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60330918"/>
        <w:docPartObj>
          <w:docPartGallery w:val="Cover Pages"/>
          <w:docPartUnique/>
        </w:docPartObj>
      </w:sdtPr>
      <w:sdtEndPr/>
      <w:sdtContent>
        <w:p w14:paraId="1DE1BB8C" w14:textId="77777777" w:rsidR="006136EA" w:rsidRDefault="006136EA">
          <w:pPr>
            <w:spacing w:after="160" w:line="259" w:lineRule="auto"/>
            <w:rPr>
              <w:noProof/>
            </w:rPr>
          </w:pPr>
          <w:r w:rsidRPr="006136EA">
            <w:rPr>
              <w:noProof/>
              <w:u w:val="single"/>
            </w:rPr>
            <mc:AlternateContent>
              <mc:Choice Requires="wps">
                <w:drawing>
                  <wp:inline distT="0" distB="0" distL="0" distR="0" wp14:anchorId="6ABAE222" wp14:editId="30AA4797">
                    <wp:extent cx="6572250" cy="2946644"/>
                    <wp:effectExtent l="0" t="0" r="0" b="63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946644"/>
                            </a:xfrm>
                            <a:prstGeom prst="rect">
                              <a:avLst/>
                            </a:prstGeom>
                            <a:noFill/>
                            <a:ln w="9525">
                              <a:noFill/>
                              <a:miter lim="800000"/>
                              <a:headEnd/>
                              <a:tailEnd/>
                            </a:ln>
                          </wps:spPr>
                          <wps:txbx>
                            <w:txbxContent>
                              <w:p w14:paraId="725FEC93" w14:textId="77777777" w:rsidR="0059454E" w:rsidRDefault="0059454E" w:rsidP="002909B5">
                                <w:pPr>
                                  <w:pStyle w:val="Heading1"/>
                                  <w:rPr>
                                    <w:color w:val="FFFFFF" w:themeColor="background1"/>
                                  </w:rPr>
                                </w:pPr>
                              </w:p>
                              <w:p w14:paraId="5C31C5F4" w14:textId="77777777" w:rsidR="0059454E" w:rsidRDefault="0059454E" w:rsidP="002909B5">
                                <w:pPr>
                                  <w:pStyle w:val="Heading1"/>
                                  <w:rPr>
                                    <w:color w:val="FFFFFF" w:themeColor="background1"/>
                                  </w:rPr>
                                </w:pPr>
                              </w:p>
                              <w:p w14:paraId="63D612E7" w14:textId="0CC0AA55" w:rsidR="006136EA" w:rsidRPr="00492FF4" w:rsidRDefault="006136EA" w:rsidP="002909B5">
                                <w:pPr>
                                  <w:pStyle w:val="Heading1"/>
                                  <w:rPr>
                                    <w:color w:val="FFFFFF" w:themeColor="background1"/>
                                  </w:rPr>
                                </w:pPr>
                                <w:r>
                                  <w:rPr>
                                    <w:color w:val="FFFFFF" w:themeColor="background1"/>
                                  </w:rPr>
                                  <w:t>Queensland Level Crossing Safety Strategy 202</w:t>
                                </w:r>
                                <w:r w:rsidR="00AB21AC">
                                  <w:rPr>
                                    <w:color w:val="FFFFFF" w:themeColor="background1"/>
                                  </w:rPr>
                                  <w:t>4</w:t>
                                </w:r>
                                <w:r>
                                  <w:rPr>
                                    <w:color w:val="FFFFFF" w:themeColor="background1"/>
                                  </w:rPr>
                                  <w:t>-203</w:t>
                                </w:r>
                                <w:r w:rsidR="00AB21AC">
                                  <w:rPr>
                                    <w:color w:val="FFFFFF" w:themeColor="background1"/>
                                  </w:rPr>
                                  <w:t>3</w:t>
                                </w:r>
                              </w:p>
                              <w:p w14:paraId="26A01D1C" w14:textId="704B2805" w:rsidR="006136EA" w:rsidRPr="00492FF4" w:rsidRDefault="006136EA" w:rsidP="002909B5">
                                <w:pPr>
                                  <w:pStyle w:val="Heading3"/>
                                  <w:rPr>
                                    <w:color w:val="FFFFFF" w:themeColor="background1"/>
                                  </w:rPr>
                                </w:pPr>
                              </w:p>
                              <w:p w14:paraId="678971F1" w14:textId="4510BBDB" w:rsidR="006136EA" w:rsidRPr="00492FF4" w:rsidRDefault="00F6503E" w:rsidP="002909B5">
                                <w:pPr>
                                  <w:rPr>
                                    <w:color w:val="FFFFFF" w:themeColor="background1"/>
                                  </w:rPr>
                                </w:pPr>
                                <w:r>
                                  <w:rPr>
                                    <w:color w:val="FFFFFF" w:themeColor="background1"/>
                                  </w:rPr>
                                  <w:t>Prepared by the Department of Transport and Main Roads</w:t>
                                </w:r>
                              </w:p>
                              <w:p w14:paraId="1EE5224A" w14:textId="77777777" w:rsidR="006136EA" w:rsidRPr="00B1179E" w:rsidRDefault="006136EA" w:rsidP="002909B5">
                                <w:pPr>
                                  <w:pStyle w:val="Heading3"/>
                                  <w:rPr>
                                    <w:color w:val="FFFFFF" w:themeColor="background1"/>
                                  </w:rPr>
                                </w:pPr>
                              </w:p>
                            </w:txbxContent>
                          </wps:txbx>
                          <wps:bodyPr rot="0" vert="horz" wrap="square" lIns="91440" tIns="45720" rIns="91440" bIns="45720" anchor="t" anchorCtr="0">
                            <a:noAutofit/>
                          </wps:bodyPr>
                        </wps:wsp>
                      </a:graphicData>
                    </a:graphic>
                  </wp:inline>
                </w:drawing>
              </mc:Choice>
              <mc:Fallback>
                <w:pict>
                  <v:shapetype w14:anchorId="6ABAE222" id="_x0000_t202" coordsize="21600,21600" o:spt="202" path="m,l,21600r21600,l21600,xe">
                    <v:stroke joinstyle="miter"/>
                    <v:path gradientshapeok="t" o:connecttype="rect"/>
                  </v:shapetype>
                  <v:shape id="Text Box 2" o:spid="_x0000_s1026" type="#_x0000_t202" style="width:517.5pt;height: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" filled="f" stroked="f">
                    <v:textbox>
                      <w:txbxContent>
                        <w:p w14:paraId="725FEC93" w14:textId="77777777" w:rsidR="0059454E" w:rsidRDefault="0059454E" w:rsidP="002909B5">
                          <w:pPr>
                            <w:pStyle w:val="Heading1"/>
                            <w:rPr>
                              <w:color w:val="FFFFFF" w:themeColor="background1"/>
                            </w:rPr>
                          </w:pPr>
                        </w:p>
                        <w:p w14:paraId="5C31C5F4" w14:textId="77777777" w:rsidR="0059454E" w:rsidRDefault="0059454E" w:rsidP="002909B5">
                          <w:pPr>
                            <w:pStyle w:val="Heading1"/>
                            <w:rPr>
                              <w:color w:val="FFFFFF" w:themeColor="background1"/>
                            </w:rPr>
                          </w:pPr>
                        </w:p>
                        <w:p w14:paraId="63D612E7" w14:textId="0CC0AA55" w:rsidR="006136EA" w:rsidRPr="00492FF4" w:rsidRDefault="006136EA" w:rsidP="002909B5">
                          <w:pPr>
                            <w:pStyle w:val="Heading1"/>
                            <w:rPr>
                              <w:color w:val="FFFFFF" w:themeColor="background1"/>
                            </w:rPr>
                          </w:pPr>
                          <w:r>
                            <w:rPr>
                              <w:color w:val="FFFFFF" w:themeColor="background1"/>
                            </w:rPr>
                            <w:t>Queensland Level Crossing Safety Strategy 202</w:t>
                          </w:r>
                          <w:r w:rsidR="00AB21AC">
                            <w:rPr>
                              <w:color w:val="FFFFFF" w:themeColor="background1"/>
                            </w:rPr>
                            <w:t>4</w:t>
                          </w:r>
                          <w:r>
                            <w:rPr>
                              <w:color w:val="FFFFFF" w:themeColor="background1"/>
                            </w:rPr>
                            <w:t>-203</w:t>
                          </w:r>
                          <w:r w:rsidR="00AB21AC">
                            <w:rPr>
                              <w:color w:val="FFFFFF" w:themeColor="background1"/>
                            </w:rPr>
                            <w:t>3</w:t>
                          </w:r>
                        </w:p>
                        <w:p w14:paraId="26A01D1C" w14:textId="704B2805" w:rsidR="006136EA" w:rsidRPr="00492FF4" w:rsidRDefault="006136EA" w:rsidP="002909B5">
                          <w:pPr>
                            <w:pStyle w:val="Heading3"/>
                            <w:rPr>
                              <w:color w:val="FFFFFF" w:themeColor="background1"/>
                            </w:rPr>
                          </w:pPr>
                        </w:p>
                        <w:p w14:paraId="678971F1" w14:textId="4510BBDB" w:rsidR="006136EA" w:rsidRPr="00492FF4" w:rsidRDefault="00F6503E" w:rsidP="002909B5">
                          <w:pPr>
                            <w:rPr>
                              <w:color w:val="FFFFFF" w:themeColor="background1"/>
                            </w:rPr>
                          </w:pPr>
                          <w:r>
                            <w:rPr>
                              <w:color w:val="FFFFFF" w:themeColor="background1"/>
                            </w:rPr>
                            <w:t>Prepared by the Department of Transport and Main Roads</w:t>
                          </w:r>
                        </w:p>
                        <w:p w14:paraId="1EE5224A" w14:textId="77777777" w:rsidR="006136EA" w:rsidRPr="00B1179E" w:rsidRDefault="006136EA" w:rsidP="002909B5">
                          <w:pPr>
                            <w:pStyle w:val="Heading3"/>
                            <w:rPr>
                              <w:color w:val="FFFFFF" w:themeColor="background1"/>
                            </w:rPr>
                          </w:pPr>
                        </w:p>
                      </w:txbxContent>
                    </v:textbox>
                    <w10:anchorlock/>
                  </v:shape>
                </w:pict>
              </mc:Fallback>
            </mc:AlternateContent>
          </w:r>
          <w:r>
            <w:rPr>
              <w:noProof/>
            </w:rPr>
            <w:drawing>
              <wp:anchor distT="0" distB="0" distL="114300" distR="114300" simplePos="0" relativeHeight="251659264" behindDoc="1" locked="1" layoutInCell="1" allowOverlap="1" wp14:anchorId="02E5EE41" wp14:editId="457576F7">
                <wp:simplePos x="0" y="0"/>
                <wp:positionH relativeFrom="page">
                  <wp:align>left</wp:align>
                </wp:positionH>
                <wp:positionV relativeFrom="page">
                  <wp:align>top</wp:align>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sdtContent>
    </w:sdt>
    <w:p w14:paraId="77E4B130" w14:textId="77777777" w:rsidR="006136EA" w:rsidRPr="006136EA" w:rsidRDefault="006136EA" w:rsidP="00EB4C0F">
      <w:pPr>
        <w:spacing w:before="120" w:after="120"/>
        <w:rPr>
          <w:b/>
          <w:bCs/>
        </w:rPr>
      </w:pPr>
      <w:r w:rsidRPr="006136EA">
        <w:rPr>
          <w:b/>
          <w:bCs/>
        </w:rPr>
        <w:lastRenderedPageBreak/>
        <w:t>Acknowledgement to Country</w:t>
      </w:r>
    </w:p>
    <w:p w14:paraId="1B6E7BA5" w14:textId="77777777" w:rsidR="006136EA" w:rsidRDefault="006136EA" w:rsidP="00EB4C0F">
      <w:pPr>
        <w:spacing w:before="120" w:after="120"/>
      </w:pPr>
      <w:r w:rsidRPr="006136EA">
        <w:t>The Department of Transport and Main Roads acknowledges the Traditional Owners and custodians of this land and</w:t>
      </w:r>
      <w:r w:rsidR="00EB4C0F">
        <w:t xml:space="preserve"> </w:t>
      </w:r>
      <w:r w:rsidRPr="006136EA">
        <w:t>waterways. We also acknowledge their ancestors and Elders both past and present. The Department of Transport</w:t>
      </w:r>
      <w:r w:rsidR="00EB4C0F">
        <w:t xml:space="preserve"> </w:t>
      </w:r>
      <w:r w:rsidRPr="006136EA">
        <w:t>and Main Roads is committed to reconciliation amongst all Australians.</w:t>
      </w:r>
    </w:p>
    <w:p w14:paraId="788A307F" w14:textId="77777777" w:rsidR="006136EA" w:rsidRPr="006136EA" w:rsidRDefault="006136EA" w:rsidP="00EB4C0F">
      <w:pPr>
        <w:spacing w:before="120" w:after="120"/>
      </w:pPr>
    </w:p>
    <w:p w14:paraId="687363E2" w14:textId="77777777" w:rsidR="006136EA" w:rsidRPr="006136EA" w:rsidRDefault="006136EA" w:rsidP="00EB4C0F">
      <w:pPr>
        <w:spacing w:before="120" w:after="120"/>
        <w:rPr>
          <w:b/>
          <w:bCs/>
        </w:rPr>
      </w:pPr>
      <w:r w:rsidRPr="006136EA">
        <w:rPr>
          <w:b/>
          <w:bCs/>
        </w:rPr>
        <w:t>Copyright</w:t>
      </w:r>
    </w:p>
    <w:p w14:paraId="2DCBB6BC" w14:textId="6DA61158" w:rsidR="006136EA" w:rsidRPr="006136EA" w:rsidRDefault="006136EA" w:rsidP="00EB4C0F">
      <w:pPr>
        <w:spacing w:before="120" w:after="120"/>
      </w:pPr>
      <w:r w:rsidRPr="006136EA">
        <w:t>© State of Queensland (Department of Transport and Main Roads) 202</w:t>
      </w:r>
      <w:r w:rsidR="00AB21AC">
        <w:t>4</w:t>
      </w:r>
    </w:p>
    <w:p w14:paraId="7B2E17C5" w14:textId="77777777" w:rsidR="006136EA" w:rsidRDefault="000D229B" w:rsidP="00EB4C0F">
      <w:pPr>
        <w:spacing w:before="120" w:after="120"/>
      </w:pPr>
      <w:hyperlink r:id="rId9" w:history="1">
        <w:r w:rsidR="006136EA" w:rsidRPr="006136EA">
          <w:rPr>
            <w:rStyle w:val="Hyperlink"/>
          </w:rPr>
          <w:t>http://creativecommons.org.licences/by/4.0/</w:t>
        </w:r>
      </w:hyperlink>
    </w:p>
    <w:p w14:paraId="3252D9BA" w14:textId="77777777" w:rsidR="006136EA" w:rsidRDefault="006136EA" w:rsidP="00EB4C0F">
      <w:pPr>
        <w:spacing w:before="120" w:after="120"/>
      </w:pPr>
      <w:r w:rsidRPr="006136EA">
        <w:t>This work is licensed under a Creative Commons Attribution 4.0 Licence. You are free to copy, communicate and</w:t>
      </w:r>
      <w:r>
        <w:t xml:space="preserve"> </w:t>
      </w:r>
      <w:r w:rsidRPr="006136EA">
        <w:t xml:space="preserve">adapt the work, </w:t>
      </w:r>
      <w:proofErr w:type="gramStart"/>
      <w:r w:rsidRPr="006136EA">
        <w:t>as long as</w:t>
      </w:r>
      <w:proofErr w:type="gramEnd"/>
      <w:r w:rsidRPr="006136EA">
        <w:t xml:space="preserve"> you attribute the authors.</w:t>
      </w:r>
    </w:p>
    <w:p w14:paraId="2F778379" w14:textId="77777777" w:rsidR="006136EA" w:rsidRDefault="006136EA" w:rsidP="00EB4C0F">
      <w:pPr>
        <w:spacing w:before="120" w:after="120"/>
      </w:pPr>
      <w:r w:rsidRPr="006136EA">
        <w:t>The Queensland Government supports and encourages the dissemination and exchange of information. However,</w:t>
      </w:r>
      <w:r>
        <w:t xml:space="preserve"> </w:t>
      </w:r>
      <w:r w:rsidRPr="006136EA">
        <w:t>copyright protects this publication. The State of Queensland has no objection to this material being reproduced,</w:t>
      </w:r>
      <w:r>
        <w:t xml:space="preserve"> </w:t>
      </w:r>
      <w:r w:rsidRPr="006136EA">
        <w:t xml:space="preserve">made available online or electronically but only if it’s recognised as the owner of </w:t>
      </w:r>
      <w:r>
        <w:t>t</w:t>
      </w:r>
      <w:r w:rsidRPr="006136EA">
        <w:t>he copyright and this material</w:t>
      </w:r>
      <w:r>
        <w:t xml:space="preserve"> </w:t>
      </w:r>
      <w:r w:rsidRPr="006136EA">
        <w:t>remains unaltered.</w:t>
      </w:r>
    </w:p>
    <w:p w14:paraId="16FB76B3" w14:textId="77777777" w:rsidR="00EB4C0F" w:rsidRDefault="00EB4C0F" w:rsidP="00EB4C0F">
      <w:pPr>
        <w:spacing w:before="120" w:after="120"/>
        <w:rPr>
          <w:b/>
          <w:bCs/>
        </w:rPr>
      </w:pPr>
    </w:p>
    <w:p w14:paraId="48057E47" w14:textId="77777777" w:rsidR="006136EA" w:rsidRPr="006136EA" w:rsidRDefault="006136EA" w:rsidP="00EB4C0F">
      <w:pPr>
        <w:spacing w:before="120" w:after="120"/>
        <w:rPr>
          <w:b/>
          <w:bCs/>
        </w:rPr>
      </w:pPr>
      <w:r w:rsidRPr="006136EA">
        <w:rPr>
          <w:b/>
          <w:bCs/>
        </w:rPr>
        <w:t>Translating and interpreter assistance</w:t>
      </w:r>
    </w:p>
    <w:p w14:paraId="15CA4E0D" w14:textId="77777777" w:rsidR="00EB4C0F" w:rsidRDefault="006136EA" w:rsidP="00EB4C0F">
      <w:pPr>
        <w:spacing w:before="120" w:after="120"/>
      </w:pPr>
      <w:r w:rsidRPr="006136EA">
        <w:t>The Queensland Government is committed to providing accessible services to Queenslanders of all</w:t>
      </w:r>
      <w:r>
        <w:t xml:space="preserve"> </w:t>
      </w:r>
      <w:r w:rsidRPr="006136EA">
        <w:t xml:space="preserve">cultural and linguistic backgrounds. </w:t>
      </w:r>
    </w:p>
    <w:p w14:paraId="0D20FD8D" w14:textId="77777777" w:rsidR="006136EA" w:rsidRDefault="006136EA" w:rsidP="00EB4C0F">
      <w:pPr>
        <w:spacing w:before="120" w:after="120"/>
      </w:pPr>
      <w:r w:rsidRPr="006136EA">
        <w:t>If you have difficulty understanding this publication and need a</w:t>
      </w:r>
      <w:r>
        <w:t xml:space="preserve"> </w:t>
      </w:r>
      <w:r w:rsidRPr="006136EA">
        <w:t xml:space="preserve">translator, please call the Translating and Interpreting Service (TIS National) on </w:t>
      </w:r>
      <w:r w:rsidRPr="006136EA">
        <w:rPr>
          <w:b/>
          <w:bCs/>
        </w:rPr>
        <w:t xml:space="preserve">13 14 50 </w:t>
      </w:r>
      <w:r w:rsidRPr="006136EA">
        <w:t>and ask them</w:t>
      </w:r>
      <w:r>
        <w:t xml:space="preserve"> </w:t>
      </w:r>
      <w:r w:rsidRPr="006136EA">
        <w:t xml:space="preserve">to telephone the </w:t>
      </w:r>
      <w:r w:rsidR="00AF2B7B">
        <w:t>Q</w:t>
      </w:r>
      <w:r w:rsidRPr="006136EA">
        <w:t xml:space="preserve">ueensland Department of Transport and Main Roads on </w:t>
      </w:r>
      <w:r w:rsidRPr="006136EA">
        <w:rPr>
          <w:b/>
          <w:bCs/>
        </w:rPr>
        <w:t>13 74 68</w:t>
      </w:r>
      <w:r w:rsidRPr="006136EA">
        <w:t>.</w:t>
      </w:r>
    </w:p>
    <w:p w14:paraId="45ABBFDF" w14:textId="77777777" w:rsidR="00EB4C0F" w:rsidRDefault="00EB4C0F" w:rsidP="00EB4C0F">
      <w:pPr>
        <w:spacing w:before="120" w:after="120"/>
        <w:rPr>
          <w:b/>
          <w:bCs/>
        </w:rPr>
      </w:pPr>
    </w:p>
    <w:p w14:paraId="68ECA9F2" w14:textId="77777777" w:rsidR="006136EA" w:rsidRPr="006136EA" w:rsidRDefault="006136EA" w:rsidP="00EB4C0F">
      <w:pPr>
        <w:spacing w:before="120" w:after="120"/>
        <w:rPr>
          <w:b/>
          <w:bCs/>
        </w:rPr>
      </w:pPr>
      <w:r w:rsidRPr="006136EA">
        <w:rPr>
          <w:b/>
          <w:bCs/>
        </w:rPr>
        <w:t>Disclaimer</w:t>
      </w:r>
    </w:p>
    <w:p w14:paraId="5A40A43F" w14:textId="77777777" w:rsidR="0084404D" w:rsidRDefault="006136EA" w:rsidP="00EB4C0F">
      <w:pPr>
        <w:spacing w:before="120" w:after="120"/>
      </w:pPr>
      <w:r w:rsidRPr="006136EA">
        <w:t>While every care has been taken in preparing this publication, the State of Queensland accepts no responsibility for</w:t>
      </w:r>
      <w:r>
        <w:t xml:space="preserve"> </w:t>
      </w:r>
      <w:r w:rsidRPr="006136EA">
        <w:t xml:space="preserve">decisions or actions taken </w:t>
      </w:r>
      <w:proofErr w:type="gramStart"/>
      <w:r w:rsidRPr="006136EA">
        <w:t>as a result of</w:t>
      </w:r>
      <w:proofErr w:type="gramEnd"/>
      <w:r w:rsidRPr="006136EA">
        <w:t xml:space="preserve"> any data, information, statement or advice, expressed or implied, contained</w:t>
      </w:r>
      <w:r>
        <w:t xml:space="preserve"> </w:t>
      </w:r>
      <w:r w:rsidRPr="006136EA">
        <w:t>within. To the best of our knowledge, the content was correct at the time of publishing.</w:t>
      </w:r>
    </w:p>
    <w:p w14:paraId="7CE9DDF9" w14:textId="77777777" w:rsidR="006136EA" w:rsidRDefault="006136EA" w:rsidP="00DF6D52"/>
    <w:p w14:paraId="32F59889" w14:textId="77777777" w:rsidR="006136EA" w:rsidRDefault="006136EA">
      <w:pPr>
        <w:spacing w:after="160" w:line="259" w:lineRule="auto"/>
      </w:pPr>
      <w:r>
        <w:br w:type="page"/>
      </w:r>
    </w:p>
    <w:p w14:paraId="12E99C02" w14:textId="77777777" w:rsidR="006136EA" w:rsidRPr="006136EA" w:rsidRDefault="006136EA" w:rsidP="00EB4C0F">
      <w:pPr>
        <w:pStyle w:val="Heading1"/>
        <w:spacing w:before="120" w:after="120"/>
      </w:pPr>
      <w:r w:rsidRPr="006136EA">
        <w:lastRenderedPageBreak/>
        <w:t>Foreword</w:t>
      </w:r>
    </w:p>
    <w:p w14:paraId="2712C335" w14:textId="401EBB50" w:rsidR="006136EA" w:rsidRDefault="006136EA" w:rsidP="00EB4C0F">
      <w:pPr>
        <w:spacing w:before="120" w:after="120"/>
      </w:pPr>
      <w:r w:rsidRPr="00A54949">
        <w:t>Level crossings allow Queenslanders to safely cross railway tracks, whether in a vehicle</w:t>
      </w:r>
      <w:r w:rsidR="0053469B">
        <w:t xml:space="preserve"> or on a</w:t>
      </w:r>
      <w:r w:rsidRPr="00A54949">
        <w:t xml:space="preserve"> motorbike,</w:t>
      </w:r>
      <w:r>
        <w:t xml:space="preserve"> </w:t>
      </w:r>
      <w:proofErr w:type="gramStart"/>
      <w:r w:rsidRPr="00A54949">
        <w:t>bicycle</w:t>
      </w:r>
      <w:proofErr w:type="gramEnd"/>
      <w:r w:rsidRPr="00A54949">
        <w:t xml:space="preserve"> or personal mobility device, or as a pedestrian. On most occasions crossings are made safely and without incident</w:t>
      </w:r>
      <w:r w:rsidR="001074D4">
        <w:t>.</w:t>
      </w:r>
      <w:r w:rsidRPr="00A54949">
        <w:t xml:space="preserve"> </w:t>
      </w:r>
      <w:r w:rsidR="001074D4">
        <w:t>H</w:t>
      </w:r>
      <w:r w:rsidRPr="00A54949">
        <w:t>owever,</w:t>
      </w:r>
      <w:r>
        <w:t xml:space="preserve"> </w:t>
      </w:r>
      <w:r w:rsidRPr="00A54949">
        <w:t>level crossings present a unique set of safety hazards, and collisions at level crossings are still the primary cause of railway fatalities</w:t>
      </w:r>
      <w:r>
        <w:t xml:space="preserve"> </w:t>
      </w:r>
      <w:r w:rsidRPr="00A54949">
        <w:t xml:space="preserve">among the </w:t>
      </w:r>
      <w:proofErr w:type="gramStart"/>
      <w:r w:rsidRPr="00A54949">
        <w:t>general public</w:t>
      </w:r>
      <w:proofErr w:type="gramEnd"/>
      <w:r w:rsidRPr="00A54949">
        <w:t>, excluding suicide and trespass</w:t>
      </w:r>
      <w:r>
        <w:rPr>
          <w:rStyle w:val="FootnoteReference"/>
        </w:rPr>
        <w:footnoteReference w:id="1"/>
      </w:r>
      <w:r w:rsidRPr="00A54949">
        <w:t xml:space="preserve">. </w:t>
      </w:r>
    </w:p>
    <w:p w14:paraId="5486BAF3" w14:textId="62C67290" w:rsidR="00BA542C" w:rsidRDefault="005E50B9" w:rsidP="00EB4C0F">
      <w:pPr>
        <w:spacing w:before="120" w:after="120"/>
      </w:pPr>
      <w:r>
        <w:t xml:space="preserve">As we all know, </w:t>
      </w:r>
      <w:r w:rsidR="00AF7515">
        <w:t>one</w:t>
      </w:r>
      <w:r>
        <w:t xml:space="preserve"> level crossing collision and near hit is one too many. Sadly</w:t>
      </w:r>
      <w:r w:rsidR="00EC147E">
        <w:t>,</w:t>
      </w:r>
      <w:r>
        <w:t xml:space="preserve"> in </w:t>
      </w:r>
      <w:r w:rsidR="006136EA" w:rsidRPr="00A54949">
        <w:t>recent years there ha</w:t>
      </w:r>
      <w:r w:rsidR="00EC147E">
        <w:t>s</w:t>
      </w:r>
      <w:r w:rsidR="006136EA" w:rsidRPr="00A54949">
        <w:t xml:space="preserve"> been </w:t>
      </w:r>
      <w:r w:rsidR="00E3424E">
        <w:t>little change to the number of reported incidents. More needs to be done.</w:t>
      </w:r>
      <w:r w:rsidR="006136EA" w:rsidRPr="00A54949">
        <w:t xml:space="preserve"> The </w:t>
      </w:r>
      <w:r w:rsidR="006136EA" w:rsidRPr="00A54949">
        <w:rPr>
          <w:i/>
          <w:iCs/>
        </w:rPr>
        <w:t>Queensland Level Crossing Safety Strategy 202</w:t>
      </w:r>
      <w:r w:rsidR="00BB5877">
        <w:rPr>
          <w:i/>
          <w:iCs/>
        </w:rPr>
        <w:t>4</w:t>
      </w:r>
      <w:r w:rsidR="006136EA" w:rsidRPr="00A54949">
        <w:rPr>
          <w:i/>
          <w:iCs/>
        </w:rPr>
        <w:t>-203</w:t>
      </w:r>
      <w:r w:rsidR="00BB5877">
        <w:rPr>
          <w:i/>
          <w:iCs/>
        </w:rPr>
        <w:t>3</w:t>
      </w:r>
      <w:r w:rsidR="006136EA">
        <w:t xml:space="preserve"> </w:t>
      </w:r>
      <w:r w:rsidR="006136EA" w:rsidRPr="00A54949">
        <w:t>sets out a roadmap for how we will meet the challenges in improving level crossing safety across Queensland.</w:t>
      </w:r>
      <w:r w:rsidR="00484240">
        <w:t xml:space="preserve"> </w:t>
      </w:r>
    </w:p>
    <w:p w14:paraId="15D790DD" w14:textId="01E1F528" w:rsidR="006136EA" w:rsidRDefault="00484240" w:rsidP="00EB4C0F">
      <w:pPr>
        <w:spacing w:before="120" w:after="120"/>
      </w:pPr>
      <w:r>
        <w:t xml:space="preserve">It is the second ten-year level crossing safety strategy developed by the Queensland Level Crossing Safety Group. Current members </w:t>
      </w:r>
      <w:r w:rsidR="00DC77D3">
        <w:t>are the Department of Transport and Main Roads (chair), Queensland Rail, Aurizon, Australian Rail Track Corporation, Local Government Association of Queensland, Queensland Police Service, Queensland Trucking Association, and the Australian Sugar Milling Council (observer).</w:t>
      </w:r>
    </w:p>
    <w:p w14:paraId="09DD2224" w14:textId="2BB2A793" w:rsidR="006136EA" w:rsidRDefault="006136EA" w:rsidP="00EB4C0F">
      <w:pPr>
        <w:spacing w:before="120" w:after="120"/>
      </w:pPr>
      <w:r w:rsidRPr="00A54949">
        <w:t xml:space="preserve">Zero harm at level crossings across Queensland remains the long-term vision of this new </w:t>
      </w:r>
      <w:r w:rsidR="0049484E">
        <w:t>S</w:t>
      </w:r>
      <w:r w:rsidRPr="00A54949">
        <w:t>trategy. It is founded on the firm belief that</w:t>
      </w:r>
      <w:r>
        <w:t xml:space="preserve"> </w:t>
      </w:r>
      <w:r w:rsidRPr="00A54949">
        <w:t xml:space="preserve">level crossing incidents are avoidable and builds on the efforts and achievements made under the previous </w:t>
      </w:r>
      <w:r w:rsidRPr="00A71235">
        <w:rPr>
          <w:i/>
          <w:iCs/>
        </w:rPr>
        <w:t>Queensland Level Crossing Safety Strategy 2012-2021</w:t>
      </w:r>
      <w:r w:rsidRPr="00A54949">
        <w:t xml:space="preserve"> and its </w:t>
      </w:r>
      <w:r w:rsidRPr="00A71235">
        <w:rPr>
          <w:i/>
          <w:iCs/>
        </w:rPr>
        <w:t>2019 Update: On Track to Zero Harm</w:t>
      </w:r>
      <w:r w:rsidRPr="00A54949">
        <w:t xml:space="preserve">. Over the next ten years, this </w:t>
      </w:r>
      <w:r w:rsidR="00696354">
        <w:t>S</w:t>
      </w:r>
      <w:r w:rsidRPr="00A54949">
        <w:t>trategy will continue the effort to</w:t>
      </w:r>
      <w:r>
        <w:t xml:space="preserve"> </w:t>
      </w:r>
      <w:r w:rsidRPr="00A54949">
        <w:t>reach th</w:t>
      </w:r>
      <w:r w:rsidR="00696354">
        <w:t>is</w:t>
      </w:r>
      <w:r w:rsidRPr="00A54949">
        <w:t xml:space="preserve"> vision</w:t>
      </w:r>
      <w:r w:rsidR="00696354">
        <w:t>.</w:t>
      </w:r>
    </w:p>
    <w:p w14:paraId="037366DE" w14:textId="77777777" w:rsidR="006136EA" w:rsidRDefault="006136EA" w:rsidP="00EB4C0F">
      <w:pPr>
        <w:spacing w:before="120" w:after="120"/>
      </w:pPr>
      <w:r w:rsidRPr="00A54949">
        <w:t>During the previous strategy there were major changes in both the</w:t>
      </w:r>
      <w:r>
        <w:t xml:space="preserve"> </w:t>
      </w:r>
      <w:r w:rsidRPr="00A54949">
        <w:t>rail and road environments, significantly the transfer of regulatory responsibility for both rail and heavy vehicles from the Queensland</w:t>
      </w:r>
      <w:r>
        <w:t xml:space="preserve"> </w:t>
      </w:r>
      <w:r w:rsidRPr="00A54949">
        <w:t>Department of Transport and Main Roads to the Office of the National Rail Safety Regulator and the National Heavy Vehicle Regulator,</w:t>
      </w:r>
      <w:r>
        <w:t xml:space="preserve"> </w:t>
      </w:r>
      <w:r w:rsidRPr="00A54949">
        <w:t>respectively. The Australian Transport Safety Bureau also became responsible for no-blame rail safety investigations in Queensland.</w:t>
      </w:r>
    </w:p>
    <w:p w14:paraId="7D3E176E" w14:textId="3FECCBC1" w:rsidR="006136EA" w:rsidRDefault="006136EA" w:rsidP="00EB4C0F">
      <w:pPr>
        <w:spacing w:before="120" w:after="120"/>
      </w:pPr>
      <w:r w:rsidRPr="00380CB5">
        <w:t>Over the life of this strategy, further significant developments in</w:t>
      </w:r>
      <w:r>
        <w:t xml:space="preserve"> </w:t>
      </w:r>
      <w:r w:rsidRPr="00380CB5">
        <w:t xml:space="preserve">the rail and road environment </w:t>
      </w:r>
      <w:r w:rsidR="004A3322">
        <w:t>will occur</w:t>
      </w:r>
      <w:r w:rsidRPr="00380CB5">
        <w:t>. These</w:t>
      </w:r>
      <w:r>
        <w:t xml:space="preserve"> </w:t>
      </w:r>
      <w:r w:rsidRPr="00380CB5">
        <w:t>include t</w:t>
      </w:r>
      <w:r w:rsidR="009614D5">
        <w:t>echnology advancements</w:t>
      </w:r>
      <w:r w:rsidR="007C215B">
        <w:t xml:space="preserve"> with the continuing development of automated vehicles and rail system enhancements. We will see an</w:t>
      </w:r>
      <w:r w:rsidRPr="00380CB5">
        <w:t xml:space="preserve"> increased capacity on the passenger</w:t>
      </w:r>
      <w:r>
        <w:t xml:space="preserve"> </w:t>
      </w:r>
      <w:r w:rsidRPr="00380CB5">
        <w:t xml:space="preserve">rail network </w:t>
      </w:r>
      <w:r w:rsidR="00A22747">
        <w:t>as well as</w:t>
      </w:r>
      <w:r w:rsidRPr="00380CB5">
        <w:t xml:space="preserve"> the freight rail</w:t>
      </w:r>
      <w:r w:rsidR="00721809">
        <w:t xml:space="preserve"> and road</w:t>
      </w:r>
      <w:r w:rsidRPr="00380CB5">
        <w:t xml:space="preserve"> networks</w:t>
      </w:r>
      <w:r w:rsidR="00A22747">
        <w:t xml:space="preserve">. </w:t>
      </w:r>
      <w:r w:rsidRPr="00380CB5">
        <w:t>In addition,</w:t>
      </w:r>
      <w:r>
        <w:t xml:space="preserve"> </w:t>
      </w:r>
      <w:r w:rsidRPr="00380CB5">
        <w:t>Queensland is anticipated to experience continuous population</w:t>
      </w:r>
      <w:r>
        <w:t xml:space="preserve"> </w:t>
      </w:r>
      <w:r w:rsidRPr="00380CB5">
        <w:t>growth increasing</w:t>
      </w:r>
      <w:r w:rsidR="00861C5A">
        <w:t xml:space="preserve"> the number of level crossing interactions by all road users, including </w:t>
      </w:r>
      <w:r w:rsidRPr="00380CB5">
        <w:t>personal and motorised mobility</w:t>
      </w:r>
      <w:r>
        <w:t xml:space="preserve"> </w:t>
      </w:r>
      <w:r w:rsidRPr="00380CB5">
        <w:t>devices. Queensland must be adequately</w:t>
      </w:r>
      <w:r>
        <w:t xml:space="preserve"> </w:t>
      </w:r>
      <w:r w:rsidRPr="00380CB5">
        <w:t>prepared to meet these challenges when addressing level crossing</w:t>
      </w:r>
      <w:r>
        <w:t xml:space="preserve"> </w:t>
      </w:r>
      <w:r w:rsidRPr="00380CB5">
        <w:t>safety</w:t>
      </w:r>
      <w:r w:rsidR="00A53B4C">
        <w:t>.</w:t>
      </w:r>
    </w:p>
    <w:p w14:paraId="5215CD6C" w14:textId="14B3AEDD" w:rsidR="006136EA" w:rsidRDefault="006136EA" w:rsidP="00EB4C0F">
      <w:pPr>
        <w:spacing w:before="120" w:after="120"/>
      </w:pPr>
      <w:r w:rsidRPr="00380CB5">
        <w:t>T</w:t>
      </w:r>
      <w:r w:rsidR="00A53B4C">
        <w:t>he</w:t>
      </w:r>
      <w:r w:rsidRPr="00380CB5">
        <w:t xml:space="preserve"> </w:t>
      </w:r>
      <w:r w:rsidR="00A53B4C">
        <w:t>S</w:t>
      </w:r>
      <w:r w:rsidRPr="00380CB5">
        <w:t xml:space="preserve">trategy aligns with the </w:t>
      </w:r>
      <w:r w:rsidRPr="00380CB5">
        <w:rPr>
          <w:i/>
          <w:iCs/>
        </w:rPr>
        <w:t>National Level Crossing Safety Strategy 2023-2032</w:t>
      </w:r>
      <w:r w:rsidRPr="00380CB5">
        <w:t xml:space="preserve"> </w:t>
      </w:r>
      <w:r w:rsidR="00281E42">
        <w:t xml:space="preserve">(National Strategy) </w:t>
      </w:r>
      <w:r w:rsidRPr="00380CB5">
        <w:t xml:space="preserve">and </w:t>
      </w:r>
      <w:r w:rsidR="00281E42">
        <w:t xml:space="preserve">identifies the same strategic objectives and focus areas. It also </w:t>
      </w:r>
      <w:r w:rsidRPr="00380CB5">
        <w:t xml:space="preserve">complements the </w:t>
      </w:r>
      <w:proofErr w:type="gramStart"/>
      <w:r w:rsidR="000D01AE" w:rsidRPr="000D01AE">
        <w:rPr>
          <w:i/>
          <w:iCs/>
        </w:rPr>
        <w:t>South East</w:t>
      </w:r>
      <w:proofErr w:type="gramEnd"/>
      <w:r w:rsidR="000D01AE" w:rsidRPr="000D01AE">
        <w:rPr>
          <w:i/>
          <w:iCs/>
        </w:rPr>
        <w:t xml:space="preserve"> Queensland Level Crossing Program 2024</w:t>
      </w:r>
      <w:r w:rsidRPr="00380CB5">
        <w:t xml:space="preserve">. </w:t>
      </w:r>
      <w:r w:rsidR="00363E67">
        <w:t>This</w:t>
      </w:r>
      <w:r w:rsidRPr="00380CB5">
        <w:t xml:space="preserve"> acknowledges the </w:t>
      </w:r>
      <w:r w:rsidR="00363E67">
        <w:t>benefits</w:t>
      </w:r>
      <w:r w:rsidRPr="00380CB5">
        <w:t xml:space="preserve"> of</w:t>
      </w:r>
      <w:r>
        <w:t xml:space="preserve"> </w:t>
      </w:r>
      <w:r w:rsidRPr="00380CB5">
        <w:t>collaborati</w:t>
      </w:r>
      <w:r w:rsidR="00363E67">
        <w:t>on between</w:t>
      </w:r>
      <w:r w:rsidRPr="00380CB5">
        <w:t xml:space="preserve"> the Australian Government</w:t>
      </w:r>
      <w:r w:rsidR="00363E67">
        <w:t>, state</w:t>
      </w:r>
      <w:r w:rsidRPr="00380CB5">
        <w:t xml:space="preserve"> jurisdictions</w:t>
      </w:r>
      <w:r>
        <w:t xml:space="preserve"> </w:t>
      </w:r>
      <w:r w:rsidRPr="00380CB5">
        <w:t>and</w:t>
      </w:r>
      <w:r w:rsidR="00A541A4">
        <w:t xml:space="preserve"> industry, as well as recognising level crossing safety is a </w:t>
      </w:r>
      <w:r w:rsidRPr="00380CB5">
        <w:t>shared responsibility between all</w:t>
      </w:r>
      <w:r>
        <w:t xml:space="preserve"> </w:t>
      </w:r>
      <w:r w:rsidR="00A541A4">
        <w:t>rail</w:t>
      </w:r>
      <w:r w:rsidR="00721809">
        <w:t xml:space="preserve"> and road</w:t>
      </w:r>
      <w:r w:rsidR="00A541A4">
        <w:t xml:space="preserve"> </w:t>
      </w:r>
      <w:r w:rsidRPr="00380CB5">
        <w:lastRenderedPageBreak/>
        <w:t>stakeholders.</w:t>
      </w:r>
      <w:r>
        <w:t xml:space="preserve"> </w:t>
      </w:r>
      <w:r w:rsidR="00C74221">
        <w:t>It will also enable Queensland to leverage and adapt the work undertaken at the national level.</w:t>
      </w:r>
    </w:p>
    <w:p w14:paraId="74A5795A" w14:textId="4C4821D6" w:rsidR="0087325B" w:rsidRDefault="0087325B" w:rsidP="00EB4C0F">
      <w:pPr>
        <w:spacing w:before="120" w:after="120"/>
      </w:pPr>
      <w:r>
        <w:t xml:space="preserve">It also complements the Office of the National Rail Safety Regulator’s Level Crossing Policy and supports the </w:t>
      </w:r>
      <w:r w:rsidRPr="0087325B">
        <w:rPr>
          <w:i/>
          <w:iCs/>
        </w:rPr>
        <w:t>Queensland Road Safety Strategy 2022-2031</w:t>
      </w:r>
      <w:r>
        <w:t xml:space="preserve">, by providing strategic initiatives that focus on the reduction of fatal and serious injuries at level crossings. </w:t>
      </w:r>
    </w:p>
    <w:p w14:paraId="297688D2" w14:textId="27390FF3" w:rsidR="006136EA" w:rsidRDefault="006136EA" w:rsidP="00EB4C0F">
      <w:pPr>
        <w:spacing w:before="120" w:after="120"/>
      </w:pPr>
      <w:r w:rsidRPr="00380CB5">
        <w:t>The Queensland Government will continue to work together with all</w:t>
      </w:r>
      <w:r>
        <w:t xml:space="preserve"> </w:t>
      </w:r>
      <w:r w:rsidRPr="00380CB5">
        <w:t>levels of</w:t>
      </w:r>
      <w:r>
        <w:t xml:space="preserve"> </w:t>
      </w:r>
      <w:r w:rsidRPr="00380CB5">
        <w:t>government, regulators</w:t>
      </w:r>
      <w:r w:rsidR="007220A4">
        <w:t xml:space="preserve">, </w:t>
      </w:r>
      <w:r w:rsidR="00C36894">
        <w:t>industry,</w:t>
      </w:r>
      <w:r w:rsidRPr="00380CB5">
        <w:t xml:space="preserve"> and the community</w:t>
      </w:r>
      <w:r>
        <w:t xml:space="preserve"> </w:t>
      </w:r>
      <w:r w:rsidRPr="00380CB5">
        <w:t>with the aim of reducing the safety risks at level crossings. I commend the work of the Queensland</w:t>
      </w:r>
      <w:r>
        <w:t xml:space="preserve"> </w:t>
      </w:r>
      <w:r w:rsidRPr="00380CB5">
        <w:t>Level Crossing Safety Group in developing this new strategy and their</w:t>
      </w:r>
      <w:r>
        <w:t xml:space="preserve"> </w:t>
      </w:r>
      <w:r w:rsidRPr="00380CB5">
        <w:t>ongoing commitment to implement initiatives that</w:t>
      </w:r>
      <w:r>
        <w:t xml:space="preserve"> </w:t>
      </w:r>
      <w:r w:rsidRPr="00380CB5">
        <w:t>will further improve level crossing safety</w:t>
      </w:r>
      <w:r>
        <w:t xml:space="preserve"> </w:t>
      </w:r>
      <w:r w:rsidRPr="00380CB5">
        <w:t>in Queensland.</w:t>
      </w:r>
    </w:p>
    <w:p w14:paraId="436B98EF" w14:textId="382B291B" w:rsidR="006136EA" w:rsidRDefault="006136EA" w:rsidP="00EB4C0F">
      <w:pPr>
        <w:spacing w:before="120" w:after="120"/>
      </w:pPr>
    </w:p>
    <w:p w14:paraId="11D6EEF4" w14:textId="4C2AC05B" w:rsidR="006136EA" w:rsidRDefault="006B5207" w:rsidP="00EB4C0F">
      <w:pPr>
        <w:spacing w:before="120" w:after="120"/>
        <w:rPr>
          <w:b/>
          <w:bCs/>
        </w:rPr>
      </w:pPr>
      <w:r>
        <w:rPr>
          <w:b/>
          <w:bCs/>
        </w:rPr>
        <w:t xml:space="preserve">Bart Mellish </w:t>
      </w:r>
      <w:r w:rsidR="006136EA" w:rsidRPr="00380CB5">
        <w:rPr>
          <w:b/>
          <w:bCs/>
        </w:rPr>
        <w:t>MP</w:t>
      </w:r>
    </w:p>
    <w:p w14:paraId="7D99D037" w14:textId="77777777" w:rsidR="006136EA" w:rsidRDefault="006136EA" w:rsidP="00EB4C0F">
      <w:pPr>
        <w:spacing w:before="120" w:after="120"/>
        <w:rPr>
          <w:b/>
          <w:bCs/>
        </w:rPr>
      </w:pPr>
      <w:r w:rsidRPr="00021519">
        <w:rPr>
          <w:b/>
          <w:bCs/>
        </w:rPr>
        <w:t>Minister for Transport and Main Roads and Minister for Digital Services</w:t>
      </w:r>
    </w:p>
    <w:p w14:paraId="10D5DC6C" w14:textId="77777777" w:rsidR="006136EA" w:rsidRDefault="006136EA" w:rsidP="006136EA">
      <w:pPr>
        <w:spacing w:after="160" w:line="259" w:lineRule="auto"/>
        <w:rPr>
          <w:b/>
          <w:bCs/>
        </w:rPr>
      </w:pPr>
      <w:r>
        <w:rPr>
          <w:b/>
          <w:bCs/>
        </w:rPr>
        <w:br w:type="page"/>
      </w:r>
    </w:p>
    <w:p w14:paraId="307329DD" w14:textId="77777777" w:rsidR="00515550" w:rsidRDefault="00515550" w:rsidP="00EB4C0F">
      <w:pPr>
        <w:pStyle w:val="Heading1"/>
        <w:spacing w:before="120" w:after="120" w:line="320" w:lineRule="atLeast"/>
      </w:pPr>
      <w:r>
        <w:lastRenderedPageBreak/>
        <w:t>Scope</w:t>
      </w:r>
    </w:p>
    <w:p w14:paraId="4D19D4A8" w14:textId="16626615" w:rsidR="00515550" w:rsidRDefault="00515550" w:rsidP="00EB4C0F">
      <w:pPr>
        <w:spacing w:before="120" w:after="120"/>
      </w:pPr>
      <w:r w:rsidRPr="005F15E5">
        <w:t xml:space="preserve">The Strategy focuses on </w:t>
      </w:r>
      <w:r w:rsidR="00EC0E15">
        <w:t>about</w:t>
      </w:r>
      <w:r w:rsidRPr="005F15E5">
        <w:t xml:space="preserve"> 1,400 public level crossings</w:t>
      </w:r>
      <w:r w:rsidR="004D6D0A">
        <w:t xml:space="preserve"> </w:t>
      </w:r>
      <w:r w:rsidRPr="005F15E5">
        <w:t>along over 10,000 kilometres of railway tracks across Queensland. Managing</w:t>
      </w:r>
      <w:r>
        <w:t xml:space="preserve"> </w:t>
      </w:r>
      <w:r w:rsidRPr="005F15E5">
        <w:t xml:space="preserve">the safety risks at these level crossings continues to be a major concern for Queensland communities across regional and </w:t>
      </w:r>
      <w:proofErr w:type="gramStart"/>
      <w:r w:rsidRPr="005F15E5">
        <w:t>South East</w:t>
      </w:r>
      <w:proofErr w:type="gramEnd"/>
      <w:r>
        <w:t xml:space="preserve"> </w:t>
      </w:r>
      <w:r w:rsidRPr="005F15E5">
        <w:t>Queensland.</w:t>
      </w:r>
      <w:r>
        <w:t xml:space="preserve"> </w:t>
      </w:r>
    </w:p>
    <w:p w14:paraId="730014E8" w14:textId="77777777" w:rsidR="00515550" w:rsidRDefault="00515550" w:rsidP="00EB4C0F">
      <w:pPr>
        <w:spacing w:before="120" w:after="120"/>
      </w:pPr>
      <w:r w:rsidRPr="005F15E5">
        <w:t xml:space="preserve">Level crossing has the meaning as defined in the </w:t>
      </w:r>
      <w:r w:rsidRPr="00760F39">
        <w:rPr>
          <w:i/>
          <w:iCs/>
        </w:rPr>
        <w:t>Rail Safety National Law (South Australia) Act 2012 (RSNL)</w:t>
      </w:r>
      <w:r w:rsidRPr="005F15E5">
        <w:t xml:space="preserve"> and includes where a road,</w:t>
      </w:r>
      <w:r>
        <w:t xml:space="preserve"> </w:t>
      </w:r>
      <w:r w:rsidRPr="005F15E5">
        <w:t>footpath or shared path crosses a railway at substantially the same level.</w:t>
      </w:r>
      <w:r>
        <w:t xml:space="preserve"> </w:t>
      </w:r>
    </w:p>
    <w:p w14:paraId="652F0D5A" w14:textId="77777777" w:rsidR="00515550" w:rsidRDefault="00515550" w:rsidP="00EB4C0F">
      <w:pPr>
        <w:spacing w:before="120" w:after="120"/>
      </w:pPr>
      <w:r w:rsidRPr="005F15E5">
        <w:t>The Strategy targets all users of public level crossings, that is any person who passes over a level crossing including road users (vehicle and</w:t>
      </w:r>
      <w:r>
        <w:t xml:space="preserve"> </w:t>
      </w:r>
      <w:r w:rsidRPr="005F15E5">
        <w:t>active transport users) and rail users (including train crew and passengers).</w:t>
      </w:r>
      <w:r>
        <w:t xml:space="preserve"> </w:t>
      </w:r>
    </w:p>
    <w:p w14:paraId="59202650" w14:textId="77777777" w:rsidR="00515550" w:rsidRPr="005F15E5" w:rsidRDefault="00515550" w:rsidP="00EB4C0F">
      <w:pPr>
        <w:spacing w:before="120" w:after="120"/>
      </w:pPr>
      <w:r w:rsidRPr="005F15E5">
        <w:t>The Strategy currently does not extend to:</w:t>
      </w:r>
    </w:p>
    <w:p w14:paraId="416AA520" w14:textId="77777777" w:rsidR="00515550" w:rsidRPr="005F15E5" w:rsidRDefault="00515550" w:rsidP="00EB4C0F">
      <w:pPr>
        <w:pStyle w:val="ListParagraph"/>
        <w:numPr>
          <w:ilvl w:val="0"/>
          <w:numId w:val="19"/>
        </w:numPr>
        <w:spacing w:before="120" w:after="120"/>
        <w:ind w:left="567" w:hanging="283"/>
      </w:pPr>
      <w:r w:rsidRPr="005F15E5">
        <w:t>private (occupational) level crossings that are on private land</w:t>
      </w:r>
      <w:r>
        <w:rPr>
          <w:rStyle w:val="FootnoteReference"/>
        </w:rPr>
        <w:footnoteReference w:id="2"/>
      </w:r>
    </w:p>
    <w:p w14:paraId="334DA334" w14:textId="77777777" w:rsidR="00515550" w:rsidRPr="005F15E5" w:rsidRDefault="00515550" w:rsidP="00EB4C0F">
      <w:pPr>
        <w:pStyle w:val="ListParagraph"/>
        <w:numPr>
          <w:ilvl w:val="0"/>
          <w:numId w:val="19"/>
        </w:numPr>
        <w:spacing w:before="120" w:after="120"/>
        <w:ind w:left="567" w:hanging="283"/>
      </w:pPr>
      <w:r w:rsidRPr="005F15E5">
        <w:t xml:space="preserve">level crossings on the cane railway </w:t>
      </w:r>
      <w:proofErr w:type="gramStart"/>
      <w:r w:rsidRPr="005F15E5">
        <w:t>network</w:t>
      </w:r>
      <w:proofErr w:type="gramEnd"/>
    </w:p>
    <w:p w14:paraId="447ACEEB" w14:textId="77777777" w:rsidR="00515550" w:rsidRDefault="00515550" w:rsidP="00EB4C0F">
      <w:pPr>
        <w:pStyle w:val="ListParagraph"/>
        <w:numPr>
          <w:ilvl w:val="0"/>
          <w:numId w:val="19"/>
        </w:numPr>
        <w:spacing w:before="120" w:after="120"/>
        <w:ind w:left="567" w:hanging="283"/>
      </w:pPr>
      <w:r w:rsidRPr="005F15E5">
        <w:t>light rail (tram) network.</w:t>
      </w:r>
    </w:p>
    <w:p w14:paraId="3660DCB9" w14:textId="77777777" w:rsidR="00515550" w:rsidRDefault="00515550" w:rsidP="00EB4C0F">
      <w:pPr>
        <w:spacing w:before="120" w:after="120"/>
      </w:pPr>
      <w:r w:rsidRPr="005F15E5">
        <w:t>While the Strategy’s focus is on public level crossings, it is recognised that the safety risks at both private and cane railway level crossings</w:t>
      </w:r>
      <w:r>
        <w:t xml:space="preserve"> </w:t>
      </w:r>
      <w:r w:rsidRPr="005F15E5">
        <w:t>also need to be managed. The safety measures identified in this Strategy can apply to any rail-road interface.</w:t>
      </w:r>
    </w:p>
    <w:p w14:paraId="3D006665" w14:textId="77777777" w:rsidR="006136EA" w:rsidRDefault="006136EA" w:rsidP="00DF6D52"/>
    <w:p w14:paraId="53650B94" w14:textId="77777777" w:rsidR="00515550" w:rsidRDefault="00515550">
      <w:pPr>
        <w:spacing w:after="160" w:line="259" w:lineRule="auto"/>
        <w:rPr>
          <w:rFonts w:eastAsiaTheme="majorEastAsia" w:cstheme="majorBidi"/>
          <w:b/>
          <w:color w:val="003E69"/>
          <w:sz w:val="60"/>
          <w:szCs w:val="36"/>
        </w:rPr>
      </w:pPr>
      <w:r>
        <w:br w:type="page"/>
      </w:r>
    </w:p>
    <w:p w14:paraId="4B9DF872" w14:textId="77777777" w:rsidR="0069518F" w:rsidRPr="00831B60" w:rsidRDefault="0069518F" w:rsidP="0069518F">
      <w:pPr>
        <w:pStyle w:val="Heading1"/>
        <w:spacing w:before="120" w:after="120" w:line="320" w:lineRule="atLeast"/>
      </w:pPr>
      <w:r w:rsidRPr="00831B60">
        <w:lastRenderedPageBreak/>
        <w:t>A strategic approach to level crossing safety</w:t>
      </w:r>
      <w:r>
        <w:t xml:space="preserve"> </w:t>
      </w:r>
      <w:r w:rsidRPr="00831B60">
        <w:t>in Queensland</w:t>
      </w:r>
    </w:p>
    <w:p w14:paraId="06510D67" w14:textId="77777777" w:rsidR="0069518F" w:rsidRPr="00831B60" w:rsidRDefault="0069518F" w:rsidP="0069518F">
      <w:pPr>
        <w:pStyle w:val="Heading2"/>
        <w:spacing w:before="120" w:after="120" w:line="320" w:lineRule="atLeast"/>
        <w:rPr>
          <w:color w:val="auto"/>
        </w:rPr>
      </w:pPr>
      <w:r w:rsidRPr="00831B60">
        <w:rPr>
          <w:color w:val="auto"/>
        </w:rPr>
        <w:t>Our vision</w:t>
      </w:r>
    </w:p>
    <w:p w14:paraId="6E7BCFAE" w14:textId="77777777" w:rsidR="0069518F" w:rsidRPr="00831B60" w:rsidRDefault="0069518F" w:rsidP="0069518F">
      <w:pPr>
        <w:spacing w:before="120" w:after="120"/>
        <w:rPr>
          <w:b/>
          <w:bCs/>
          <w:i/>
          <w:iCs/>
        </w:rPr>
      </w:pPr>
      <w:r w:rsidRPr="00831B60">
        <w:rPr>
          <w:b/>
          <w:bCs/>
          <w:i/>
          <w:iCs/>
        </w:rPr>
        <w:t>Zero harm at level crossings across Queensland</w:t>
      </w:r>
    </w:p>
    <w:p w14:paraId="1EDB26F2" w14:textId="77777777" w:rsidR="0069518F" w:rsidRDefault="0069518F" w:rsidP="0069518F">
      <w:pPr>
        <w:spacing w:before="120" w:after="120"/>
      </w:pPr>
      <w:r w:rsidRPr="00831B60">
        <w:t>This vision is underpinned by our firm belief that level crossing incidents are, ultimately,</w:t>
      </w:r>
      <w:r>
        <w:t xml:space="preserve"> a</w:t>
      </w:r>
      <w:r w:rsidRPr="00831B60">
        <w:t>voidable. This is also the vision of the National</w:t>
      </w:r>
      <w:r>
        <w:t xml:space="preserve"> </w:t>
      </w:r>
      <w:r w:rsidRPr="00831B60">
        <w:t>Strategy for Australia.</w:t>
      </w:r>
    </w:p>
    <w:p w14:paraId="5871D892" w14:textId="77777777" w:rsidR="0069518F" w:rsidRPr="00831B60" w:rsidRDefault="0069518F" w:rsidP="0069518F">
      <w:pPr>
        <w:spacing w:before="120" w:after="120"/>
      </w:pPr>
    </w:p>
    <w:p w14:paraId="228E3DE5" w14:textId="77777777" w:rsidR="0069518F" w:rsidRPr="00831B60" w:rsidRDefault="0069518F" w:rsidP="0069518F">
      <w:pPr>
        <w:pStyle w:val="Heading2"/>
        <w:spacing w:before="120" w:after="120" w:line="320" w:lineRule="atLeast"/>
        <w:rPr>
          <w:color w:val="auto"/>
        </w:rPr>
      </w:pPr>
      <w:r w:rsidRPr="00831B60">
        <w:rPr>
          <w:color w:val="auto"/>
        </w:rPr>
        <w:t>Our strategic objectives</w:t>
      </w:r>
    </w:p>
    <w:p w14:paraId="45E94066" w14:textId="77777777" w:rsidR="0069518F" w:rsidRDefault="0069518F" w:rsidP="0069518F">
      <w:pPr>
        <w:spacing w:before="120" w:after="120"/>
      </w:pPr>
      <w:r w:rsidRPr="00831B60">
        <w:t xml:space="preserve">In Queensland, our preferred approach is to avoid safety risks by designing out new level </w:t>
      </w:r>
      <w:r>
        <w:t>c</w:t>
      </w:r>
      <w:r w:rsidRPr="00831B60">
        <w:t>rossings in new infrastructure projects, consistent</w:t>
      </w:r>
      <w:r>
        <w:t xml:space="preserve"> </w:t>
      </w:r>
      <w:r w:rsidRPr="00831B60">
        <w:t>with our ‘no new level crossings, where appropriate’, policy.</w:t>
      </w:r>
    </w:p>
    <w:p w14:paraId="20586A77" w14:textId="77777777" w:rsidR="0069518F" w:rsidRDefault="0069518F" w:rsidP="0069518F">
      <w:pPr>
        <w:spacing w:before="120" w:after="120"/>
      </w:pPr>
      <w:r w:rsidRPr="00831B60">
        <w:t>For existing level crossings, the hierarchy of level crossing controls for controlling risks from ‘closure and consolidation’ to ‘grade separation’</w:t>
      </w:r>
      <w:r>
        <w:t xml:space="preserve"> </w:t>
      </w:r>
      <w:r w:rsidRPr="00831B60">
        <w:t>to ‘active protection’ and to ‘passive protection’ is supported.</w:t>
      </w:r>
    </w:p>
    <w:p w14:paraId="7AF90FCC" w14:textId="77777777" w:rsidR="0069518F" w:rsidRDefault="0069518F" w:rsidP="0069518F">
      <w:pPr>
        <w:spacing w:before="120" w:after="120"/>
      </w:pPr>
      <w:r w:rsidRPr="00831B60">
        <w:t>This Strategy, in line with the National Strategy, focuses on lower-cost high impact initiatives that can best reduce safety risks at or around</w:t>
      </w:r>
      <w:r>
        <w:t xml:space="preserve"> </w:t>
      </w:r>
      <w:r w:rsidRPr="00831B60">
        <w:t>level crossings.</w:t>
      </w:r>
    </w:p>
    <w:p w14:paraId="3FE00AA2" w14:textId="77777777" w:rsidR="0069518F" w:rsidRPr="00831B60" w:rsidRDefault="0069518F" w:rsidP="0069518F">
      <w:pPr>
        <w:spacing w:before="120" w:after="120"/>
      </w:pPr>
      <w:r w:rsidRPr="00831B60">
        <w:t>Under this Strategy the objectives for level crossing safety over the next ten years are:</w:t>
      </w:r>
    </w:p>
    <w:p w14:paraId="1104B6B5" w14:textId="77777777" w:rsidR="0069518F" w:rsidRPr="00831B60" w:rsidRDefault="0069518F" w:rsidP="0069518F">
      <w:pPr>
        <w:spacing w:before="120" w:after="120"/>
        <w:ind w:left="284"/>
      </w:pPr>
      <w:r w:rsidRPr="00831B60">
        <w:t>1. Improve level crossing user behaviour through education and</w:t>
      </w:r>
      <w:r>
        <w:t xml:space="preserve"> </w:t>
      </w:r>
      <w:r w:rsidRPr="00831B60">
        <w:t>enforcement</w:t>
      </w:r>
    </w:p>
    <w:p w14:paraId="7CE1E6A9" w14:textId="77777777" w:rsidR="0069518F" w:rsidRPr="00831B60" w:rsidRDefault="0069518F" w:rsidP="0069518F">
      <w:pPr>
        <w:spacing w:before="120" w:after="120"/>
        <w:ind w:left="284"/>
      </w:pPr>
      <w:r w:rsidRPr="00831B60">
        <w:t>2. Leverage opportunities from emerging technology and innovations</w:t>
      </w:r>
    </w:p>
    <w:p w14:paraId="015AE858" w14:textId="77777777" w:rsidR="0069518F" w:rsidRPr="00831B60" w:rsidRDefault="0069518F" w:rsidP="0069518F">
      <w:pPr>
        <w:spacing w:before="120" w:after="120"/>
        <w:ind w:left="284"/>
      </w:pPr>
      <w:r w:rsidRPr="00831B60">
        <w:t>3. Identify opportunities to deliver early, low cost and effective safety</w:t>
      </w:r>
      <w:r>
        <w:t xml:space="preserve"> </w:t>
      </w:r>
      <w:r w:rsidRPr="00831B60">
        <w:t>improvements</w:t>
      </w:r>
    </w:p>
    <w:p w14:paraId="179030B1" w14:textId="77777777" w:rsidR="0069518F" w:rsidRPr="00831B60" w:rsidRDefault="0069518F" w:rsidP="0069518F">
      <w:pPr>
        <w:spacing w:before="120" w:after="120"/>
        <w:ind w:left="284"/>
      </w:pPr>
      <w:r w:rsidRPr="00831B60">
        <w:t>4. Support the development of improved data and knowledge on</w:t>
      </w:r>
      <w:r>
        <w:t xml:space="preserve"> </w:t>
      </w:r>
      <w:r w:rsidRPr="00831B60">
        <w:t>level crossings</w:t>
      </w:r>
    </w:p>
    <w:p w14:paraId="11A8BD0A" w14:textId="77777777" w:rsidR="0069518F" w:rsidRDefault="0069518F" w:rsidP="0069518F">
      <w:pPr>
        <w:spacing w:before="120" w:after="120"/>
        <w:ind w:left="284"/>
      </w:pPr>
      <w:r w:rsidRPr="00831B60">
        <w:t>5. Increase coordination and sharing between those responsible for</w:t>
      </w:r>
      <w:r>
        <w:t xml:space="preserve"> </w:t>
      </w:r>
      <w:r w:rsidRPr="00831B60">
        <w:t>level crossing safety</w:t>
      </w:r>
      <w:r>
        <w:t>.</w:t>
      </w:r>
    </w:p>
    <w:p w14:paraId="1168D33C" w14:textId="77777777" w:rsidR="0069518F" w:rsidRDefault="0069518F" w:rsidP="0069518F">
      <w:pPr>
        <w:spacing w:before="120" w:after="120"/>
      </w:pPr>
    </w:p>
    <w:p w14:paraId="7D7C4F2A" w14:textId="77777777" w:rsidR="0069518F" w:rsidRDefault="0069518F" w:rsidP="0069518F">
      <w:pPr>
        <w:spacing w:after="160" w:line="259" w:lineRule="auto"/>
        <w:rPr>
          <w:rFonts w:eastAsiaTheme="majorEastAsia" w:cstheme="majorBidi"/>
          <w:b/>
          <w:sz w:val="44"/>
          <w:szCs w:val="32"/>
        </w:rPr>
      </w:pPr>
      <w:r>
        <w:br w:type="page"/>
      </w:r>
    </w:p>
    <w:p w14:paraId="24F606D1" w14:textId="77777777" w:rsidR="0069518F" w:rsidRPr="00310577" w:rsidRDefault="0069518F" w:rsidP="0069518F">
      <w:pPr>
        <w:pStyle w:val="Heading2"/>
        <w:spacing w:before="120" w:after="120" w:line="320" w:lineRule="atLeast"/>
        <w:rPr>
          <w:color w:val="auto"/>
        </w:rPr>
      </w:pPr>
      <w:r w:rsidRPr="00310577">
        <w:rPr>
          <w:color w:val="auto"/>
        </w:rPr>
        <w:lastRenderedPageBreak/>
        <w:t>Our guiding principles</w:t>
      </w:r>
    </w:p>
    <w:p w14:paraId="0D70483C" w14:textId="77777777" w:rsidR="0069518F" w:rsidRPr="00831B60" w:rsidRDefault="0069518F" w:rsidP="0069518F">
      <w:pPr>
        <w:spacing w:before="120" w:after="120"/>
      </w:pPr>
      <w:r w:rsidRPr="00831B60">
        <w:t>The following principles will guide how we go about achieving our vision:</w:t>
      </w:r>
    </w:p>
    <w:p w14:paraId="1936C1CD" w14:textId="51798058" w:rsidR="004126AB" w:rsidRPr="004126AB" w:rsidRDefault="0069518F" w:rsidP="004126AB">
      <w:pPr>
        <w:pStyle w:val="ListParagraph"/>
        <w:numPr>
          <w:ilvl w:val="0"/>
          <w:numId w:val="36"/>
        </w:numPr>
        <w:spacing w:before="120" w:after="120"/>
        <w:rPr>
          <w:b/>
          <w:bCs/>
        </w:rPr>
      </w:pPr>
      <w:r w:rsidRPr="004126AB">
        <w:rPr>
          <w:b/>
          <w:bCs/>
        </w:rPr>
        <w:t>Close coordination with stakeholders</w:t>
      </w:r>
    </w:p>
    <w:p w14:paraId="278FE424" w14:textId="1DA68B32" w:rsidR="0069518F" w:rsidRDefault="0069518F" w:rsidP="008F21BA">
      <w:pPr>
        <w:pStyle w:val="ListParagraph"/>
        <w:spacing w:before="120" w:after="120"/>
      </w:pPr>
      <w:r w:rsidRPr="00831B60">
        <w:t>The strategy provides an opportunity to link to, complement and</w:t>
      </w:r>
      <w:r>
        <w:t xml:space="preserve"> </w:t>
      </w:r>
      <w:r w:rsidRPr="00831B60">
        <w:t>support other strategies and work programs that are in place.</w:t>
      </w:r>
      <w:r>
        <w:t xml:space="preserve"> </w:t>
      </w:r>
      <w:r w:rsidRPr="00831B60">
        <w:t xml:space="preserve">This includes at the national, </w:t>
      </w:r>
      <w:proofErr w:type="gramStart"/>
      <w:r w:rsidRPr="00831B60">
        <w:t>jurisdictional</w:t>
      </w:r>
      <w:proofErr w:type="gramEnd"/>
      <w:r w:rsidRPr="00831B60">
        <w:t xml:space="preserve"> and local level.</w:t>
      </w:r>
    </w:p>
    <w:p w14:paraId="61621019" w14:textId="77777777" w:rsidR="008F21BA" w:rsidRPr="00831B60" w:rsidRDefault="008F21BA" w:rsidP="008F21BA">
      <w:pPr>
        <w:pStyle w:val="ListParagraph"/>
        <w:spacing w:before="120" w:after="120"/>
      </w:pPr>
    </w:p>
    <w:p w14:paraId="4340DA36" w14:textId="2A0026AE" w:rsidR="008F21BA" w:rsidRPr="008F21BA" w:rsidRDefault="0069518F" w:rsidP="008F21BA">
      <w:pPr>
        <w:pStyle w:val="ListParagraph"/>
        <w:numPr>
          <w:ilvl w:val="0"/>
          <w:numId w:val="36"/>
        </w:numPr>
        <w:spacing w:before="120" w:after="120"/>
        <w:rPr>
          <w:b/>
          <w:bCs/>
        </w:rPr>
      </w:pPr>
      <w:r w:rsidRPr="008F21BA">
        <w:rPr>
          <w:b/>
          <w:bCs/>
        </w:rPr>
        <w:t>Clear governance</w:t>
      </w:r>
    </w:p>
    <w:p w14:paraId="562FF159" w14:textId="54E6A2A5" w:rsidR="0069518F" w:rsidRDefault="0069518F" w:rsidP="008F21BA">
      <w:pPr>
        <w:pStyle w:val="ListParagraph"/>
        <w:spacing w:before="120" w:after="120"/>
      </w:pPr>
      <w:r w:rsidRPr="00831B60">
        <w:t>The Queensland Level Crossing Safety Group will advocate for</w:t>
      </w:r>
      <w:r>
        <w:t xml:space="preserve"> </w:t>
      </w:r>
      <w:r w:rsidRPr="00831B60">
        <w:t>the most promising solutions and policy reform at a state level</w:t>
      </w:r>
      <w:r>
        <w:t xml:space="preserve"> </w:t>
      </w:r>
      <w:r w:rsidRPr="00831B60">
        <w:t>with development and delivery supported through government,</w:t>
      </w:r>
      <w:r>
        <w:t xml:space="preserve"> </w:t>
      </w:r>
      <w:r w:rsidR="0083632A" w:rsidRPr="00831B60">
        <w:t>industry,</w:t>
      </w:r>
      <w:r w:rsidRPr="00831B60">
        <w:t xml:space="preserve"> and community stakeholder involvement.</w:t>
      </w:r>
    </w:p>
    <w:p w14:paraId="200CB352" w14:textId="77777777" w:rsidR="008F21BA" w:rsidRPr="00831B60" w:rsidRDefault="008F21BA" w:rsidP="008F21BA">
      <w:pPr>
        <w:pStyle w:val="ListParagraph"/>
        <w:spacing w:before="120" w:after="120"/>
      </w:pPr>
    </w:p>
    <w:p w14:paraId="1CB68A55" w14:textId="21E5A3D1" w:rsidR="008F21BA" w:rsidRPr="008F21BA" w:rsidRDefault="0069518F" w:rsidP="008F21BA">
      <w:pPr>
        <w:pStyle w:val="ListParagraph"/>
        <w:numPr>
          <w:ilvl w:val="0"/>
          <w:numId w:val="36"/>
        </w:numPr>
        <w:spacing w:before="120" w:after="120"/>
        <w:rPr>
          <w:b/>
          <w:bCs/>
        </w:rPr>
      </w:pPr>
      <w:r w:rsidRPr="008F21BA">
        <w:rPr>
          <w:b/>
          <w:bCs/>
        </w:rPr>
        <w:t>Focus on key initiatives</w:t>
      </w:r>
    </w:p>
    <w:p w14:paraId="084ACCFC" w14:textId="33A6AFE4" w:rsidR="0069518F" w:rsidRDefault="00290B6D" w:rsidP="008F21BA">
      <w:pPr>
        <w:pStyle w:val="ListParagraph"/>
        <w:spacing w:before="120" w:after="120"/>
      </w:pPr>
      <w:r w:rsidRPr="00290B6D">
        <w:t>The Strategy will</w:t>
      </w:r>
      <w:r w:rsidR="0069518F" w:rsidRPr="00831B60">
        <w:t xml:space="preserve"> focus on a small number of higher impact initiatives with</w:t>
      </w:r>
      <w:r w:rsidR="0069518F">
        <w:t xml:space="preserve"> </w:t>
      </w:r>
      <w:r w:rsidR="0069518F" w:rsidRPr="00831B60">
        <w:t>clear and identifiable benefits, recognising that the diversity of</w:t>
      </w:r>
      <w:r w:rsidR="0069518F">
        <w:t xml:space="preserve"> </w:t>
      </w:r>
      <w:r w:rsidR="0069518F" w:rsidRPr="00831B60">
        <w:t>Queensland communities may require localised, fit-for-purpose</w:t>
      </w:r>
      <w:r w:rsidR="0069518F">
        <w:t xml:space="preserve"> </w:t>
      </w:r>
      <w:r w:rsidR="0069518F" w:rsidRPr="00831B60">
        <w:t>solutions.</w:t>
      </w:r>
    </w:p>
    <w:p w14:paraId="20CD8385" w14:textId="77777777" w:rsidR="00FA761C" w:rsidRPr="00831B60" w:rsidRDefault="00FA761C" w:rsidP="008F21BA">
      <w:pPr>
        <w:pStyle w:val="ListParagraph"/>
        <w:spacing w:before="120" w:after="120"/>
      </w:pPr>
    </w:p>
    <w:p w14:paraId="58E54D63" w14:textId="6FD6C679" w:rsidR="008F21BA" w:rsidRPr="008F21BA" w:rsidRDefault="0069518F" w:rsidP="008F21BA">
      <w:pPr>
        <w:pStyle w:val="ListParagraph"/>
        <w:numPr>
          <w:ilvl w:val="0"/>
          <w:numId w:val="36"/>
        </w:numPr>
        <w:spacing w:before="120" w:after="120"/>
        <w:rPr>
          <w:b/>
          <w:bCs/>
        </w:rPr>
      </w:pPr>
      <w:r w:rsidRPr="008F21BA">
        <w:rPr>
          <w:b/>
          <w:bCs/>
        </w:rPr>
        <w:t>Evidence-based approach</w:t>
      </w:r>
    </w:p>
    <w:p w14:paraId="38A6975F" w14:textId="5BAEB868" w:rsidR="0069518F" w:rsidRDefault="000C2C36" w:rsidP="00FA761C">
      <w:pPr>
        <w:pStyle w:val="ListParagraph"/>
        <w:spacing w:before="120" w:after="120"/>
      </w:pPr>
      <w:r w:rsidRPr="000C2C36">
        <w:t xml:space="preserve">The </w:t>
      </w:r>
      <w:r w:rsidR="0069518F" w:rsidRPr="00831B60">
        <w:t>Strategy will be based on objective, evidence-based analysis</w:t>
      </w:r>
      <w:r w:rsidR="0069518F">
        <w:t xml:space="preserve"> </w:t>
      </w:r>
      <w:r w:rsidR="0069518F" w:rsidRPr="00831B60">
        <w:t>of risks and possible benefits of any proposed interventions,</w:t>
      </w:r>
      <w:r w:rsidR="0069518F">
        <w:t xml:space="preserve"> </w:t>
      </w:r>
      <w:r w:rsidR="0069518F" w:rsidRPr="00831B60">
        <w:t>supported by strong partnerships to expedite implementation.</w:t>
      </w:r>
      <w:r w:rsidR="0069518F">
        <w:t xml:space="preserve"> </w:t>
      </w:r>
      <w:r w:rsidR="0069518F" w:rsidRPr="00831B60">
        <w:t>This will include utilising the National Level Crossing Portal and</w:t>
      </w:r>
      <w:r w:rsidR="0069518F">
        <w:t xml:space="preserve"> </w:t>
      </w:r>
      <w:r w:rsidR="0069518F" w:rsidRPr="00831B60">
        <w:t>the Australian Level Crossing Assessment Model.</w:t>
      </w:r>
    </w:p>
    <w:p w14:paraId="08575A64" w14:textId="77777777" w:rsidR="00FA761C" w:rsidRDefault="00FA761C" w:rsidP="00FA761C">
      <w:pPr>
        <w:pStyle w:val="ListParagraph"/>
        <w:spacing w:before="120" w:after="120"/>
      </w:pPr>
    </w:p>
    <w:p w14:paraId="4D5B3C62" w14:textId="4028645A" w:rsidR="00FA761C" w:rsidRPr="00FA761C" w:rsidRDefault="0069518F" w:rsidP="00FA761C">
      <w:pPr>
        <w:pStyle w:val="ListParagraph"/>
        <w:numPr>
          <w:ilvl w:val="0"/>
          <w:numId w:val="36"/>
        </w:numPr>
        <w:spacing w:before="120" w:after="120"/>
        <w:rPr>
          <w:b/>
          <w:bCs/>
        </w:rPr>
      </w:pPr>
      <w:r w:rsidRPr="00FA761C">
        <w:rPr>
          <w:b/>
          <w:bCs/>
        </w:rPr>
        <w:t>Shared responsibility using a cooperative approach</w:t>
      </w:r>
    </w:p>
    <w:p w14:paraId="6A09D759" w14:textId="4BB72D8C" w:rsidR="0069518F" w:rsidRDefault="0069518F" w:rsidP="00FA761C">
      <w:pPr>
        <w:pStyle w:val="ListParagraph"/>
        <w:spacing w:before="120" w:after="120"/>
      </w:pPr>
      <w:r w:rsidRPr="00310577">
        <w:t>Recognise that level crossing safety is a shared responsibility</w:t>
      </w:r>
      <w:r>
        <w:t xml:space="preserve"> </w:t>
      </w:r>
      <w:r w:rsidRPr="00310577">
        <w:t xml:space="preserve">involving a wide range of stakeholders (including </w:t>
      </w:r>
      <w:r w:rsidR="00905092">
        <w:t xml:space="preserve">government at all levels, </w:t>
      </w:r>
      <w:r w:rsidRPr="00310577">
        <w:t>rail transport</w:t>
      </w:r>
      <w:r>
        <w:t xml:space="preserve"> </w:t>
      </w:r>
      <w:r w:rsidRPr="00310577">
        <w:t xml:space="preserve">operators, </w:t>
      </w:r>
      <w:r w:rsidR="00E17B77">
        <w:t>road industry,</w:t>
      </w:r>
      <w:r w:rsidRPr="00310577">
        <w:t xml:space="preserve"> regulators, </w:t>
      </w:r>
      <w:r w:rsidR="00B673B4">
        <w:t>enforcement agencies, emergency services, road users and industry support and advocacy groups</w:t>
      </w:r>
      <w:r w:rsidRPr="00310577">
        <w:t xml:space="preserve">) </w:t>
      </w:r>
      <w:r w:rsidR="00B673B4">
        <w:t>with</w:t>
      </w:r>
      <w:r w:rsidRPr="00310577">
        <w:t xml:space="preserve"> collaboration required</w:t>
      </w:r>
      <w:r>
        <w:t xml:space="preserve"> </w:t>
      </w:r>
      <w:r w:rsidRPr="00310577">
        <w:t>between relevant stakeholders.</w:t>
      </w:r>
    </w:p>
    <w:p w14:paraId="02DD7359" w14:textId="77777777" w:rsidR="00FA761C" w:rsidRPr="00310577" w:rsidRDefault="00FA761C" w:rsidP="00FA761C">
      <w:pPr>
        <w:pStyle w:val="ListParagraph"/>
        <w:spacing w:before="120" w:after="120"/>
      </w:pPr>
    </w:p>
    <w:p w14:paraId="70C72DA9" w14:textId="242F8DA7" w:rsidR="00FA761C" w:rsidRPr="00FA761C" w:rsidRDefault="0069518F" w:rsidP="00FA761C">
      <w:pPr>
        <w:pStyle w:val="ListParagraph"/>
        <w:numPr>
          <w:ilvl w:val="0"/>
          <w:numId w:val="36"/>
        </w:numPr>
        <w:spacing w:before="120" w:after="120"/>
        <w:rPr>
          <w:b/>
          <w:bCs/>
        </w:rPr>
      </w:pPr>
      <w:r w:rsidRPr="00FA761C">
        <w:rPr>
          <w:b/>
          <w:bCs/>
        </w:rPr>
        <w:t>Based on ‘safe system’ approach</w:t>
      </w:r>
    </w:p>
    <w:p w14:paraId="1697683F" w14:textId="39544426" w:rsidR="0069518F" w:rsidRDefault="0069518F" w:rsidP="00FA761C">
      <w:pPr>
        <w:pStyle w:val="ListParagraph"/>
        <w:spacing w:before="120" w:after="120"/>
      </w:pPr>
      <w:r w:rsidRPr="00310577">
        <w:t>Adapting and applying, in a level crossing context, the</w:t>
      </w:r>
      <w:r>
        <w:t xml:space="preserve"> </w:t>
      </w:r>
      <w:r w:rsidRPr="00310577">
        <w:t>internationally recognised road safety practices based on the</w:t>
      </w:r>
      <w:r>
        <w:t xml:space="preserve"> </w:t>
      </w:r>
      <w:r w:rsidRPr="00310577">
        <w:t>safe system concept.</w:t>
      </w:r>
    </w:p>
    <w:p w14:paraId="7F42D70E" w14:textId="77777777" w:rsidR="00FA761C" w:rsidRPr="00310577" w:rsidRDefault="00FA761C" w:rsidP="00FA761C">
      <w:pPr>
        <w:pStyle w:val="ListParagraph"/>
        <w:spacing w:before="120" w:after="120"/>
      </w:pPr>
    </w:p>
    <w:p w14:paraId="6D15BB4D" w14:textId="75BF7640" w:rsidR="00FA761C" w:rsidRPr="00FA761C" w:rsidRDefault="0069518F" w:rsidP="00FA761C">
      <w:pPr>
        <w:pStyle w:val="ListParagraph"/>
        <w:numPr>
          <w:ilvl w:val="0"/>
          <w:numId w:val="36"/>
        </w:numPr>
        <w:spacing w:before="120" w:after="120"/>
        <w:rPr>
          <w:b/>
          <w:bCs/>
        </w:rPr>
      </w:pPr>
      <w:r w:rsidRPr="00FA761C">
        <w:rPr>
          <w:b/>
          <w:bCs/>
        </w:rPr>
        <w:t>No new level crossings, where appropriate</w:t>
      </w:r>
    </w:p>
    <w:p w14:paraId="4986F67A" w14:textId="0932633C" w:rsidR="0069518F" w:rsidRDefault="0069518F" w:rsidP="00FA761C">
      <w:pPr>
        <w:pStyle w:val="ListParagraph"/>
        <w:spacing w:before="120" w:after="120"/>
      </w:pPr>
      <w:r w:rsidRPr="00310577">
        <w:t>As with previous Queensland Level Crossing Safety Strategies</w:t>
      </w:r>
      <w:r>
        <w:t xml:space="preserve"> </w:t>
      </w:r>
      <w:r w:rsidRPr="00310577">
        <w:t>and updates, Queensland will continue to promote the ‘no new</w:t>
      </w:r>
      <w:r>
        <w:t xml:space="preserve"> </w:t>
      </w:r>
      <w:r w:rsidRPr="00310577">
        <w:t>level crossings, where appropriate’</w:t>
      </w:r>
      <w:r>
        <w:rPr>
          <w:rStyle w:val="FootnoteReference"/>
        </w:rPr>
        <w:footnoteReference w:id="3"/>
      </w:r>
      <w:r w:rsidRPr="00310577">
        <w:t xml:space="preserve"> policy.</w:t>
      </w:r>
    </w:p>
    <w:p w14:paraId="65119A63" w14:textId="77777777" w:rsidR="00FA761C" w:rsidRDefault="00FA761C" w:rsidP="00FA761C">
      <w:pPr>
        <w:pStyle w:val="ListParagraph"/>
        <w:spacing w:before="120" w:after="120"/>
      </w:pPr>
    </w:p>
    <w:p w14:paraId="11043E72" w14:textId="6ADC57E1" w:rsidR="00FA761C" w:rsidRDefault="00F05212" w:rsidP="00FA761C">
      <w:pPr>
        <w:pStyle w:val="ListParagraph"/>
        <w:numPr>
          <w:ilvl w:val="0"/>
          <w:numId w:val="36"/>
        </w:numPr>
        <w:spacing w:before="120" w:after="120"/>
      </w:pPr>
      <w:proofErr w:type="gramStart"/>
      <w:r w:rsidRPr="00FA761C">
        <w:rPr>
          <w:b/>
          <w:bCs/>
        </w:rPr>
        <w:t>Three year</w:t>
      </w:r>
      <w:proofErr w:type="gramEnd"/>
      <w:r w:rsidRPr="00FA761C">
        <w:rPr>
          <w:b/>
          <w:bCs/>
        </w:rPr>
        <w:t xml:space="preserve"> Action Plan</w:t>
      </w:r>
    </w:p>
    <w:p w14:paraId="59AA8BFF" w14:textId="51F1153D" w:rsidR="0069518F" w:rsidRDefault="00F05212" w:rsidP="00FA761C">
      <w:pPr>
        <w:pStyle w:val="ListParagraph"/>
        <w:spacing w:before="120" w:after="120"/>
      </w:pPr>
      <w:r>
        <w:t>A rolling three-year Action Plan will be developed that sets out the key initiati</w:t>
      </w:r>
      <w:r w:rsidR="00CE4C7C">
        <w:t>ves that will be pursued over the period.</w:t>
      </w:r>
      <w:r w:rsidR="0069518F">
        <w:br w:type="page"/>
      </w:r>
    </w:p>
    <w:p w14:paraId="7EC9A221" w14:textId="77777777" w:rsidR="0069518F" w:rsidRPr="00031E0D" w:rsidRDefault="0069518F" w:rsidP="0069518F">
      <w:pPr>
        <w:pStyle w:val="Heading2"/>
        <w:rPr>
          <w:color w:val="auto"/>
        </w:rPr>
      </w:pPr>
      <w:r w:rsidRPr="00031E0D">
        <w:rPr>
          <w:color w:val="auto"/>
        </w:rPr>
        <w:lastRenderedPageBreak/>
        <w:t xml:space="preserve">Our strategic objectives and focus </w:t>
      </w:r>
      <w:proofErr w:type="gramStart"/>
      <w:r w:rsidRPr="00031E0D">
        <w:rPr>
          <w:color w:val="auto"/>
        </w:rPr>
        <w:t>areas</w:t>
      </w:r>
      <w:proofErr w:type="gramEnd"/>
    </w:p>
    <w:p w14:paraId="185DCCCB" w14:textId="77777777" w:rsidR="0069518F" w:rsidRDefault="0069518F" w:rsidP="0069518F">
      <w:pPr>
        <w:spacing w:before="120" w:after="120"/>
      </w:pPr>
      <w:r w:rsidRPr="00031E0D">
        <w:t>This Strategy has the same five strategic objectives with four key focus areas as the National Strategy, acknowledging the value of</w:t>
      </w:r>
      <w:r>
        <w:t xml:space="preserve"> </w:t>
      </w:r>
      <w:r w:rsidRPr="00031E0D">
        <w:t>collaboration and the benefits of having a shared</w:t>
      </w:r>
      <w:r>
        <w:t xml:space="preserve"> </w:t>
      </w:r>
      <w:r w:rsidRPr="00031E0D">
        <w:t>responsibility, to focus on our vision of zero harm at Queensland’s level crossings.</w:t>
      </w:r>
    </w:p>
    <w:tbl>
      <w:tblPr>
        <w:tblStyle w:val="TableGrid"/>
        <w:tblW w:w="0" w:type="auto"/>
        <w:tblLook w:val="04A0" w:firstRow="1" w:lastRow="0" w:firstColumn="1" w:lastColumn="0" w:noHBand="0" w:noVBand="1"/>
      </w:tblPr>
      <w:tblGrid>
        <w:gridCol w:w="603"/>
        <w:gridCol w:w="4212"/>
        <w:gridCol w:w="5379"/>
      </w:tblGrid>
      <w:tr w:rsidR="0069518F" w14:paraId="3102C4EF" w14:textId="77777777" w:rsidTr="00EC4B88">
        <w:tc>
          <w:tcPr>
            <w:tcW w:w="603" w:type="dxa"/>
            <w:shd w:val="clear" w:color="auto" w:fill="003E69" w:themeFill="accent1"/>
          </w:tcPr>
          <w:p w14:paraId="61864483" w14:textId="77777777" w:rsidR="0069518F" w:rsidRPr="00031E0D" w:rsidRDefault="0069518F" w:rsidP="00EC4B88">
            <w:pPr>
              <w:spacing w:before="120" w:after="120"/>
              <w:rPr>
                <w:b/>
                <w:bCs/>
              </w:rPr>
            </w:pPr>
            <w:r w:rsidRPr="00031E0D">
              <w:rPr>
                <w:b/>
                <w:bCs/>
              </w:rPr>
              <w:t>No.</w:t>
            </w:r>
          </w:p>
        </w:tc>
        <w:tc>
          <w:tcPr>
            <w:tcW w:w="4212" w:type="dxa"/>
            <w:shd w:val="clear" w:color="auto" w:fill="003E69" w:themeFill="accent1"/>
          </w:tcPr>
          <w:p w14:paraId="76FF3B57" w14:textId="77777777" w:rsidR="0069518F" w:rsidRPr="00031E0D" w:rsidRDefault="0069518F" w:rsidP="00EC4B88">
            <w:pPr>
              <w:spacing w:before="120" w:after="120"/>
              <w:rPr>
                <w:b/>
                <w:bCs/>
              </w:rPr>
            </w:pPr>
            <w:r w:rsidRPr="00031E0D">
              <w:rPr>
                <w:b/>
                <w:bCs/>
              </w:rPr>
              <w:t>Strategic objective</w:t>
            </w:r>
          </w:p>
        </w:tc>
        <w:tc>
          <w:tcPr>
            <w:tcW w:w="5379" w:type="dxa"/>
            <w:shd w:val="clear" w:color="auto" w:fill="003E69" w:themeFill="accent1"/>
          </w:tcPr>
          <w:p w14:paraId="38946C12" w14:textId="77777777" w:rsidR="0069518F" w:rsidRPr="00031E0D" w:rsidRDefault="0069518F" w:rsidP="00EC4B88">
            <w:pPr>
              <w:spacing w:before="120" w:after="120"/>
              <w:rPr>
                <w:b/>
                <w:bCs/>
              </w:rPr>
            </w:pPr>
            <w:r w:rsidRPr="00031E0D">
              <w:rPr>
                <w:b/>
                <w:bCs/>
              </w:rPr>
              <w:t>Focus area on the Queensland strategy</w:t>
            </w:r>
          </w:p>
        </w:tc>
      </w:tr>
      <w:tr w:rsidR="0069518F" w14:paraId="18AA6CDA" w14:textId="77777777" w:rsidTr="00EC4B88">
        <w:tc>
          <w:tcPr>
            <w:tcW w:w="603" w:type="dxa"/>
          </w:tcPr>
          <w:p w14:paraId="5249C8DC" w14:textId="77777777" w:rsidR="0069518F" w:rsidRDefault="0069518F" w:rsidP="00EC4B88">
            <w:pPr>
              <w:spacing w:before="120" w:after="120"/>
            </w:pPr>
            <w:r>
              <w:t>1</w:t>
            </w:r>
          </w:p>
        </w:tc>
        <w:tc>
          <w:tcPr>
            <w:tcW w:w="4212" w:type="dxa"/>
          </w:tcPr>
          <w:p w14:paraId="73AB7710" w14:textId="77777777" w:rsidR="0069518F" w:rsidRDefault="0069518F" w:rsidP="00EC4B88">
            <w:pPr>
              <w:spacing w:before="120" w:after="120"/>
            </w:pPr>
            <w:r>
              <w:t>Improve level crossing user behaviour through education and enforcement</w:t>
            </w:r>
          </w:p>
        </w:tc>
        <w:tc>
          <w:tcPr>
            <w:tcW w:w="5379" w:type="dxa"/>
          </w:tcPr>
          <w:p w14:paraId="1403842C" w14:textId="77777777" w:rsidR="0069518F" w:rsidRPr="00223B9A" w:rsidRDefault="0069518F" w:rsidP="00EC4B88">
            <w:pPr>
              <w:spacing w:before="120" w:after="120"/>
              <w:rPr>
                <w:b/>
                <w:bCs/>
              </w:rPr>
            </w:pPr>
            <w:r w:rsidRPr="00223B9A">
              <w:rPr>
                <w:b/>
                <w:bCs/>
              </w:rPr>
              <w:t>Education and Enforcement</w:t>
            </w:r>
          </w:p>
          <w:p w14:paraId="0962B2D1" w14:textId="5A9BB0E5" w:rsidR="0069518F" w:rsidRDefault="0069518F" w:rsidP="0089419D">
            <w:pPr>
              <w:pStyle w:val="ListParagraph"/>
              <w:numPr>
                <w:ilvl w:val="0"/>
                <w:numId w:val="28"/>
              </w:numPr>
              <w:spacing w:before="120" w:after="120"/>
              <w:ind w:left="311" w:hanging="283"/>
            </w:pPr>
            <w:r>
              <w:t>Increase awareness of level crossings that triggers desirable behaviour change in users</w:t>
            </w:r>
            <w:r w:rsidR="0089419D">
              <w:t>.</w:t>
            </w:r>
          </w:p>
          <w:p w14:paraId="65F23A10" w14:textId="49AED3B2" w:rsidR="007A7325" w:rsidRDefault="007A7325" w:rsidP="0089419D">
            <w:pPr>
              <w:pStyle w:val="ListParagraph"/>
              <w:numPr>
                <w:ilvl w:val="0"/>
                <w:numId w:val="28"/>
              </w:numPr>
              <w:spacing w:before="120" w:after="120"/>
              <w:ind w:left="311" w:hanging="283"/>
            </w:pPr>
            <w:r>
              <w:t>R</w:t>
            </w:r>
            <w:r w:rsidR="00867D8A">
              <w:t>einforce compliance through enforcement strategies which will include consideration of the Queensland Level Crossing Safety Cameras Proof of Concept.</w:t>
            </w:r>
          </w:p>
        </w:tc>
      </w:tr>
      <w:tr w:rsidR="0069518F" w14:paraId="5685EF85" w14:textId="77777777" w:rsidTr="00EC4B88">
        <w:tc>
          <w:tcPr>
            <w:tcW w:w="603" w:type="dxa"/>
          </w:tcPr>
          <w:p w14:paraId="5D1EB665" w14:textId="77777777" w:rsidR="0069518F" w:rsidRDefault="0069518F" w:rsidP="00EC4B88">
            <w:pPr>
              <w:spacing w:before="120" w:after="120"/>
            </w:pPr>
            <w:r>
              <w:t>2</w:t>
            </w:r>
          </w:p>
        </w:tc>
        <w:tc>
          <w:tcPr>
            <w:tcW w:w="4212" w:type="dxa"/>
          </w:tcPr>
          <w:p w14:paraId="7E481A4D" w14:textId="77777777" w:rsidR="0069518F" w:rsidRDefault="0069518F" w:rsidP="00EC4B88">
            <w:pPr>
              <w:spacing w:before="120" w:after="120"/>
            </w:pPr>
            <w:r>
              <w:t>Leverage opportunities from emerging technology and innovations</w:t>
            </w:r>
          </w:p>
        </w:tc>
        <w:tc>
          <w:tcPr>
            <w:tcW w:w="5379" w:type="dxa"/>
          </w:tcPr>
          <w:p w14:paraId="2F260578" w14:textId="77777777" w:rsidR="0069518F" w:rsidRPr="00223B9A" w:rsidRDefault="0069518F" w:rsidP="00EC4B88">
            <w:pPr>
              <w:spacing w:before="120" w:after="120"/>
              <w:rPr>
                <w:b/>
                <w:bCs/>
              </w:rPr>
            </w:pPr>
            <w:r w:rsidRPr="00223B9A">
              <w:rPr>
                <w:b/>
                <w:bCs/>
              </w:rPr>
              <w:t xml:space="preserve">Assets, </w:t>
            </w:r>
            <w:proofErr w:type="gramStart"/>
            <w:r w:rsidRPr="00223B9A">
              <w:rPr>
                <w:b/>
                <w:bCs/>
              </w:rPr>
              <w:t>Technology</w:t>
            </w:r>
            <w:proofErr w:type="gramEnd"/>
            <w:r w:rsidRPr="00223B9A">
              <w:rPr>
                <w:b/>
                <w:bCs/>
              </w:rPr>
              <w:t xml:space="preserve"> and Innovation</w:t>
            </w:r>
          </w:p>
          <w:p w14:paraId="60AC8C0E" w14:textId="0A92E228" w:rsidR="0069518F" w:rsidRDefault="0069518F" w:rsidP="00F70EBC">
            <w:pPr>
              <w:pStyle w:val="ListParagraph"/>
              <w:numPr>
                <w:ilvl w:val="0"/>
                <w:numId w:val="29"/>
              </w:numPr>
              <w:spacing w:before="120" w:after="120"/>
              <w:ind w:left="311" w:hanging="283"/>
            </w:pPr>
            <w:r>
              <w:t xml:space="preserve">Leverage a combination of asset and technology-based solutions that are cost-effective, </w:t>
            </w:r>
            <w:r w:rsidR="00B25F2C">
              <w:t>innovative,</w:t>
            </w:r>
            <w:r>
              <w:t xml:space="preserve"> and shown to reduce the risk of harm</w:t>
            </w:r>
            <w:r w:rsidR="003476AA">
              <w:t>.</w:t>
            </w:r>
          </w:p>
        </w:tc>
      </w:tr>
      <w:tr w:rsidR="0069518F" w14:paraId="130F2297" w14:textId="77777777" w:rsidTr="00EC4B88">
        <w:tc>
          <w:tcPr>
            <w:tcW w:w="603" w:type="dxa"/>
          </w:tcPr>
          <w:p w14:paraId="6B429383" w14:textId="77777777" w:rsidR="0069518F" w:rsidRDefault="0069518F" w:rsidP="00EC4B88">
            <w:pPr>
              <w:spacing w:before="120" w:after="120"/>
            </w:pPr>
            <w:r>
              <w:t>3</w:t>
            </w:r>
          </w:p>
        </w:tc>
        <w:tc>
          <w:tcPr>
            <w:tcW w:w="4212" w:type="dxa"/>
          </w:tcPr>
          <w:p w14:paraId="7421EC64" w14:textId="51C36257" w:rsidR="0069518F" w:rsidRDefault="0069518F" w:rsidP="00EC4B88">
            <w:pPr>
              <w:spacing w:before="120" w:after="120"/>
            </w:pPr>
            <w:r>
              <w:t xml:space="preserve">Identify opportunities to deliver early, </w:t>
            </w:r>
            <w:r w:rsidR="00B25F2C">
              <w:t>low-cost,</w:t>
            </w:r>
            <w:r>
              <w:t xml:space="preserve"> and effective safety improvements</w:t>
            </w:r>
          </w:p>
        </w:tc>
        <w:tc>
          <w:tcPr>
            <w:tcW w:w="5379" w:type="dxa"/>
          </w:tcPr>
          <w:p w14:paraId="5476B66E" w14:textId="77777777" w:rsidR="0069518F" w:rsidRPr="00223B9A" w:rsidRDefault="0069518F" w:rsidP="00EC4B88">
            <w:pPr>
              <w:spacing w:before="120" w:after="120"/>
              <w:rPr>
                <w:b/>
                <w:bCs/>
              </w:rPr>
            </w:pPr>
            <w:r w:rsidRPr="00223B9A">
              <w:rPr>
                <w:b/>
                <w:bCs/>
              </w:rPr>
              <w:t xml:space="preserve">Assets, </w:t>
            </w:r>
            <w:proofErr w:type="gramStart"/>
            <w:r w:rsidRPr="00223B9A">
              <w:rPr>
                <w:b/>
                <w:bCs/>
              </w:rPr>
              <w:t>Technology</w:t>
            </w:r>
            <w:proofErr w:type="gramEnd"/>
            <w:r w:rsidRPr="00223B9A">
              <w:rPr>
                <w:b/>
                <w:bCs/>
              </w:rPr>
              <w:t xml:space="preserve"> and Innovation</w:t>
            </w:r>
          </w:p>
          <w:p w14:paraId="69418EC6" w14:textId="03D91D32" w:rsidR="0069518F" w:rsidRDefault="0069518F" w:rsidP="00F70EBC">
            <w:pPr>
              <w:pStyle w:val="ListParagraph"/>
              <w:numPr>
                <w:ilvl w:val="0"/>
                <w:numId w:val="29"/>
              </w:numPr>
              <w:spacing w:before="120" w:after="120"/>
              <w:ind w:left="311" w:hanging="283"/>
            </w:pPr>
            <w:r>
              <w:t xml:space="preserve">Leverage a combination of asset and technology-based solutions that are cost-effective, </w:t>
            </w:r>
            <w:r w:rsidR="00B25F2C">
              <w:t>innovative,</w:t>
            </w:r>
            <w:r>
              <w:t xml:space="preserve"> and shown to reduce the risk of harm</w:t>
            </w:r>
            <w:r w:rsidR="003476AA">
              <w:t>.</w:t>
            </w:r>
          </w:p>
        </w:tc>
      </w:tr>
      <w:tr w:rsidR="0069518F" w14:paraId="3BFD1EDF" w14:textId="77777777" w:rsidTr="00EC4B88">
        <w:tc>
          <w:tcPr>
            <w:tcW w:w="603" w:type="dxa"/>
          </w:tcPr>
          <w:p w14:paraId="46AEBA78" w14:textId="77777777" w:rsidR="0069518F" w:rsidRDefault="0069518F" w:rsidP="00EC4B88">
            <w:pPr>
              <w:spacing w:before="120" w:after="120"/>
            </w:pPr>
            <w:r>
              <w:t>4</w:t>
            </w:r>
          </w:p>
        </w:tc>
        <w:tc>
          <w:tcPr>
            <w:tcW w:w="4212" w:type="dxa"/>
          </w:tcPr>
          <w:p w14:paraId="38346F9A" w14:textId="77777777" w:rsidR="0069518F" w:rsidRDefault="0069518F" w:rsidP="00EC4B88">
            <w:pPr>
              <w:spacing w:before="120" w:after="120"/>
            </w:pPr>
            <w:r>
              <w:t>Support the development of improved data and knowledge on level crossings</w:t>
            </w:r>
          </w:p>
        </w:tc>
        <w:tc>
          <w:tcPr>
            <w:tcW w:w="5379" w:type="dxa"/>
          </w:tcPr>
          <w:p w14:paraId="4EAA30E6" w14:textId="77777777" w:rsidR="0069518F" w:rsidRPr="00223B9A" w:rsidRDefault="0069518F" w:rsidP="00EC4B88">
            <w:pPr>
              <w:spacing w:before="120" w:after="120"/>
              <w:rPr>
                <w:b/>
                <w:bCs/>
              </w:rPr>
            </w:pPr>
            <w:r w:rsidRPr="00223B9A">
              <w:rPr>
                <w:b/>
                <w:bCs/>
              </w:rPr>
              <w:t>Data Improvement and Knowledge Management</w:t>
            </w:r>
          </w:p>
          <w:p w14:paraId="7222CC1B" w14:textId="7FEEE8A5" w:rsidR="0069518F" w:rsidRDefault="0069518F" w:rsidP="003476AA">
            <w:pPr>
              <w:pStyle w:val="ListParagraph"/>
              <w:numPr>
                <w:ilvl w:val="0"/>
                <w:numId w:val="29"/>
              </w:numPr>
              <w:spacing w:before="120" w:after="120"/>
              <w:ind w:left="311" w:hanging="283"/>
            </w:pPr>
            <w:r>
              <w:t>Capture (and utilise) level crossing data in a consistent manner and share analysis that delivers insights to inform practical safety improvements and decisions</w:t>
            </w:r>
            <w:r w:rsidR="003476AA">
              <w:t>.</w:t>
            </w:r>
          </w:p>
        </w:tc>
      </w:tr>
      <w:tr w:rsidR="0069518F" w14:paraId="4B0B2891" w14:textId="77777777" w:rsidTr="00EC4B88">
        <w:tc>
          <w:tcPr>
            <w:tcW w:w="603" w:type="dxa"/>
          </w:tcPr>
          <w:p w14:paraId="78961C9C" w14:textId="77777777" w:rsidR="0069518F" w:rsidRDefault="0069518F" w:rsidP="00EC4B88">
            <w:pPr>
              <w:spacing w:before="120" w:after="120"/>
            </w:pPr>
            <w:r>
              <w:t>5</w:t>
            </w:r>
          </w:p>
        </w:tc>
        <w:tc>
          <w:tcPr>
            <w:tcW w:w="4212" w:type="dxa"/>
          </w:tcPr>
          <w:p w14:paraId="31D49771" w14:textId="77777777" w:rsidR="0069518F" w:rsidRDefault="0069518F" w:rsidP="00EC4B88">
            <w:pPr>
              <w:spacing w:before="120" w:after="120"/>
            </w:pPr>
            <w:r>
              <w:t>Increase coordination and sharing between those responsible for level crossing safety</w:t>
            </w:r>
          </w:p>
        </w:tc>
        <w:tc>
          <w:tcPr>
            <w:tcW w:w="5379" w:type="dxa"/>
          </w:tcPr>
          <w:p w14:paraId="43C28CD0" w14:textId="77777777" w:rsidR="0069518F" w:rsidRPr="00223B9A" w:rsidRDefault="0069518F" w:rsidP="00EC4B88">
            <w:pPr>
              <w:spacing w:before="120" w:after="120"/>
              <w:rPr>
                <w:b/>
                <w:bCs/>
              </w:rPr>
            </w:pPr>
            <w:r w:rsidRPr="00223B9A">
              <w:rPr>
                <w:b/>
                <w:bCs/>
              </w:rPr>
              <w:t>Coordination</w:t>
            </w:r>
          </w:p>
          <w:p w14:paraId="19A0DB56" w14:textId="39655807" w:rsidR="0069518F" w:rsidRDefault="0069518F" w:rsidP="003476AA">
            <w:pPr>
              <w:pStyle w:val="ListParagraph"/>
              <w:numPr>
                <w:ilvl w:val="0"/>
                <w:numId w:val="29"/>
              </w:numPr>
              <w:spacing w:before="120" w:after="120"/>
              <w:ind w:left="311" w:hanging="267"/>
            </w:pPr>
            <w:r>
              <w:t xml:space="preserve">Develop a consistent and coordinated approach to improve collaboration, share </w:t>
            </w:r>
            <w:r w:rsidR="003476AA">
              <w:t>knowledge,</w:t>
            </w:r>
            <w:r>
              <w:t xml:space="preserve"> and drive actions</w:t>
            </w:r>
            <w:r w:rsidR="003476AA">
              <w:t>.</w:t>
            </w:r>
          </w:p>
        </w:tc>
      </w:tr>
    </w:tbl>
    <w:p w14:paraId="448BB70C" w14:textId="77777777" w:rsidR="00325878" w:rsidRDefault="00325878" w:rsidP="0069518F">
      <w:pPr>
        <w:spacing w:before="120" w:after="120"/>
      </w:pPr>
    </w:p>
    <w:p w14:paraId="1DC70878" w14:textId="77777777" w:rsidR="00325878" w:rsidRDefault="00325878">
      <w:pPr>
        <w:spacing w:after="160" w:line="259" w:lineRule="auto"/>
      </w:pPr>
      <w:r>
        <w:br w:type="page"/>
      </w:r>
    </w:p>
    <w:p w14:paraId="1729BA31" w14:textId="52950469" w:rsidR="0069518F" w:rsidRDefault="0069518F" w:rsidP="0069518F">
      <w:pPr>
        <w:spacing w:before="120" w:after="120"/>
      </w:pPr>
      <w:r w:rsidRPr="00A908F5">
        <w:lastRenderedPageBreak/>
        <w:t>The National Strategy and its associated Work Plan aims to prioritise actions to achieve wide network benefits and reduce level</w:t>
      </w:r>
      <w:r>
        <w:t xml:space="preserve"> </w:t>
      </w:r>
      <w:r w:rsidRPr="00A908F5">
        <w:t>crossing incidents. Smarter low-cost infrastructure, technological solutions and innovative behavioural interventions will be targeted at</w:t>
      </w:r>
      <w:r>
        <w:t xml:space="preserve"> </w:t>
      </w:r>
      <w:r w:rsidRPr="00A908F5">
        <w:t xml:space="preserve">over-represented areas/groups such as rural and regional passive level crossings, heavy </w:t>
      </w:r>
      <w:proofErr w:type="gramStart"/>
      <w:r w:rsidRPr="00A908F5">
        <w:t>vehicles</w:t>
      </w:r>
      <w:proofErr w:type="gramEnd"/>
      <w:r w:rsidRPr="00A908F5">
        <w:t xml:space="preserve"> and pedestrians. The establishment of</w:t>
      </w:r>
      <w:r>
        <w:t xml:space="preserve"> </w:t>
      </w:r>
      <w:r w:rsidRPr="00A908F5">
        <w:t>the National Level Crossing Safety Program Management Office to implement the National Strategy and Work Plan and foster a nationally</w:t>
      </w:r>
      <w:r w:rsidR="00325878">
        <w:t xml:space="preserve"> </w:t>
      </w:r>
      <w:r w:rsidRPr="00A908F5">
        <w:t>coordinated approach to level crossing safety provides the opportunity for Queensland to leverage initiatives being pursued at the</w:t>
      </w:r>
      <w:r>
        <w:t xml:space="preserve"> </w:t>
      </w:r>
      <w:r w:rsidRPr="00A908F5">
        <w:t>national level or vice-versa.</w:t>
      </w:r>
      <w:r>
        <w:t xml:space="preserve"> </w:t>
      </w:r>
    </w:p>
    <w:p w14:paraId="36D89FE6" w14:textId="60C62685" w:rsidR="0069518F" w:rsidRDefault="0069518F" w:rsidP="0069518F">
      <w:pPr>
        <w:spacing w:before="120" w:after="120"/>
      </w:pPr>
      <w:r w:rsidRPr="00A908F5">
        <w:t xml:space="preserve">The strategic initiatives under this Strategy are provided in Appendix A. </w:t>
      </w:r>
      <w:r w:rsidR="00BE591A">
        <w:t xml:space="preserve"> The associated Action Plan for 2024-2026 is an accompanying standalone document that prioritises these strategic initiatives.</w:t>
      </w:r>
    </w:p>
    <w:p w14:paraId="380EBF11" w14:textId="77777777" w:rsidR="008450B1" w:rsidRDefault="008450B1" w:rsidP="0069518F">
      <w:pPr>
        <w:spacing w:before="120" w:after="120"/>
      </w:pPr>
    </w:p>
    <w:p w14:paraId="2F7B19F1" w14:textId="224A3369" w:rsidR="0069518F" w:rsidRPr="00A908F5" w:rsidRDefault="00BE591A" w:rsidP="0069518F">
      <w:pPr>
        <w:pStyle w:val="Heading2"/>
        <w:rPr>
          <w:color w:val="auto"/>
        </w:rPr>
      </w:pPr>
      <w:r>
        <w:rPr>
          <w:color w:val="auto"/>
        </w:rPr>
        <w:t>Delivery and evaluation</w:t>
      </w:r>
    </w:p>
    <w:p w14:paraId="363F11E2" w14:textId="79EB93F7" w:rsidR="00BE591A" w:rsidRDefault="00BE591A" w:rsidP="0069518F">
      <w:pPr>
        <w:spacing w:before="120" w:after="120"/>
      </w:pPr>
      <w:r>
        <w:t xml:space="preserve">The Strategy is underpinned by a three-year Action Plan. </w:t>
      </w:r>
      <w:proofErr w:type="gramStart"/>
      <w:r>
        <w:t>A number of</w:t>
      </w:r>
      <w:proofErr w:type="gramEnd"/>
      <w:r>
        <w:t xml:space="preserve"> actions are identified in the 2024-2026 Action Plan including identifying timeframes, lead organisations and success measures. </w:t>
      </w:r>
      <w:r w:rsidR="005B2727">
        <w:t>A</w:t>
      </w:r>
      <w:r w:rsidRPr="00A908F5">
        <w:t xml:space="preserve"> key element to </w:t>
      </w:r>
      <w:r w:rsidR="005B2727">
        <w:t xml:space="preserve">the Strategy’s </w:t>
      </w:r>
      <w:r w:rsidRPr="00A908F5">
        <w:t>success is the ongoing</w:t>
      </w:r>
      <w:r>
        <w:t xml:space="preserve"> </w:t>
      </w:r>
      <w:r w:rsidRPr="00A908F5">
        <w:t>participation and contribution by all parties to help deliver the initiatives and achieve improvement. Opportunities to leverage existing or</w:t>
      </w:r>
      <w:r>
        <w:t xml:space="preserve"> </w:t>
      </w:r>
      <w:r w:rsidRPr="00A908F5">
        <w:t>upcoming projects or initiatives both at the national and state level, where benefits can be shared, will be sought. For instance, relevant</w:t>
      </w:r>
      <w:r>
        <w:t xml:space="preserve"> </w:t>
      </w:r>
      <w:r w:rsidRPr="00A908F5">
        <w:t xml:space="preserve">strategic initiatives may potentially be linked to the </w:t>
      </w:r>
      <w:proofErr w:type="gramStart"/>
      <w:r w:rsidRPr="00A908F5">
        <w:t>South East</w:t>
      </w:r>
      <w:proofErr w:type="gramEnd"/>
      <w:r w:rsidRPr="00A908F5">
        <w:t xml:space="preserve"> Queensland </w:t>
      </w:r>
      <w:r w:rsidR="00CC6393">
        <w:t>L</w:t>
      </w:r>
      <w:r w:rsidRPr="00A908F5">
        <w:t xml:space="preserve">evel </w:t>
      </w:r>
      <w:r w:rsidR="00CC6393">
        <w:t>C</w:t>
      </w:r>
      <w:r w:rsidRPr="00A908F5">
        <w:t xml:space="preserve">rossing </w:t>
      </w:r>
      <w:r w:rsidR="00CC6393">
        <w:t>P</w:t>
      </w:r>
      <w:r w:rsidRPr="00A908F5">
        <w:t>rogram</w:t>
      </w:r>
      <w:r w:rsidR="001315D0">
        <w:t xml:space="preserve"> 2024.</w:t>
      </w:r>
    </w:p>
    <w:p w14:paraId="161618BC" w14:textId="77777777" w:rsidR="005071B7" w:rsidRDefault="0069518F" w:rsidP="0069518F">
      <w:pPr>
        <w:spacing w:before="120" w:after="120"/>
      </w:pPr>
      <w:r w:rsidRPr="00A908F5">
        <w:t>The Queensland Level Crossing Safety Group will</w:t>
      </w:r>
      <w:r w:rsidR="001315D0">
        <w:t xml:space="preserve"> maintain oversight of the Strategy and associated Action Plan, </w:t>
      </w:r>
      <w:r w:rsidR="004E4FA6">
        <w:t>monitor progress of its initiatives and report progress periodically to the Minister for Transport and Main Roads and Digital Services. The Strategy</w:t>
      </w:r>
      <w:r w:rsidR="008D3FAB">
        <w:t xml:space="preserve"> will be</w:t>
      </w:r>
      <w:r w:rsidRPr="00A908F5">
        <w:t xml:space="preserve"> review</w:t>
      </w:r>
      <w:r w:rsidR="008D3FAB">
        <w:t>ed</w:t>
      </w:r>
      <w:r w:rsidRPr="00A908F5">
        <w:t xml:space="preserve"> </w:t>
      </w:r>
      <w:r w:rsidR="008D3FAB">
        <w:t xml:space="preserve">every three years to ensure it remains relevant reflecting the contemporary trends and developments in the rail and road environment and continuing to </w:t>
      </w:r>
      <w:r w:rsidR="005071B7">
        <w:t>meet community needs.</w:t>
      </w:r>
    </w:p>
    <w:p w14:paraId="209EEECC" w14:textId="0D5B6449" w:rsidR="0069518F" w:rsidRPr="00A908F5" w:rsidRDefault="005071B7" w:rsidP="0069518F">
      <w:pPr>
        <w:spacing w:before="120" w:after="120"/>
      </w:pPr>
      <w:r>
        <w:t xml:space="preserve">The Queensland Level Crossing Safety Group will continue to review </w:t>
      </w:r>
      <w:r w:rsidR="0069518F" w:rsidRPr="00A908F5">
        <w:t>incident data and information to monitor the outcomes of the Strategy</w:t>
      </w:r>
      <w:r w:rsidR="0069518F">
        <w:t xml:space="preserve"> </w:t>
      </w:r>
      <w:r w:rsidR="0069518F" w:rsidRPr="00A908F5">
        <w:t>through anticipated reduction in the rates of level crossing collisions and near hits, as well as level crossing fatalities and serious</w:t>
      </w:r>
      <w:r w:rsidR="0069518F">
        <w:t xml:space="preserve"> </w:t>
      </w:r>
      <w:r w:rsidR="0069518F" w:rsidRPr="00A908F5">
        <w:t>injuries.</w:t>
      </w:r>
    </w:p>
    <w:p w14:paraId="0C3BBD16" w14:textId="77777777" w:rsidR="0069518F" w:rsidRPr="00A908F5" w:rsidRDefault="0069518F" w:rsidP="0069518F">
      <w:pPr>
        <w:spacing w:before="120" w:after="120"/>
      </w:pPr>
      <w:r w:rsidRPr="00A908F5">
        <w:t>The following performance indicators will be used to track the overall effectiveness of the</w:t>
      </w:r>
      <w:r>
        <w:t xml:space="preserve"> </w:t>
      </w:r>
      <w:r w:rsidRPr="00A908F5">
        <w:t>Strategy and the long-term vision of zero harm at</w:t>
      </w:r>
      <w:r>
        <w:t xml:space="preserve"> </w:t>
      </w:r>
      <w:r w:rsidRPr="00A908F5">
        <w:t>Queensland’s level crossings:</w:t>
      </w:r>
    </w:p>
    <w:p w14:paraId="6AD1B893" w14:textId="5F83E1BD" w:rsidR="0069518F" w:rsidRDefault="0069518F" w:rsidP="0069518F">
      <w:pPr>
        <w:pStyle w:val="ListParagraph"/>
        <w:numPr>
          <w:ilvl w:val="0"/>
          <w:numId w:val="24"/>
        </w:numPr>
        <w:spacing w:before="120" w:after="120"/>
        <w:ind w:left="567" w:hanging="283"/>
      </w:pPr>
      <w:r w:rsidRPr="00A908F5">
        <w:t>Level crossing incident analysis</w:t>
      </w:r>
      <w:r w:rsidR="00C51C3C">
        <w:t>.</w:t>
      </w:r>
    </w:p>
    <w:p w14:paraId="0AA2D977" w14:textId="77777777" w:rsidR="0069518F" w:rsidRDefault="0069518F" w:rsidP="0069518F">
      <w:pPr>
        <w:pStyle w:val="ListParagraph"/>
        <w:numPr>
          <w:ilvl w:val="0"/>
          <w:numId w:val="24"/>
        </w:numPr>
        <w:spacing w:before="120" w:after="120"/>
        <w:ind w:left="567" w:hanging="283"/>
      </w:pPr>
      <w:r w:rsidRPr="00A908F5">
        <w:t>Progress (including outcomes) against initiatives and strategic objectives for each focus area.</w:t>
      </w:r>
    </w:p>
    <w:p w14:paraId="41496289" w14:textId="77777777" w:rsidR="0069518F" w:rsidRDefault="0069518F">
      <w:pPr>
        <w:spacing w:after="160" w:line="259" w:lineRule="auto"/>
        <w:rPr>
          <w:rFonts w:eastAsiaTheme="majorEastAsia" w:cstheme="majorBidi"/>
          <w:b/>
          <w:color w:val="003E69"/>
          <w:sz w:val="60"/>
          <w:szCs w:val="36"/>
        </w:rPr>
      </w:pPr>
      <w:r>
        <w:br w:type="page"/>
      </w:r>
    </w:p>
    <w:p w14:paraId="5D512F5B" w14:textId="02E0DBDE" w:rsidR="00087653" w:rsidRDefault="00087653" w:rsidP="00087653">
      <w:pPr>
        <w:pStyle w:val="Heading1"/>
        <w:spacing w:before="120" w:after="120" w:line="320" w:lineRule="atLeast"/>
      </w:pPr>
      <w:r>
        <w:lastRenderedPageBreak/>
        <w:t>Safety improvements in Queensland</w:t>
      </w:r>
    </w:p>
    <w:p w14:paraId="767C4C0C" w14:textId="7C51E4E2" w:rsidR="00087653" w:rsidRDefault="00087653" w:rsidP="004771F7">
      <w:pPr>
        <w:pStyle w:val="Heading2"/>
      </w:pPr>
      <w:r>
        <w:t>Installation of innovative new technology</w:t>
      </w:r>
      <w:r w:rsidR="004771F7">
        <w:t xml:space="preserve"> at Thallon</w:t>
      </w:r>
    </w:p>
    <w:p w14:paraId="02803098" w14:textId="77777777" w:rsidR="004B7022" w:rsidRDefault="004B7022" w:rsidP="00087653">
      <w:pPr>
        <w:spacing w:after="160" w:line="259" w:lineRule="auto"/>
      </w:pPr>
    </w:p>
    <w:p w14:paraId="109EE0CF" w14:textId="612F9636" w:rsidR="000B4A3C" w:rsidRDefault="00E14C9B" w:rsidP="00087653">
      <w:pPr>
        <w:spacing w:after="160" w:line="259" w:lineRule="auto"/>
      </w:pPr>
      <w:r>
        <w:t xml:space="preserve">In late 2023, Queensland Rail installed a new solar powered technology at Thallon level crossing to improve safety signage. </w:t>
      </w:r>
      <w:r w:rsidR="000B4A3C">
        <w:t xml:space="preserve">The Carnarvon Highway level crossing was previously equipped with stop signs. Queensland Rail undertook a review of safety </w:t>
      </w:r>
      <w:proofErr w:type="gramStart"/>
      <w:r w:rsidR="000B4A3C">
        <w:t>as a result of</w:t>
      </w:r>
      <w:proofErr w:type="gramEnd"/>
      <w:r w:rsidR="000B4A3C">
        <w:t xml:space="preserve"> community-raised concerns at this location, including an assessment of the level crossing using the Australian Level Crossing Assessment Model.</w:t>
      </w:r>
    </w:p>
    <w:p w14:paraId="1AC9755C" w14:textId="01524278" w:rsidR="00087653" w:rsidRDefault="000B4A3C" w:rsidP="00087653">
      <w:pPr>
        <w:spacing w:after="160" w:line="259" w:lineRule="auto"/>
      </w:pPr>
      <w:r>
        <w:t>As part of</w:t>
      </w:r>
      <w:r w:rsidR="00087653" w:rsidRPr="00855132">
        <w:t xml:space="preserve"> </w:t>
      </w:r>
      <w:r w:rsidR="009A5346">
        <w:t>the review process, Queensland Rail also undertook community engagement and received feedback from key stakeholders including emergency services, Balonne Shire Council</w:t>
      </w:r>
      <w:r w:rsidR="00870CE2">
        <w:t xml:space="preserve"> and the Department of Transport and Main Roads on the level of safety at this location. The response from the community and key stakeholders indicated that flashing lights was the preferred level of protection. As a result of the community feedback, the level crossing on the Carnarvon Highway at Thallon was upgraded with an innovative, autonomous system that </w:t>
      </w:r>
      <w:proofErr w:type="gramStart"/>
      <w:r w:rsidR="00870CE2">
        <w:t>displays clear warning signs at all times</w:t>
      </w:r>
      <w:proofErr w:type="gramEnd"/>
      <w:r w:rsidR="00870CE2">
        <w:t>.</w:t>
      </w:r>
    </w:p>
    <w:p w14:paraId="44FE5F08" w14:textId="572444E8" w:rsidR="005E0EE1" w:rsidRDefault="005E0EE1" w:rsidP="00087653">
      <w:pPr>
        <w:spacing w:after="160" w:line="259" w:lineRule="auto"/>
      </w:pPr>
      <w:r>
        <w:t xml:space="preserve">The technology means that motorists now see flashing red lights as they approach the level crossing in addition to a red railway crossing sign and message board directing drivers to stop on the </w:t>
      </w:r>
      <w:r w:rsidR="008A4D88">
        <w:t xml:space="preserve">red </w:t>
      </w:r>
      <w:r>
        <w:t xml:space="preserve">signal. The upgrade </w:t>
      </w:r>
      <w:r w:rsidR="0059104D">
        <w:t>is a wireless safety system and is the second of its kind in Queensland and Australia, with one operating at Oakey in the Toowoomba region. The level crossing now has a railway active signage system together with a train detection system and does not require power or trackside cabling.</w:t>
      </w:r>
    </w:p>
    <w:p w14:paraId="3929D5BB" w14:textId="6DEA86BA" w:rsidR="0059104D" w:rsidRDefault="0059104D" w:rsidP="00087653">
      <w:pPr>
        <w:spacing w:after="160" w:line="259" w:lineRule="auto"/>
      </w:pPr>
      <w:r>
        <w:t>The solar powered technology ensures the level crossing remains protected on the rare instance of a power failure or outage, which is important for rural and remote Queensland communities. While this new technology will assist in keeping motorists safe, its effectiveness is still highly dependent on motorist behaviour.</w:t>
      </w:r>
    </w:p>
    <w:p w14:paraId="74142C13" w14:textId="2C2F110F" w:rsidR="00087653" w:rsidRDefault="00C82DC6" w:rsidP="00087653">
      <w:pPr>
        <w:spacing w:after="160" w:line="259" w:lineRule="auto"/>
      </w:pPr>
      <w:r>
        <w:rPr>
          <w:noProof/>
        </w:rPr>
        <w:drawing>
          <wp:inline distT="0" distB="0" distL="0" distR="0" wp14:anchorId="24AE3AAD" wp14:editId="50B543E0">
            <wp:extent cx="6479540" cy="1535430"/>
            <wp:effectExtent l="0" t="0" r="0" b="7620"/>
            <wp:docPr id="2" name="Picture 2" descr="An image of the new solar powered technology that has been installed at the level crossing on the Carnarvon Highway at Thall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the new solar powered technology that has been installed at the level crossing on the Carnarvon Highway at Thallon.">
                      <a:extLst>
                        <a:ext uri="{C183D7F6-B498-43B3-948B-1728B52AA6E4}">
                          <adec:decorative xmlns:adec="http://schemas.microsoft.com/office/drawing/2017/decorative" val="0"/>
                        </a:ext>
                      </a:extLst>
                    </pic:cNvPr>
                    <pic:cNvPicPr/>
                  </pic:nvPicPr>
                  <pic:blipFill>
                    <a:blip r:embed="rId10"/>
                    <a:stretch>
                      <a:fillRect/>
                    </a:stretch>
                  </pic:blipFill>
                  <pic:spPr>
                    <a:xfrm>
                      <a:off x="0" y="0"/>
                      <a:ext cx="6479540" cy="1535430"/>
                    </a:xfrm>
                    <a:prstGeom prst="rect">
                      <a:avLst/>
                    </a:prstGeom>
                  </pic:spPr>
                </pic:pic>
              </a:graphicData>
            </a:graphic>
          </wp:inline>
        </w:drawing>
      </w:r>
    </w:p>
    <w:p w14:paraId="64FC8434" w14:textId="54F9BC72" w:rsidR="000D7CB2" w:rsidRDefault="000D7CB2">
      <w:pPr>
        <w:spacing w:after="160" w:line="259" w:lineRule="auto"/>
      </w:pPr>
      <w:r>
        <w:br w:type="page"/>
      </w:r>
    </w:p>
    <w:p w14:paraId="0BBF339D" w14:textId="7327D534" w:rsidR="001F589E" w:rsidRDefault="00946900" w:rsidP="00946900">
      <w:pPr>
        <w:pStyle w:val="Heading2"/>
      </w:pPr>
      <w:r>
        <w:lastRenderedPageBreak/>
        <w:t>Integrated engineering solution implemented in Central Queensland</w:t>
      </w:r>
    </w:p>
    <w:p w14:paraId="43619C66" w14:textId="77777777" w:rsidR="00946900" w:rsidRDefault="00946900" w:rsidP="00087653">
      <w:pPr>
        <w:spacing w:after="160" w:line="259" w:lineRule="auto"/>
      </w:pPr>
    </w:p>
    <w:p w14:paraId="07942227" w14:textId="07C08874" w:rsidR="00946900" w:rsidRDefault="00946900" w:rsidP="00087653">
      <w:pPr>
        <w:spacing w:after="160" w:line="259" w:lineRule="auto"/>
      </w:pPr>
      <w:r>
        <w:t xml:space="preserve">The Ardurad Road level crossing in regional Central Queensland is a busy crossing located near the Capricorn Highway in the town of Blackwater. Over 3000 vehicles per day use the crossing, with over-dimensional and long vehicles </w:t>
      </w:r>
      <w:r w:rsidR="00F01C8D">
        <w:t>frequently traversing the crossing.</w:t>
      </w:r>
    </w:p>
    <w:p w14:paraId="1E69CC15" w14:textId="6E368675" w:rsidR="00F01C8D" w:rsidRDefault="00F01C8D" w:rsidP="00087653">
      <w:pPr>
        <w:spacing w:after="160" w:line="259" w:lineRule="auto"/>
      </w:pPr>
      <w:r>
        <w:t>There were repeated cases of short stacking, queuing, and near-hits at this level crossing. In addition, there were incidents of overhead electrical equipment failure caused by over-dimensional/over-height vehicles.</w:t>
      </w:r>
    </w:p>
    <w:p w14:paraId="49AD1164" w14:textId="64FD3662" w:rsidR="00F01C8D" w:rsidRDefault="007D1CAD" w:rsidP="00087653">
      <w:pPr>
        <w:spacing w:after="160" w:line="259" w:lineRule="auto"/>
      </w:pPr>
      <w:r>
        <w:t>Queensland Level Crossing Safety Group members Aurizon and the Department of Transport and Main Roads worked together to implement an integrated so</w:t>
      </w:r>
      <w:r w:rsidR="00A35D20">
        <w:t>lution to address this issue.</w:t>
      </w:r>
    </w:p>
    <w:p w14:paraId="136C25D5" w14:textId="77B16C43" w:rsidR="00A35D20" w:rsidRDefault="005A681E" w:rsidP="00087653">
      <w:pPr>
        <w:spacing w:after="160" w:line="259" w:lineRule="auto"/>
      </w:pPr>
      <w:r>
        <w:t>The Department of Transport and Main Roads</w:t>
      </w:r>
      <w:r w:rsidR="00A35D20">
        <w:t xml:space="preserve"> upgraded the intersection and installed road traffic lights to address both the short stacking and que</w:t>
      </w:r>
      <w:r w:rsidR="0023633C">
        <w:t xml:space="preserve">uing </w:t>
      </w:r>
      <w:r w:rsidR="00724227">
        <w:t xml:space="preserve">and to reduce delays for level crossing users due to train operations. Aurizon integrated the signalling, enabling the road traffic signals to align with the level crossing flashing lights and boom gates. Aurizon also upgraded the multiple corridor access points in the vicinity to restrict </w:t>
      </w:r>
      <w:proofErr w:type="gramStart"/>
      <w:r w:rsidR="00724227">
        <w:t>Aurizon’s road</w:t>
      </w:r>
      <w:proofErr w:type="gramEnd"/>
      <w:r w:rsidR="00724227">
        <w:t xml:space="preserve"> vehicles from accessing the rail corridor at the intersection to prevent any near-hits and incidents.</w:t>
      </w:r>
    </w:p>
    <w:p w14:paraId="1379FA23" w14:textId="65E13FE6" w:rsidR="00724227" w:rsidRDefault="00724227" w:rsidP="00087653">
      <w:pPr>
        <w:spacing w:after="160" w:line="259" w:lineRule="auto"/>
      </w:pPr>
      <w:r>
        <w:t>The level crossing improvement</w:t>
      </w:r>
      <w:r w:rsidR="00FE7F59">
        <w:t>, commissioned on 21 February 2022, was funded jointly by the Department of Transport and Main Roads and Aurizon. In the two years post implementation of this level crossing solution, there has been no record of level crossing safety incidents at the Ardurad Road level crossing.</w:t>
      </w:r>
    </w:p>
    <w:p w14:paraId="087CC4D4" w14:textId="7E15BC1F" w:rsidR="00B83EEE" w:rsidRDefault="00B83EEE" w:rsidP="00F6060E">
      <w:pPr>
        <w:pStyle w:val="Heading2"/>
      </w:pPr>
      <w:r>
        <w:t>Working together</w:t>
      </w:r>
      <w:r w:rsidR="00F6060E">
        <w:t xml:space="preserve"> to improve level crossing </w:t>
      </w:r>
      <w:proofErr w:type="gramStart"/>
      <w:r w:rsidR="00F6060E">
        <w:t>safety</w:t>
      </w:r>
      <w:proofErr w:type="gramEnd"/>
    </w:p>
    <w:p w14:paraId="5EF79775" w14:textId="77777777" w:rsidR="00F6060E" w:rsidRDefault="00F6060E" w:rsidP="00087653">
      <w:pPr>
        <w:spacing w:after="160" w:line="259" w:lineRule="auto"/>
      </w:pPr>
    </w:p>
    <w:p w14:paraId="6DA0B84C" w14:textId="46DDD732" w:rsidR="00F6060E" w:rsidRDefault="00F6060E" w:rsidP="00087653">
      <w:pPr>
        <w:spacing w:after="160" w:line="259" w:lineRule="auto"/>
      </w:pPr>
      <w:r>
        <w:t>In 2022-23</w:t>
      </w:r>
      <w:r w:rsidR="00BC4759">
        <w:t xml:space="preserve">, there was an alarming uplift in near </w:t>
      </w:r>
      <w:r w:rsidR="00C2633F">
        <w:t>hits</w:t>
      </w:r>
      <w:r w:rsidR="00BC4759">
        <w:t xml:space="preserve"> and boom arm strikes at level crossings across Queensland Rail’s network. Queensland Rail recorded 36 near </w:t>
      </w:r>
      <w:r w:rsidR="00C2633F">
        <w:t>hits</w:t>
      </w:r>
      <w:r w:rsidR="00BC4759">
        <w:t xml:space="preserve"> with road vehicles and pedestrians across Far North Queensland in 2023, up from 20 the previous year. In </w:t>
      </w:r>
      <w:proofErr w:type="gramStart"/>
      <w:r w:rsidR="00BC4759">
        <w:t>South East</w:t>
      </w:r>
      <w:proofErr w:type="gramEnd"/>
      <w:r w:rsidR="00BC4759">
        <w:t xml:space="preserve"> Queensland, where all level crossings are active, there were 85 boom arm strikes in 2022, up from 72 the previous year.</w:t>
      </w:r>
    </w:p>
    <w:p w14:paraId="7C8E4B1B" w14:textId="77777777" w:rsidR="00BC7DC9" w:rsidRDefault="00BC4759" w:rsidP="00087653">
      <w:pPr>
        <w:spacing w:after="160" w:line="259" w:lineRule="auto"/>
      </w:pPr>
      <w:r>
        <w:t xml:space="preserve">To address these concerning trends, Queensland Rail partnered with the Queensland Police Service to educate drivers </w:t>
      </w:r>
      <w:r w:rsidR="00CA1567">
        <w:t>regarding</w:t>
      </w:r>
      <w:r>
        <w:t xml:space="preserve"> safety in and around level crossings to avoid near </w:t>
      </w:r>
      <w:r w:rsidR="00CA1567">
        <w:t>hits</w:t>
      </w:r>
      <w:r>
        <w:t xml:space="preserve">, boom arm strikes and serious incidents. </w:t>
      </w:r>
    </w:p>
    <w:p w14:paraId="1BFE4D3F" w14:textId="029FD454" w:rsidR="00BC4759" w:rsidRDefault="00504C85" w:rsidP="00087653">
      <w:pPr>
        <w:spacing w:after="160" w:line="259" w:lineRule="auto"/>
      </w:pPr>
      <w:r>
        <w:t>I</w:t>
      </w:r>
      <w:r w:rsidR="00BC7DC9">
        <w:t xml:space="preserve">n March 2023, Queensland Rail undertook a joint operation with Queensland Police Service at various </w:t>
      </w:r>
      <w:proofErr w:type="gramStart"/>
      <w:r w:rsidR="00BC7DC9">
        <w:t>South East</w:t>
      </w:r>
      <w:proofErr w:type="gramEnd"/>
      <w:r w:rsidR="00BC7DC9">
        <w:t xml:space="preserve"> Queensland level crossings</w:t>
      </w:r>
      <w:r w:rsidR="00664EB9">
        <w:t xml:space="preserve"> with police officers conducting educational </w:t>
      </w:r>
      <w:r w:rsidR="006D663E">
        <w:t>and enforcement activities where level crossing offences were detected</w:t>
      </w:r>
      <w:r w:rsidR="00BC7DC9">
        <w:t xml:space="preserve">. </w:t>
      </w:r>
      <w:r w:rsidR="006D663E">
        <w:t>In December 2023, Queensland Rail and t</w:t>
      </w:r>
      <w:r w:rsidR="00BC7DC9">
        <w:t xml:space="preserve">he Queensland Police Service conducted </w:t>
      </w:r>
      <w:r w:rsidR="00042CEC">
        <w:t xml:space="preserve">similar activities at </w:t>
      </w:r>
      <w:r w:rsidR="00BC4759">
        <w:t>the Collins Avenue</w:t>
      </w:r>
      <w:r w:rsidR="00F4550A">
        <w:t xml:space="preserve"> in Cairns following a spike</w:t>
      </w:r>
      <w:r w:rsidR="00366AE8">
        <w:t xml:space="preserve"> in</w:t>
      </w:r>
      <w:r w:rsidR="00BC4759">
        <w:t xml:space="preserve"> level crossing near </w:t>
      </w:r>
      <w:r w:rsidR="00042CEC">
        <w:t>hits</w:t>
      </w:r>
      <w:r w:rsidR="00BC4759">
        <w:t xml:space="preserve"> in the area.</w:t>
      </w:r>
    </w:p>
    <w:p w14:paraId="140E6535" w14:textId="77777777" w:rsidR="003072F4" w:rsidRDefault="00BC4759" w:rsidP="00087653">
      <w:pPr>
        <w:spacing w:after="160" w:line="259" w:lineRule="auto"/>
      </w:pPr>
      <w:r>
        <w:t xml:space="preserve">Common themes identified through the patrol and </w:t>
      </w:r>
      <w:r w:rsidR="008D63CA">
        <w:t>operation</w:t>
      </w:r>
      <w:r>
        <w:t xml:space="preserve"> were driver distraction and people rushing to save time. </w:t>
      </w:r>
      <w:proofErr w:type="gramStart"/>
      <w:r>
        <w:t>Similar to</w:t>
      </w:r>
      <w:proofErr w:type="gramEnd"/>
      <w:r>
        <w:t xml:space="preserve"> road traffic lights and signage, it is imperative motorists remain </w:t>
      </w:r>
      <w:r>
        <w:lastRenderedPageBreak/>
        <w:t xml:space="preserve">alert, drive to the conditions, and obey the road rules at level crossings, which are in place for everyone’s safety. The outcome of the patrols indicate that road users respond to enforcement and are encouraged to drive with caution around rail infrastructure. </w:t>
      </w:r>
    </w:p>
    <w:p w14:paraId="49553512" w14:textId="6BAC789D" w:rsidR="00BC4759" w:rsidRDefault="00BC4759" w:rsidP="00087653">
      <w:pPr>
        <w:spacing w:after="160" w:line="259" w:lineRule="auto"/>
      </w:pPr>
      <w:r>
        <w:t xml:space="preserve">While the Queensland Police Service patrols assist in keeping road users safe, the reality is near </w:t>
      </w:r>
      <w:r w:rsidR="003072F4">
        <w:t>hit</w:t>
      </w:r>
      <w:r>
        <w:t xml:space="preserve">s and collisions are avoidable if </w:t>
      </w:r>
      <w:r w:rsidR="003072F4">
        <w:t xml:space="preserve">road users </w:t>
      </w:r>
      <w:r>
        <w:t>follow the signs and signals in place at level crossings.</w:t>
      </w:r>
    </w:p>
    <w:p w14:paraId="20B8531E" w14:textId="78475E60" w:rsidR="00087653" w:rsidRDefault="00087653" w:rsidP="00087653">
      <w:pPr>
        <w:spacing w:after="160" w:line="259" w:lineRule="auto"/>
        <w:rPr>
          <w:rFonts w:eastAsiaTheme="majorEastAsia" w:cstheme="majorBidi"/>
          <w:b/>
          <w:color w:val="003E69"/>
          <w:sz w:val="60"/>
          <w:szCs w:val="36"/>
        </w:rPr>
      </w:pPr>
      <w:r>
        <w:br w:type="page"/>
      </w:r>
    </w:p>
    <w:p w14:paraId="667A1344" w14:textId="76019E5B" w:rsidR="00515550" w:rsidRDefault="00515550" w:rsidP="00B70E76">
      <w:pPr>
        <w:pStyle w:val="Heading1"/>
        <w:spacing w:before="120" w:after="120" w:line="320" w:lineRule="atLeast"/>
      </w:pPr>
      <w:r>
        <w:lastRenderedPageBreak/>
        <w:t>C</w:t>
      </w:r>
      <w:r w:rsidR="00F50EF6">
        <w:t>urrent c</w:t>
      </w:r>
      <w:r>
        <w:t>hallenges</w:t>
      </w:r>
    </w:p>
    <w:p w14:paraId="7442041F" w14:textId="5E4FDE68" w:rsidR="00515550" w:rsidRDefault="00C91A5A" w:rsidP="00B70E76">
      <w:pPr>
        <w:spacing w:before="120" w:after="120"/>
      </w:pPr>
      <w:r>
        <w:rPr>
          <w:noProof/>
        </w:rPr>
        <w:drawing>
          <wp:anchor distT="0" distB="0" distL="114300" distR="114300" simplePos="0" relativeHeight="251664384" behindDoc="1" locked="0" layoutInCell="1" allowOverlap="1" wp14:anchorId="4932076D" wp14:editId="53D72011">
            <wp:simplePos x="0" y="0"/>
            <wp:positionH relativeFrom="margin">
              <wp:posOffset>3860165</wp:posOffset>
            </wp:positionH>
            <wp:positionV relativeFrom="paragraph">
              <wp:posOffset>147320</wp:posOffset>
            </wp:positionV>
            <wp:extent cx="3013075" cy="653415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13075" cy="6534150"/>
                    </a:xfrm>
                    <a:prstGeom prst="rect">
                      <a:avLst/>
                    </a:prstGeom>
                  </pic:spPr>
                </pic:pic>
              </a:graphicData>
            </a:graphic>
            <wp14:sizeRelH relativeFrom="margin">
              <wp14:pctWidth>0</wp14:pctWidth>
            </wp14:sizeRelH>
            <wp14:sizeRelV relativeFrom="margin">
              <wp14:pctHeight>0</wp14:pctHeight>
            </wp14:sizeRelV>
          </wp:anchor>
        </w:drawing>
      </w:r>
      <w:r w:rsidR="00515550" w:rsidRPr="00855132">
        <w:t>Any level crossing collision can result in serious injuries, property damage, service disruptions and in most tragic cases, fatalities. This</w:t>
      </w:r>
      <w:r w:rsidR="00515550">
        <w:t xml:space="preserve"> </w:t>
      </w:r>
      <w:r w:rsidR="00515550" w:rsidRPr="00855132">
        <w:t>can lead to substantial social and economic impacts on individuals, businesses, and the community, as well as a loss of confidence in the</w:t>
      </w:r>
      <w:r w:rsidR="00515550">
        <w:t xml:space="preserve"> </w:t>
      </w:r>
      <w:r w:rsidR="00515550" w:rsidRPr="00855132">
        <w:t xml:space="preserve">transport system. The combination of passenger and freight trains, different vehicle types, active </w:t>
      </w:r>
      <w:r w:rsidR="00B70E76">
        <w:t>t</w:t>
      </w:r>
      <w:r w:rsidR="00515550" w:rsidRPr="00855132">
        <w:t>ransport users all using the rail and road</w:t>
      </w:r>
      <w:r w:rsidR="00515550">
        <w:t xml:space="preserve"> </w:t>
      </w:r>
      <w:r w:rsidR="00515550" w:rsidRPr="00855132">
        <w:t>system raises significant concerns about the potential for high impact or catastrophic incidents and fatalities.</w:t>
      </w:r>
      <w:r w:rsidR="00515550">
        <w:t xml:space="preserve"> </w:t>
      </w:r>
    </w:p>
    <w:p w14:paraId="23A51319" w14:textId="5851686F" w:rsidR="00515550" w:rsidRDefault="00515550" w:rsidP="00B70E76">
      <w:pPr>
        <w:spacing w:before="120" w:after="120"/>
      </w:pPr>
      <w:r w:rsidRPr="00855132">
        <w:t>In addition, all level crossing incidents that occur are potentially dangerous, although they may not result in an actual collision. Often there</w:t>
      </w:r>
      <w:r>
        <w:t xml:space="preserve"> </w:t>
      </w:r>
      <w:r w:rsidRPr="00855132">
        <w:t>are ‘near hits’ between a train and a road user. Sometimes this causes damage to level crossing infrastructure, or equipment failure.</w:t>
      </w:r>
      <w:r>
        <w:t xml:space="preserve"> </w:t>
      </w:r>
    </w:p>
    <w:p w14:paraId="0EDA670C" w14:textId="1DF70340" w:rsidR="00515550" w:rsidRPr="00855132" w:rsidRDefault="00515550" w:rsidP="00B70E76">
      <w:pPr>
        <w:spacing w:before="120" w:after="120"/>
      </w:pPr>
      <w:r w:rsidRPr="00855132">
        <w:t>There continues to be no single reason for level crossing collisions and near hits occurring. Contributing factors can include:</w:t>
      </w:r>
    </w:p>
    <w:p w14:paraId="6BAFFD57" w14:textId="4F7C7B8C" w:rsidR="00515550" w:rsidRPr="00855132" w:rsidRDefault="00515550" w:rsidP="00B70E76">
      <w:pPr>
        <w:pStyle w:val="ListParagraph"/>
        <w:numPr>
          <w:ilvl w:val="0"/>
          <w:numId w:val="20"/>
        </w:numPr>
        <w:spacing w:before="120" w:after="120"/>
        <w:ind w:left="567" w:hanging="283"/>
      </w:pPr>
      <w:r w:rsidRPr="00855132">
        <w:t>people (both pedestrians and other road users) and the extent to which they obey the law and respond</w:t>
      </w:r>
      <w:r>
        <w:t xml:space="preserve"> </w:t>
      </w:r>
      <w:r w:rsidRPr="00855132">
        <w:t>appropriately to the current level crossing environment (including how they deal with distraction issues)</w:t>
      </w:r>
      <w:r w:rsidR="00550930">
        <w:t>.</w:t>
      </w:r>
    </w:p>
    <w:p w14:paraId="5996E578" w14:textId="38D16FDC" w:rsidR="00515550" w:rsidRPr="00855132" w:rsidRDefault="00515550" w:rsidP="00B70E76">
      <w:pPr>
        <w:pStyle w:val="ListParagraph"/>
        <w:numPr>
          <w:ilvl w:val="0"/>
          <w:numId w:val="20"/>
        </w:numPr>
        <w:spacing w:before="120" w:after="120"/>
        <w:ind w:left="567" w:hanging="283"/>
      </w:pPr>
      <w:r w:rsidRPr="00855132">
        <w:t>vehicles and infrastructure, including speed limits, the design of road and rail vehicles, and the design and</w:t>
      </w:r>
      <w:r>
        <w:t xml:space="preserve"> </w:t>
      </w:r>
      <w:r w:rsidRPr="00855132">
        <w:t xml:space="preserve">condition of level crossings and level crossing </w:t>
      </w:r>
      <w:r w:rsidR="00550930" w:rsidRPr="00855132">
        <w:t>environments.</w:t>
      </w:r>
    </w:p>
    <w:p w14:paraId="0CEE17F8" w14:textId="23BF8E10" w:rsidR="00515550" w:rsidRDefault="00515550" w:rsidP="00B70E76">
      <w:pPr>
        <w:pStyle w:val="ListParagraph"/>
        <w:numPr>
          <w:ilvl w:val="0"/>
          <w:numId w:val="20"/>
        </w:numPr>
        <w:spacing w:before="120" w:after="120"/>
        <w:ind w:left="567" w:hanging="283"/>
      </w:pPr>
      <w:r w:rsidRPr="00855132">
        <w:t>the overall management of rail-road interfaces, including coordination between transport service providers, the</w:t>
      </w:r>
      <w:r>
        <w:t xml:space="preserve"> </w:t>
      </w:r>
      <w:r w:rsidRPr="00855132">
        <w:t>allocation of resources, and the ways in which knowledge is applied to enhance safety.</w:t>
      </w:r>
    </w:p>
    <w:p w14:paraId="251A43BC" w14:textId="5370FC42" w:rsidR="00515550" w:rsidRDefault="00515550" w:rsidP="00B70E76">
      <w:pPr>
        <w:spacing w:before="120" w:after="120"/>
      </w:pPr>
    </w:p>
    <w:p w14:paraId="5F0705D7" w14:textId="34F2B67E" w:rsidR="00F86447" w:rsidRDefault="00F86447">
      <w:pPr>
        <w:spacing w:after="160" w:line="259" w:lineRule="auto"/>
      </w:pPr>
      <w:r>
        <w:br w:type="page"/>
      </w:r>
    </w:p>
    <w:p w14:paraId="51F4E73E" w14:textId="79D0EC52" w:rsidR="00272546" w:rsidRDefault="00272546" w:rsidP="00934598">
      <w:r>
        <w:lastRenderedPageBreak/>
        <w:t>B</w:t>
      </w:r>
      <w:r w:rsidR="00934598">
        <w:t>etween 1 January 2018 to 31 December 2023</w:t>
      </w:r>
      <w:r w:rsidR="00934598">
        <w:rPr>
          <w:rStyle w:val="FootnoteReference"/>
        </w:rPr>
        <w:footnoteReference w:id="4"/>
      </w:r>
      <w:r w:rsidR="00934598">
        <w:t xml:space="preserve"> </w:t>
      </w:r>
      <w:r w:rsidR="008B2486">
        <w:t>across Queensland level crossings, (involving either pedestrians or road vehicles), there were:</w:t>
      </w:r>
    </w:p>
    <w:p w14:paraId="53487A2D" w14:textId="72F8A555" w:rsidR="008B2486" w:rsidRDefault="008B2486" w:rsidP="008B2486">
      <w:pPr>
        <w:pStyle w:val="ListParagraph"/>
        <w:numPr>
          <w:ilvl w:val="0"/>
          <w:numId w:val="30"/>
        </w:numPr>
      </w:pPr>
      <w:r>
        <w:t>1507 near hits</w:t>
      </w:r>
    </w:p>
    <w:p w14:paraId="3828E5E0" w14:textId="10B3F601" w:rsidR="008B2486" w:rsidRDefault="00796373" w:rsidP="008B2486">
      <w:pPr>
        <w:pStyle w:val="ListParagraph"/>
        <w:numPr>
          <w:ilvl w:val="0"/>
          <w:numId w:val="30"/>
        </w:numPr>
      </w:pPr>
      <w:r>
        <w:t>64 collisions</w:t>
      </w:r>
    </w:p>
    <w:p w14:paraId="59DE5173" w14:textId="45E04700" w:rsidR="00796373" w:rsidRDefault="00796373" w:rsidP="008B2486">
      <w:pPr>
        <w:pStyle w:val="ListParagraph"/>
        <w:numPr>
          <w:ilvl w:val="0"/>
          <w:numId w:val="30"/>
        </w:numPr>
      </w:pPr>
      <w:r>
        <w:t>12 fatalities</w:t>
      </w:r>
      <w:r>
        <w:rPr>
          <w:rStyle w:val="FootnoteReference"/>
        </w:rPr>
        <w:footnoteReference w:id="5"/>
      </w:r>
    </w:p>
    <w:p w14:paraId="3021EF97" w14:textId="3AFEEF70" w:rsidR="00796373" w:rsidRDefault="00796373" w:rsidP="008B2486">
      <w:pPr>
        <w:pStyle w:val="ListParagraph"/>
        <w:numPr>
          <w:ilvl w:val="0"/>
          <w:numId w:val="30"/>
        </w:numPr>
      </w:pPr>
      <w:r>
        <w:t>6 serious injuries</w:t>
      </w:r>
      <w:r w:rsidR="00300723">
        <w:rPr>
          <w:rStyle w:val="FootnoteReference"/>
        </w:rPr>
        <w:footnoteReference w:id="6"/>
      </w:r>
      <w:r>
        <w:t>.</w:t>
      </w:r>
    </w:p>
    <w:p w14:paraId="0EF9449F" w14:textId="77777777" w:rsidR="002A60EA" w:rsidRDefault="002A60EA" w:rsidP="008334FB"/>
    <w:p w14:paraId="627E71B6" w14:textId="50214AAD" w:rsidR="00952BDF" w:rsidRDefault="008F1662" w:rsidP="008334FB">
      <w:r>
        <w:rPr>
          <w:noProof/>
        </w:rPr>
        <w:drawing>
          <wp:inline distT="0" distB="0" distL="0" distR="0" wp14:anchorId="283AADEF" wp14:editId="0A5D7C0A">
            <wp:extent cx="6343650" cy="3454016"/>
            <wp:effectExtent l="0" t="0" r="0" b="0"/>
            <wp:docPr id="1" name="Picture 1" descr="This is a graph showing trends between 2018-2023 and that there has been a total of 55 collisions with vehicles and 9 collisions with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graph showing trends between 2018-2023 and that there has been a total of 55 collisions with vehicles and 9 collisions with persons."/>
                    <pic:cNvPicPr/>
                  </pic:nvPicPr>
                  <pic:blipFill>
                    <a:blip r:embed="rId12"/>
                    <a:stretch>
                      <a:fillRect/>
                    </a:stretch>
                  </pic:blipFill>
                  <pic:spPr>
                    <a:xfrm>
                      <a:off x="0" y="0"/>
                      <a:ext cx="6359462" cy="3462626"/>
                    </a:xfrm>
                    <a:prstGeom prst="rect">
                      <a:avLst/>
                    </a:prstGeom>
                  </pic:spPr>
                </pic:pic>
              </a:graphicData>
            </a:graphic>
          </wp:inline>
        </w:drawing>
      </w:r>
    </w:p>
    <w:p w14:paraId="2BAD9505" w14:textId="786B128C" w:rsidR="008F1662" w:rsidRDefault="002340F3" w:rsidP="008334FB">
      <w:r>
        <w:t>Between 2018-2023, there has been a total of 55 collisions with vehicles and 9 collisions with persons.</w:t>
      </w:r>
    </w:p>
    <w:p w14:paraId="08DEFEBC" w14:textId="77777777" w:rsidR="002340F3" w:rsidRDefault="002340F3" w:rsidP="008334FB"/>
    <w:p w14:paraId="4DB9BC04" w14:textId="2ACDAAC4" w:rsidR="00C84C75" w:rsidRDefault="00C84C75" w:rsidP="008334FB">
      <w:r>
        <w:rPr>
          <w:noProof/>
        </w:rPr>
        <w:lastRenderedPageBreak/>
        <w:drawing>
          <wp:inline distT="0" distB="0" distL="0" distR="0" wp14:anchorId="2F1CF2A7" wp14:editId="59FDF4DB">
            <wp:extent cx="6410325" cy="3451714"/>
            <wp:effectExtent l="0" t="0" r="0" b="0"/>
            <wp:docPr id="3" name="Picture 3" descr="This is a graph showing trends between 2018-2023 and that there has been a total of 960 near hits with vehicles and 547 near hits with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graph showing trends between 2018-2023 and that there has been a total of 960 near hits with vehicles and 547 near hits with persons."/>
                    <pic:cNvPicPr/>
                  </pic:nvPicPr>
                  <pic:blipFill>
                    <a:blip r:embed="rId13"/>
                    <a:stretch>
                      <a:fillRect/>
                    </a:stretch>
                  </pic:blipFill>
                  <pic:spPr>
                    <a:xfrm>
                      <a:off x="0" y="0"/>
                      <a:ext cx="6427369" cy="3460891"/>
                    </a:xfrm>
                    <a:prstGeom prst="rect">
                      <a:avLst/>
                    </a:prstGeom>
                  </pic:spPr>
                </pic:pic>
              </a:graphicData>
            </a:graphic>
          </wp:inline>
        </w:drawing>
      </w:r>
    </w:p>
    <w:p w14:paraId="5FEF5F71" w14:textId="6AD5E4F5" w:rsidR="00C84C75" w:rsidRDefault="00C84C75" w:rsidP="008334FB">
      <w:r>
        <w:t>Between 2018-2023, there has been a total of 960 near hits with vehicles and 547 near hits with persons.</w:t>
      </w:r>
    </w:p>
    <w:p w14:paraId="54C53126" w14:textId="5735CFB1" w:rsidR="00C84C75" w:rsidRDefault="00F04905" w:rsidP="008334FB">
      <w:r>
        <w:rPr>
          <w:noProof/>
        </w:rPr>
        <w:drawing>
          <wp:anchor distT="0" distB="0" distL="114300" distR="114300" simplePos="0" relativeHeight="251661312" behindDoc="0" locked="0" layoutInCell="1" allowOverlap="1" wp14:anchorId="7162D6BC" wp14:editId="7465013D">
            <wp:simplePos x="0" y="0"/>
            <wp:positionH relativeFrom="margin">
              <wp:posOffset>4374515</wp:posOffset>
            </wp:positionH>
            <wp:positionV relativeFrom="paragraph">
              <wp:posOffset>42545</wp:posOffset>
            </wp:positionV>
            <wp:extent cx="2314575" cy="1657985"/>
            <wp:effectExtent l="0" t="0" r="9525"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314575" cy="1657985"/>
                    </a:xfrm>
                    <a:prstGeom prst="rect">
                      <a:avLst/>
                    </a:prstGeom>
                  </pic:spPr>
                </pic:pic>
              </a:graphicData>
            </a:graphic>
            <wp14:sizeRelH relativeFrom="margin">
              <wp14:pctWidth>0</wp14:pctWidth>
            </wp14:sizeRelH>
            <wp14:sizeRelV relativeFrom="margin">
              <wp14:pctHeight>0</wp14:pctHeight>
            </wp14:sizeRelV>
          </wp:anchor>
        </w:drawing>
      </w:r>
    </w:p>
    <w:p w14:paraId="650FC3EB" w14:textId="77777777" w:rsidR="00AA4649" w:rsidRDefault="00DA66C5" w:rsidP="008334FB">
      <w:r w:rsidRPr="00D723FF">
        <w:rPr>
          <w:b/>
          <w:bCs/>
        </w:rPr>
        <w:t>Active</w:t>
      </w:r>
      <w:r>
        <w:t xml:space="preserve"> level crossings are controlled by boom gates and/or red flashing lights.</w:t>
      </w:r>
      <w:r w:rsidR="00D723FF">
        <w:t xml:space="preserve"> </w:t>
      </w:r>
    </w:p>
    <w:p w14:paraId="77326884" w14:textId="1720EC23" w:rsidR="00DA66C5" w:rsidRDefault="00D723FF" w:rsidP="008334FB">
      <w:r>
        <w:t>Collisions by vehicle type at active level crossings:</w:t>
      </w:r>
    </w:p>
    <w:p w14:paraId="27C0DD33" w14:textId="6678C26D" w:rsidR="00D723FF" w:rsidRDefault="00D723FF" w:rsidP="00D723FF">
      <w:pPr>
        <w:pStyle w:val="ListParagraph"/>
        <w:numPr>
          <w:ilvl w:val="0"/>
          <w:numId w:val="31"/>
        </w:numPr>
      </w:pPr>
      <w:r>
        <w:t>79% light vehicle</w:t>
      </w:r>
    </w:p>
    <w:p w14:paraId="20C53536" w14:textId="12666260" w:rsidR="00D723FF" w:rsidRDefault="00D723FF" w:rsidP="00D723FF">
      <w:pPr>
        <w:pStyle w:val="ListParagraph"/>
        <w:numPr>
          <w:ilvl w:val="0"/>
          <w:numId w:val="31"/>
        </w:numPr>
      </w:pPr>
      <w:r>
        <w:t>18% heavy vehicle</w:t>
      </w:r>
    </w:p>
    <w:p w14:paraId="75A782E7" w14:textId="0E0E62E2" w:rsidR="00D723FF" w:rsidRDefault="00FF0F52" w:rsidP="00D723FF">
      <w:pPr>
        <w:pStyle w:val="ListParagraph"/>
        <w:numPr>
          <w:ilvl w:val="0"/>
          <w:numId w:val="31"/>
        </w:numPr>
      </w:pPr>
      <w:r>
        <w:t>3% other</w:t>
      </w:r>
      <w:r w:rsidR="000A3604">
        <w:rPr>
          <w:rStyle w:val="FootnoteReference"/>
        </w:rPr>
        <w:footnoteReference w:id="7"/>
      </w:r>
    </w:p>
    <w:p w14:paraId="6D37575D" w14:textId="128E0776" w:rsidR="00DA66C5" w:rsidRDefault="00DA66C5" w:rsidP="008334FB"/>
    <w:p w14:paraId="1A1172A4" w14:textId="77777777" w:rsidR="00AA4649" w:rsidRDefault="00F04905" w:rsidP="008334FB">
      <w:r>
        <w:rPr>
          <w:noProof/>
        </w:rPr>
        <w:drawing>
          <wp:anchor distT="0" distB="0" distL="114300" distR="114300" simplePos="0" relativeHeight="251662336" behindDoc="0" locked="0" layoutInCell="1" allowOverlap="1" wp14:anchorId="1C5B1581" wp14:editId="6CE1FD94">
            <wp:simplePos x="0" y="0"/>
            <wp:positionH relativeFrom="margin">
              <wp:posOffset>4660265</wp:posOffset>
            </wp:positionH>
            <wp:positionV relativeFrom="paragraph">
              <wp:posOffset>45720</wp:posOffset>
            </wp:positionV>
            <wp:extent cx="1980565" cy="1714500"/>
            <wp:effectExtent l="0" t="0" r="635"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980565" cy="1714500"/>
                    </a:xfrm>
                    <a:prstGeom prst="rect">
                      <a:avLst/>
                    </a:prstGeom>
                  </pic:spPr>
                </pic:pic>
              </a:graphicData>
            </a:graphic>
            <wp14:sizeRelH relativeFrom="margin">
              <wp14:pctWidth>0</wp14:pctWidth>
            </wp14:sizeRelH>
            <wp14:sizeRelV relativeFrom="margin">
              <wp14:pctHeight>0</wp14:pctHeight>
            </wp14:sizeRelV>
          </wp:anchor>
        </w:drawing>
      </w:r>
      <w:r w:rsidR="00081736" w:rsidRPr="00F60C79">
        <w:rPr>
          <w:b/>
          <w:bCs/>
        </w:rPr>
        <w:t>Passive</w:t>
      </w:r>
      <w:r w:rsidR="00081736">
        <w:t xml:space="preserve"> level crossings are protected by a stop or give-way sign</w:t>
      </w:r>
      <w:r w:rsidR="0053491F">
        <w:t xml:space="preserve">. </w:t>
      </w:r>
    </w:p>
    <w:p w14:paraId="34C33D75" w14:textId="28DBF9F8" w:rsidR="00081736" w:rsidRDefault="0053491F" w:rsidP="008334FB">
      <w:r>
        <w:t>Collisions by vehicle type at passive level crossings:</w:t>
      </w:r>
    </w:p>
    <w:p w14:paraId="5526F33D" w14:textId="0C2EC911" w:rsidR="0053491F" w:rsidRDefault="0053491F" w:rsidP="0053491F">
      <w:pPr>
        <w:pStyle w:val="ListParagraph"/>
        <w:numPr>
          <w:ilvl w:val="0"/>
          <w:numId w:val="32"/>
        </w:numPr>
      </w:pPr>
      <w:r>
        <w:t>58% light vehicle</w:t>
      </w:r>
    </w:p>
    <w:p w14:paraId="5460962F" w14:textId="3257D941" w:rsidR="0053491F" w:rsidRDefault="0053491F" w:rsidP="0053491F">
      <w:pPr>
        <w:pStyle w:val="ListParagraph"/>
        <w:numPr>
          <w:ilvl w:val="0"/>
          <w:numId w:val="32"/>
        </w:numPr>
      </w:pPr>
      <w:r>
        <w:t>37% heavy vehicle</w:t>
      </w:r>
    </w:p>
    <w:p w14:paraId="1AC7F172" w14:textId="39EE5DC4" w:rsidR="0053491F" w:rsidRDefault="00F60C79" w:rsidP="0053491F">
      <w:pPr>
        <w:pStyle w:val="ListParagraph"/>
        <w:numPr>
          <w:ilvl w:val="0"/>
          <w:numId w:val="32"/>
        </w:numPr>
      </w:pPr>
      <w:r>
        <w:t>5% other.</w:t>
      </w:r>
    </w:p>
    <w:p w14:paraId="0592C098" w14:textId="58A84A85" w:rsidR="00081736" w:rsidRDefault="00081736" w:rsidP="008334FB"/>
    <w:p w14:paraId="58AB332A" w14:textId="259531F7" w:rsidR="00A075D3" w:rsidRDefault="00A075D3" w:rsidP="008334FB">
      <w:r>
        <w:t xml:space="preserve">Yearly </w:t>
      </w:r>
      <w:r w:rsidR="00091134">
        <w:t>average figures in Queensland</w:t>
      </w:r>
      <w:r w:rsidR="00AA4649">
        <w:t xml:space="preserve"> (2018-2023)</w:t>
      </w:r>
      <w:r w:rsidR="00091134">
        <w:t>:</w:t>
      </w:r>
    </w:p>
    <w:p w14:paraId="7A5CBBE8" w14:textId="2C444A86" w:rsidR="00091134" w:rsidRDefault="00091134" w:rsidP="00091134">
      <w:pPr>
        <w:pStyle w:val="ListParagraph"/>
        <w:numPr>
          <w:ilvl w:val="0"/>
          <w:numId w:val="33"/>
        </w:numPr>
      </w:pPr>
      <w:r w:rsidRPr="002A6D2B">
        <w:rPr>
          <w:b/>
          <w:bCs/>
        </w:rPr>
        <w:t>2</w:t>
      </w:r>
      <w:r>
        <w:t xml:space="preserve"> fatalities and </w:t>
      </w:r>
      <w:r w:rsidRPr="002A6D2B">
        <w:rPr>
          <w:b/>
          <w:bCs/>
        </w:rPr>
        <w:t>1</w:t>
      </w:r>
      <w:r>
        <w:t xml:space="preserve"> serious injury occurring at level crossings.</w:t>
      </w:r>
    </w:p>
    <w:p w14:paraId="3B57F3BD" w14:textId="6055C76F" w:rsidR="00091134" w:rsidRDefault="00091134" w:rsidP="00091134">
      <w:pPr>
        <w:pStyle w:val="ListParagraph"/>
        <w:numPr>
          <w:ilvl w:val="0"/>
          <w:numId w:val="33"/>
        </w:numPr>
      </w:pPr>
      <w:r w:rsidRPr="002A6D2B">
        <w:rPr>
          <w:b/>
          <w:bCs/>
        </w:rPr>
        <w:t>9</w:t>
      </w:r>
      <w:r>
        <w:t xml:space="preserve"> collisions and </w:t>
      </w:r>
      <w:r w:rsidRPr="002A6D2B">
        <w:rPr>
          <w:b/>
          <w:bCs/>
        </w:rPr>
        <w:t>160</w:t>
      </w:r>
      <w:r>
        <w:t xml:space="preserve"> near hits between a train and a vehicle.</w:t>
      </w:r>
    </w:p>
    <w:p w14:paraId="473B937F" w14:textId="08F6E9C3" w:rsidR="00091134" w:rsidRDefault="00091134" w:rsidP="00091134">
      <w:pPr>
        <w:pStyle w:val="ListParagraph"/>
        <w:numPr>
          <w:ilvl w:val="0"/>
          <w:numId w:val="33"/>
        </w:numPr>
      </w:pPr>
      <w:r w:rsidRPr="002A6D2B">
        <w:rPr>
          <w:b/>
          <w:bCs/>
        </w:rPr>
        <w:t>1-2</w:t>
      </w:r>
      <w:r>
        <w:t xml:space="preserve"> collisions and </w:t>
      </w:r>
      <w:r w:rsidRPr="002A6D2B">
        <w:rPr>
          <w:b/>
          <w:bCs/>
        </w:rPr>
        <w:t>91</w:t>
      </w:r>
      <w:r>
        <w:t xml:space="preserve"> near hits with persons which mainly occur at level crossings with active protection.</w:t>
      </w:r>
    </w:p>
    <w:p w14:paraId="5BB6B3AF" w14:textId="77777777" w:rsidR="00091134" w:rsidRDefault="00091134" w:rsidP="00091134"/>
    <w:p w14:paraId="16021069" w14:textId="77777777" w:rsidR="00C469AB" w:rsidRDefault="007156D1" w:rsidP="00091134">
      <w:r>
        <w:rPr>
          <w:noProof/>
        </w:rPr>
        <w:lastRenderedPageBreak/>
        <w:drawing>
          <wp:inline distT="0" distB="0" distL="0" distR="0" wp14:anchorId="4DF48F0D" wp14:editId="38CD2818">
            <wp:extent cx="2295525" cy="2549454"/>
            <wp:effectExtent l="0" t="0" r="0" b="3810"/>
            <wp:docPr id="4" name="Picture 4" descr="This is a pie graph showing between 2018-2023 there were 86% of collisions occurred with vehicles and 14% with per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 pie graph showing between 2018-2023 there were 86% of collisions occurred with vehicles and 14% with persons "/>
                    <pic:cNvPicPr/>
                  </pic:nvPicPr>
                  <pic:blipFill>
                    <a:blip r:embed="rId16"/>
                    <a:stretch>
                      <a:fillRect/>
                    </a:stretch>
                  </pic:blipFill>
                  <pic:spPr>
                    <a:xfrm>
                      <a:off x="0" y="0"/>
                      <a:ext cx="2297696" cy="2551866"/>
                    </a:xfrm>
                    <a:prstGeom prst="rect">
                      <a:avLst/>
                    </a:prstGeom>
                  </pic:spPr>
                </pic:pic>
              </a:graphicData>
            </a:graphic>
          </wp:inline>
        </w:drawing>
      </w:r>
    </w:p>
    <w:p w14:paraId="52E75D58" w14:textId="58FA6A31" w:rsidR="00C06D0A" w:rsidRPr="001B7807" w:rsidRDefault="001B7807" w:rsidP="00091134">
      <w:pPr>
        <w:rPr>
          <w:b/>
          <w:bCs/>
        </w:rPr>
      </w:pPr>
      <w:r w:rsidRPr="001B7807">
        <w:rPr>
          <w:b/>
          <w:bCs/>
        </w:rPr>
        <w:t>Collisions</w:t>
      </w:r>
      <w:r w:rsidR="00C06D0A" w:rsidRPr="001B7807">
        <w:rPr>
          <w:b/>
          <w:bCs/>
        </w:rPr>
        <w:t xml:space="preserve"> (2018-2023)</w:t>
      </w:r>
    </w:p>
    <w:p w14:paraId="092DE912" w14:textId="25BDA340" w:rsidR="00DB1424" w:rsidRDefault="00C06D0A" w:rsidP="00EF436D">
      <w:r>
        <w:t>B</w:t>
      </w:r>
      <w:r w:rsidR="00DB1424">
        <w:t>etween 2018-2023</w:t>
      </w:r>
      <w:r w:rsidR="00EF436D">
        <w:t xml:space="preserve">, </w:t>
      </w:r>
      <w:r w:rsidRPr="005F739A">
        <w:rPr>
          <w:b/>
          <w:bCs/>
        </w:rPr>
        <w:t>86%</w:t>
      </w:r>
      <w:r>
        <w:t xml:space="preserve"> of collisions occurred with vehicles </w:t>
      </w:r>
      <w:r w:rsidR="00EF436D">
        <w:t xml:space="preserve">and </w:t>
      </w:r>
      <w:r w:rsidRPr="005F739A">
        <w:rPr>
          <w:b/>
          <w:bCs/>
        </w:rPr>
        <w:t>14%</w:t>
      </w:r>
      <w:r>
        <w:t xml:space="preserve"> with persons.</w:t>
      </w:r>
    </w:p>
    <w:p w14:paraId="1046AA8C" w14:textId="6E2B8108" w:rsidR="007156D1" w:rsidRDefault="00C469AB" w:rsidP="00091134">
      <w:r>
        <w:rPr>
          <w:noProof/>
        </w:rPr>
        <w:drawing>
          <wp:inline distT="0" distB="0" distL="0" distR="0" wp14:anchorId="26EA9317" wp14:editId="5FE0C380">
            <wp:extent cx="2238375" cy="2298872"/>
            <wp:effectExtent l="0" t="0" r="0" b="6350"/>
            <wp:docPr id="5" name="Picture 5" descr="This is a pie graph showing between 2018-2023, there were 62% of collisions occurred with vehicles at active level crossings; 34% of collisions occurred with vehicles at passive level crossings and 4% of collisions occurred at unprotected level cross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pie graph showing between 2018-2023, there were 62% of collisions occurred with vehicles at active level crossings; 34% of collisions occurred with vehicles at passive level crossings and 4% of collisions occurred at unprotected level crossings "/>
                    <pic:cNvPicPr/>
                  </pic:nvPicPr>
                  <pic:blipFill>
                    <a:blip r:embed="rId17"/>
                    <a:stretch>
                      <a:fillRect/>
                    </a:stretch>
                  </pic:blipFill>
                  <pic:spPr>
                    <a:xfrm>
                      <a:off x="0" y="0"/>
                      <a:ext cx="2239079" cy="2299595"/>
                    </a:xfrm>
                    <a:prstGeom prst="rect">
                      <a:avLst/>
                    </a:prstGeom>
                  </pic:spPr>
                </pic:pic>
              </a:graphicData>
            </a:graphic>
          </wp:inline>
        </w:drawing>
      </w:r>
    </w:p>
    <w:p w14:paraId="65D54C77" w14:textId="206F9E29" w:rsidR="00CB7526" w:rsidRDefault="00CB7526" w:rsidP="00091134">
      <w:pPr>
        <w:rPr>
          <w:b/>
          <w:bCs/>
        </w:rPr>
      </w:pPr>
      <w:r>
        <w:rPr>
          <w:b/>
          <w:bCs/>
        </w:rPr>
        <w:t>Collisions with vehicle by level crossing type (2018-2023)</w:t>
      </w:r>
    </w:p>
    <w:p w14:paraId="3E446DC5" w14:textId="0B6EB067" w:rsidR="00476D54" w:rsidRDefault="00476D54" w:rsidP="005F739A">
      <w:pPr>
        <w:pStyle w:val="ListParagraph"/>
        <w:numPr>
          <w:ilvl w:val="0"/>
          <w:numId w:val="34"/>
        </w:numPr>
      </w:pPr>
      <w:r w:rsidRPr="005F739A">
        <w:rPr>
          <w:b/>
          <w:bCs/>
        </w:rPr>
        <w:t>62%</w:t>
      </w:r>
      <w:r>
        <w:t xml:space="preserve"> </w:t>
      </w:r>
      <w:r w:rsidR="005F739A">
        <w:t>occurred at active level crossings.</w:t>
      </w:r>
    </w:p>
    <w:p w14:paraId="56538CFA" w14:textId="720E8CAE" w:rsidR="005F739A" w:rsidRDefault="00EF436D" w:rsidP="005F739A">
      <w:pPr>
        <w:pStyle w:val="ListParagraph"/>
        <w:numPr>
          <w:ilvl w:val="0"/>
          <w:numId w:val="34"/>
        </w:numPr>
      </w:pPr>
      <w:r w:rsidRPr="003B12C9">
        <w:rPr>
          <w:b/>
          <w:bCs/>
        </w:rPr>
        <w:t>34%</w:t>
      </w:r>
      <w:r>
        <w:t xml:space="preserve"> </w:t>
      </w:r>
      <w:r w:rsidR="003D693C">
        <w:t>occurred at passive level crossings.</w:t>
      </w:r>
    </w:p>
    <w:p w14:paraId="7F50DC38" w14:textId="5797A46B" w:rsidR="003D693C" w:rsidRDefault="003B12C9" w:rsidP="005F739A">
      <w:pPr>
        <w:pStyle w:val="ListParagraph"/>
        <w:numPr>
          <w:ilvl w:val="0"/>
          <w:numId w:val="34"/>
        </w:numPr>
      </w:pPr>
      <w:r w:rsidRPr="003B12C9">
        <w:rPr>
          <w:b/>
          <w:bCs/>
        </w:rPr>
        <w:t>4%</w:t>
      </w:r>
      <w:r>
        <w:t xml:space="preserve"> at unprotected level crossings.</w:t>
      </w:r>
    </w:p>
    <w:p w14:paraId="0BCA3339" w14:textId="77777777" w:rsidR="00831B60" w:rsidRDefault="00831B60">
      <w:pPr>
        <w:spacing w:after="160" w:line="259" w:lineRule="auto"/>
        <w:rPr>
          <w:b/>
          <w:bCs/>
          <w:color w:val="003E69" w:themeColor="accent1"/>
          <w:sz w:val="22"/>
          <w:szCs w:val="20"/>
        </w:rPr>
      </w:pPr>
      <w:r>
        <w:rPr>
          <w:b/>
          <w:bCs/>
          <w:color w:val="003E69" w:themeColor="accent1"/>
          <w:sz w:val="22"/>
          <w:szCs w:val="20"/>
        </w:rPr>
        <w:br w:type="page"/>
      </w:r>
    </w:p>
    <w:p w14:paraId="2C2A00F0" w14:textId="5BEB94A5" w:rsidR="002A60EA" w:rsidRPr="002A60EA" w:rsidRDefault="002A60EA" w:rsidP="00EB4C0F">
      <w:pPr>
        <w:pStyle w:val="Heading1"/>
        <w:spacing w:line="320" w:lineRule="atLeast"/>
      </w:pPr>
      <w:r w:rsidRPr="002A60EA">
        <w:lastRenderedPageBreak/>
        <w:t>Future challenges</w:t>
      </w:r>
    </w:p>
    <w:p w14:paraId="6272B753" w14:textId="64C1FADA" w:rsidR="002A60EA" w:rsidRPr="002A60EA" w:rsidRDefault="002A60EA" w:rsidP="00215916">
      <w:pPr>
        <w:spacing w:before="120" w:after="120"/>
      </w:pPr>
      <w:r w:rsidRPr="002A60EA">
        <w:t>Within the next ten years, Queensland will face significant changes that will</w:t>
      </w:r>
      <w:r>
        <w:t xml:space="preserve"> </w:t>
      </w:r>
      <w:r w:rsidRPr="002A60EA">
        <w:t>impact level crossing safety including:</w:t>
      </w:r>
    </w:p>
    <w:p w14:paraId="65EFD792" w14:textId="00C15B62" w:rsidR="00EB4C0F" w:rsidRPr="002A60EA" w:rsidRDefault="00470785" w:rsidP="00215916">
      <w:pPr>
        <w:pStyle w:val="ListParagraph"/>
        <w:numPr>
          <w:ilvl w:val="0"/>
          <w:numId w:val="23"/>
        </w:numPr>
        <w:spacing w:before="120" w:after="120"/>
        <w:ind w:left="567" w:hanging="283"/>
      </w:pPr>
      <w:r w:rsidRPr="00470785">
        <w:rPr>
          <w:noProof/>
        </w:rPr>
        <w:drawing>
          <wp:anchor distT="0" distB="0" distL="114300" distR="114300" simplePos="0" relativeHeight="251663360" behindDoc="0" locked="0" layoutInCell="1" allowOverlap="1" wp14:anchorId="258CFC38" wp14:editId="119BC160">
            <wp:simplePos x="0" y="0"/>
            <wp:positionH relativeFrom="column">
              <wp:posOffset>3212465</wp:posOffset>
            </wp:positionH>
            <wp:positionV relativeFrom="paragraph">
              <wp:posOffset>26670</wp:posOffset>
            </wp:positionV>
            <wp:extent cx="3445510" cy="5686425"/>
            <wp:effectExtent l="0" t="0" r="254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5510" cy="568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916">
        <w:t xml:space="preserve">Technology advancements with the continuing development of automated vehicles and rail </w:t>
      </w:r>
      <w:r w:rsidR="002A60EA" w:rsidRPr="002A60EA">
        <w:t>system enhancements on the rail network. This may lead to a</w:t>
      </w:r>
      <w:r w:rsidR="002A60EA">
        <w:t xml:space="preserve"> </w:t>
      </w:r>
      <w:r w:rsidR="002A60EA" w:rsidRPr="002A60EA">
        <w:t>new safety risk profile in the level crossing environment that needs to be</w:t>
      </w:r>
      <w:r w:rsidR="002A60EA">
        <w:t xml:space="preserve"> </w:t>
      </w:r>
      <w:r w:rsidR="002A60EA" w:rsidRPr="002A60EA">
        <w:t>managed.</w:t>
      </w:r>
    </w:p>
    <w:p w14:paraId="3D2DF5DF" w14:textId="6856A68F" w:rsidR="002A60EA" w:rsidRPr="002A60EA" w:rsidRDefault="002A60EA" w:rsidP="00215916">
      <w:pPr>
        <w:pStyle w:val="ListParagraph"/>
        <w:numPr>
          <w:ilvl w:val="0"/>
          <w:numId w:val="23"/>
        </w:numPr>
        <w:spacing w:before="120" w:after="120"/>
        <w:ind w:left="567" w:hanging="283"/>
      </w:pPr>
      <w:r w:rsidRPr="002A60EA">
        <w:t>The increased capacity on the passenger rail network and freight r</w:t>
      </w:r>
      <w:r w:rsidR="00EB3292">
        <w:t xml:space="preserve">ail and </w:t>
      </w:r>
      <w:r w:rsidRPr="002A60EA">
        <w:t>r</w:t>
      </w:r>
      <w:r w:rsidR="00EB3292">
        <w:t>oad</w:t>
      </w:r>
      <w:r w:rsidRPr="002A60EA">
        <w:t xml:space="preserve"> network</w:t>
      </w:r>
      <w:r>
        <w:rPr>
          <w:rStyle w:val="FootnoteReference"/>
        </w:rPr>
        <w:footnoteReference w:id="8"/>
      </w:r>
      <w:r w:rsidRPr="002A60EA">
        <w:t xml:space="preserve"> in both metropolitan and regional areas </w:t>
      </w:r>
      <w:r w:rsidR="00BF1897">
        <w:t xml:space="preserve">that will result in increased </w:t>
      </w:r>
      <w:r w:rsidRPr="002A60EA">
        <w:t>stoppage times at level crossings. This is likely to increase traffic congestion</w:t>
      </w:r>
      <w:r>
        <w:t xml:space="preserve"> </w:t>
      </w:r>
      <w:r w:rsidRPr="002A60EA">
        <w:t>and may lead to a negative impact on driving behaviours around level</w:t>
      </w:r>
      <w:r>
        <w:t xml:space="preserve"> </w:t>
      </w:r>
      <w:r w:rsidRPr="002A60EA">
        <w:t>crossings.</w:t>
      </w:r>
    </w:p>
    <w:p w14:paraId="273E5331" w14:textId="412B40F1" w:rsidR="002A60EA" w:rsidRPr="002A60EA" w:rsidRDefault="002A60EA" w:rsidP="00215916">
      <w:pPr>
        <w:pStyle w:val="ListParagraph"/>
        <w:numPr>
          <w:ilvl w:val="0"/>
          <w:numId w:val="23"/>
        </w:numPr>
        <w:spacing w:before="120" w:after="120"/>
        <w:ind w:left="567" w:hanging="283"/>
      </w:pPr>
      <w:r w:rsidRPr="002A60EA">
        <w:t>The continuing growth of Queensland’s population, including through</w:t>
      </w:r>
      <w:r>
        <w:t xml:space="preserve"> </w:t>
      </w:r>
      <w:r w:rsidRPr="002A60EA">
        <w:t>interstate and international migration</w:t>
      </w:r>
      <w:r>
        <w:rPr>
          <w:rStyle w:val="FootnoteReference"/>
        </w:rPr>
        <w:footnoteReference w:id="9"/>
      </w:r>
      <w:r w:rsidRPr="002A60EA">
        <w:t xml:space="preserve"> will add to the pressure on the r</w:t>
      </w:r>
      <w:r w:rsidR="00C46623">
        <w:t>ail and road</w:t>
      </w:r>
      <w:r w:rsidRPr="002A60EA">
        <w:t xml:space="preserve"> networks.</w:t>
      </w:r>
    </w:p>
    <w:p w14:paraId="1D0A36D9" w14:textId="77777777" w:rsidR="002A60EA" w:rsidRPr="002A60EA" w:rsidRDefault="002A60EA" w:rsidP="00215916">
      <w:pPr>
        <w:pStyle w:val="ListParagraph"/>
        <w:numPr>
          <w:ilvl w:val="0"/>
          <w:numId w:val="23"/>
        </w:numPr>
        <w:spacing w:before="120" w:after="120"/>
        <w:ind w:left="567" w:hanging="283"/>
      </w:pPr>
      <w:r w:rsidRPr="002A60EA">
        <w:t>The growth in the use of personal mobility devices and motorised mobility</w:t>
      </w:r>
      <w:r>
        <w:t xml:space="preserve"> </w:t>
      </w:r>
      <w:r w:rsidRPr="002A60EA">
        <w:t>devices</w:t>
      </w:r>
      <w:r>
        <w:rPr>
          <w:rStyle w:val="FootnoteReference"/>
        </w:rPr>
        <w:footnoteReference w:id="10"/>
      </w:r>
      <w:r w:rsidRPr="002A60EA">
        <w:t xml:space="preserve"> creates additional risk at level crossings.</w:t>
      </w:r>
    </w:p>
    <w:p w14:paraId="2BE6F794" w14:textId="77777777" w:rsidR="002A60EA" w:rsidRPr="002A60EA" w:rsidRDefault="002A60EA" w:rsidP="00215916">
      <w:pPr>
        <w:pStyle w:val="ListParagraph"/>
        <w:numPr>
          <w:ilvl w:val="0"/>
          <w:numId w:val="23"/>
        </w:numPr>
        <w:spacing w:before="120" w:after="120"/>
        <w:ind w:left="567" w:hanging="283"/>
      </w:pPr>
      <w:r w:rsidRPr="002A60EA">
        <w:t>Competing fiscal priorities that may limit available resources for level</w:t>
      </w:r>
      <w:r>
        <w:t xml:space="preserve"> </w:t>
      </w:r>
      <w:r w:rsidRPr="002A60EA">
        <w:t>crossing safety initiatives.</w:t>
      </w:r>
    </w:p>
    <w:p w14:paraId="56B4ACF3" w14:textId="61A71BAF" w:rsidR="00EB4C0F" w:rsidRDefault="00EB4C0F" w:rsidP="00215916">
      <w:pPr>
        <w:spacing w:before="120" w:after="120"/>
      </w:pPr>
    </w:p>
    <w:p w14:paraId="18953D2D" w14:textId="420C952E" w:rsidR="00831B60" w:rsidRDefault="002A60EA" w:rsidP="00470785">
      <w:pPr>
        <w:spacing w:before="120" w:after="120"/>
      </w:pPr>
      <w:r w:rsidRPr="002A60EA">
        <w:t>These challenges highlight the necessity to continue to focus on improving level</w:t>
      </w:r>
      <w:r>
        <w:t xml:space="preserve"> </w:t>
      </w:r>
      <w:r w:rsidRPr="002A60EA">
        <w:t xml:space="preserve">crossing safety in both regional and </w:t>
      </w:r>
      <w:proofErr w:type="gramStart"/>
      <w:r w:rsidRPr="002A60EA">
        <w:t>South East</w:t>
      </w:r>
      <w:proofErr w:type="gramEnd"/>
      <w:r w:rsidRPr="002A60EA">
        <w:t xml:space="preserve"> Queensland.</w:t>
      </w:r>
      <w:r w:rsidR="00831B60">
        <w:br w:type="page"/>
      </w:r>
    </w:p>
    <w:p w14:paraId="669BF022" w14:textId="22EDD3BE" w:rsidR="00104E8C" w:rsidRDefault="00104E8C" w:rsidP="003007F5">
      <w:pPr>
        <w:pStyle w:val="Heading1"/>
      </w:pPr>
      <w:r>
        <w:lastRenderedPageBreak/>
        <w:t>Appendix A: Strategic Initiatives 202</w:t>
      </w:r>
      <w:r w:rsidR="00215A29">
        <w:t>4</w:t>
      </w:r>
      <w:r>
        <w:t>-203</w:t>
      </w:r>
      <w:r w:rsidR="00215A29">
        <w:t>3</w:t>
      </w:r>
    </w:p>
    <w:p w14:paraId="0758366D" w14:textId="77777777" w:rsidR="003007F5" w:rsidRPr="003007F5" w:rsidRDefault="003007F5" w:rsidP="006C10BF">
      <w:pPr>
        <w:pStyle w:val="Heading2"/>
        <w:rPr>
          <w:color w:val="auto"/>
        </w:rPr>
      </w:pPr>
      <w:r w:rsidRPr="003007F5">
        <w:rPr>
          <w:color w:val="auto"/>
        </w:rPr>
        <w:t>Education and Enforcement</w:t>
      </w:r>
    </w:p>
    <w:p w14:paraId="5E2CA08E" w14:textId="77777777" w:rsidR="003007F5" w:rsidRDefault="003007F5" w:rsidP="003007F5"/>
    <w:tbl>
      <w:tblPr>
        <w:tblStyle w:val="TableGrid"/>
        <w:tblW w:w="0" w:type="auto"/>
        <w:tblLook w:val="04A0" w:firstRow="1" w:lastRow="0" w:firstColumn="1" w:lastColumn="0" w:noHBand="0" w:noVBand="1"/>
      </w:tblPr>
      <w:tblGrid>
        <w:gridCol w:w="571"/>
        <w:gridCol w:w="3252"/>
        <w:gridCol w:w="3260"/>
        <w:gridCol w:w="3111"/>
      </w:tblGrid>
      <w:tr w:rsidR="00C44E50" w:rsidRPr="00C44E50" w14:paraId="7B1AAC83" w14:textId="77777777" w:rsidTr="0092000A">
        <w:tc>
          <w:tcPr>
            <w:tcW w:w="571" w:type="dxa"/>
            <w:shd w:val="clear" w:color="auto" w:fill="003E69" w:themeFill="accent1"/>
          </w:tcPr>
          <w:p w14:paraId="711840D3" w14:textId="70EABA74" w:rsidR="003007F5" w:rsidRPr="00C44E50" w:rsidRDefault="003007F5" w:rsidP="001B6DAD">
            <w:pPr>
              <w:spacing w:before="120" w:after="120" w:line="240" w:lineRule="auto"/>
              <w:rPr>
                <w:b/>
                <w:bCs/>
                <w:sz w:val="22"/>
                <w:szCs w:val="20"/>
              </w:rPr>
            </w:pPr>
          </w:p>
        </w:tc>
        <w:tc>
          <w:tcPr>
            <w:tcW w:w="3252" w:type="dxa"/>
            <w:shd w:val="clear" w:color="auto" w:fill="003E69" w:themeFill="accent1"/>
          </w:tcPr>
          <w:p w14:paraId="4A7BC54E" w14:textId="77777777" w:rsidR="003007F5" w:rsidRPr="00C44E50" w:rsidRDefault="003007F5" w:rsidP="001B6DAD">
            <w:pPr>
              <w:spacing w:before="120" w:after="120" w:line="240" w:lineRule="auto"/>
              <w:rPr>
                <w:b/>
                <w:bCs/>
                <w:sz w:val="22"/>
                <w:szCs w:val="20"/>
              </w:rPr>
            </w:pPr>
            <w:r w:rsidRPr="00C44E50">
              <w:rPr>
                <w:b/>
                <w:bCs/>
                <w:sz w:val="22"/>
                <w:szCs w:val="20"/>
              </w:rPr>
              <w:t>Strategic initiatives</w:t>
            </w:r>
          </w:p>
        </w:tc>
        <w:tc>
          <w:tcPr>
            <w:tcW w:w="3260" w:type="dxa"/>
            <w:shd w:val="clear" w:color="auto" w:fill="003E69" w:themeFill="accent1"/>
          </w:tcPr>
          <w:p w14:paraId="094D157C" w14:textId="77777777" w:rsidR="003007F5" w:rsidRPr="00C44E50" w:rsidRDefault="003007F5" w:rsidP="001B6DAD">
            <w:pPr>
              <w:spacing w:before="120" w:after="120" w:line="240" w:lineRule="auto"/>
              <w:rPr>
                <w:b/>
                <w:bCs/>
                <w:sz w:val="22"/>
                <w:szCs w:val="20"/>
              </w:rPr>
            </w:pPr>
            <w:r w:rsidRPr="00C44E50">
              <w:rPr>
                <w:b/>
                <w:bCs/>
                <w:sz w:val="22"/>
                <w:szCs w:val="20"/>
              </w:rPr>
              <w:t>Measures</w:t>
            </w:r>
          </w:p>
        </w:tc>
        <w:tc>
          <w:tcPr>
            <w:tcW w:w="3111" w:type="dxa"/>
            <w:shd w:val="clear" w:color="auto" w:fill="003E69" w:themeFill="accent1"/>
          </w:tcPr>
          <w:p w14:paraId="6D3DE8D9" w14:textId="77777777" w:rsidR="003007F5" w:rsidRPr="00C44E50" w:rsidRDefault="003007F5" w:rsidP="001B6DAD">
            <w:pPr>
              <w:spacing w:before="120" w:after="120" w:line="240" w:lineRule="auto"/>
              <w:rPr>
                <w:b/>
                <w:bCs/>
                <w:sz w:val="22"/>
                <w:szCs w:val="20"/>
              </w:rPr>
            </w:pPr>
            <w:r w:rsidRPr="00C44E50">
              <w:rPr>
                <w:b/>
                <w:bCs/>
                <w:sz w:val="22"/>
                <w:szCs w:val="20"/>
              </w:rPr>
              <w:t xml:space="preserve">Key </w:t>
            </w:r>
            <w:r w:rsidR="006C10BF">
              <w:rPr>
                <w:b/>
                <w:bCs/>
                <w:sz w:val="22"/>
                <w:szCs w:val="20"/>
              </w:rPr>
              <w:t>S</w:t>
            </w:r>
            <w:r w:rsidRPr="00C44E50">
              <w:rPr>
                <w:b/>
                <w:bCs/>
                <w:sz w:val="22"/>
                <w:szCs w:val="20"/>
              </w:rPr>
              <w:t>takeholders</w:t>
            </w:r>
          </w:p>
        </w:tc>
      </w:tr>
      <w:tr w:rsidR="006C10BF" w:rsidRPr="00C44E50" w14:paraId="62091A6A" w14:textId="77777777" w:rsidTr="0092000A">
        <w:tc>
          <w:tcPr>
            <w:tcW w:w="571" w:type="dxa"/>
          </w:tcPr>
          <w:p w14:paraId="49591C25" w14:textId="77777777" w:rsidR="003007F5" w:rsidRPr="00C44E50" w:rsidRDefault="003007F5" w:rsidP="001B6DAD">
            <w:pPr>
              <w:spacing w:before="120" w:after="120" w:line="240" w:lineRule="auto"/>
              <w:rPr>
                <w:sz w:val="22"/>
                <w:szCs w:val="20"/>
              </w:rPr>
            </w:pPr>
            <w:r w:rsidRPr="00C44E50">
              <w:rPr>
                <w:sz w:val="22"/>
                <w:szCs w:val="20"/>
              </w:rPr>
              <w:t>1</w:t>
            </w:r>
          </w:p>
        </w:tc>
        <w:tc>
          <w:tcPr>
            <w:tcW w:w="3252" w:type="dxa"/>
          </w:tcPr>
          <w:p w14:paraId="7A998956" w14:textId="1E8A38C7" w:rsidR="003007F5" w:rsidRPr="00C44E50" w:rsidRDefault="00C44E50" w:rsidP="001B6DAD">
            <w:pPr>
              <w:spacing w:before="120" w:after="120" w:line="240" w:lineRule="auto"/>
              <w:rPr>
                <w:sz w:val="22"/>
                <w:szCs w:val="20"/>
              </w:rPr>
            </w:pPr>
            <w:r w:rsidRPr="00C44E50">
              <w:rPr>
                <w:sz w:val="22"/>
                <w:szCs w:val="20"/>
              </w:rPr>
              <w:t xml:space="preserve">Support promotion of risk awareness and safe user behaviour around both </w:t>
            </w:r>
            <w:proofErr w:type="gramStart"/>
            <w:r w:rsidRPr="00C44E50">
              <w:rPr>
                <w:sz w:val="22"/>
                <w:szCs w:val="20"/>
              </w:rPr>
              <w:t>S</w:t>
            </w:r>
            <w:r w:rsidR="0092000A">
              <w:rPr>
                <w:sz w:val="22"/>
                <w:szCs w:val="20"/>
              </w:rPr>
              <w:t xml:space="preserve">outh </w:t>
            </w:r>
            <w:r w:rsidRPr="00C44E50">
              <w:rPr>
                <w:sz w:val="22"/>
                <w:szCs w:val="20"/>
              </w:rPr>
              <w:t>E</w:t>
            </w:r>
            <w:r w:rsidR="0092000A">
              <w:rPr>
                <w:sz w:val="22"/>
                <w:szCs w:val="20"/>
              </w:rPr>
              <w:t>ast</w:t>
            </w:r>
            <w:proofErr w:type="gramEnd"/>
            <w:r w:rsidR="0092000A">
              <w:rPr>
                <w:sz w:val="22"/>
                <w:szCs w:val="20"/>
              </w:rPr>
              <w:t xml:space="preserve"> </w:t>
            </w:r>
            <w:r w:rsidRPr="00C44E50">
              <w:rPr>
                <w:sz w:val="22"/>
                <w:szCs w:val="20"/>
              </w:rPr>
              <w:t>Q</w:t>
            </w:r>
            <w:r w:rsidR="0092000A">
              <w:rPr>
                <w:sz w:val="22"/>
                <w:szCs w:val="20"/>
              </w:rPr>
              <w:t>ueensland</w:t>
            </w:r>
            <w:r w:rsidRPr="00C44E50">
              <w:rPr>
                <w:sz w:val="22"/>
                <w:szCs w:val="20"/>
              </w:rPr>
              <w:t xml:space="preserve"> and regional level crossings across Queensland, through initiatives such as the nationwide Rail Safety Week and other relevant safety awareness campaigns</w:t>
            </w:r>
          </w:p>
        </w:tc>
        <w:tc>
          <w:tcPr>
            <w:tcW w:w="3260" w:type="dxa"/>
          </w:tcPr>
          <w:p w14:paraId="6F369689" w14:textId="2681082A" w:rsidR="00C44E50" w:rsidRDefault="00C44E50" w:rsidP="000C4542">
            <w:pPr>
              <w:pStyle w:val="ListParagraph"/>
              <w:numPr>
                <w:ilvl w:val="0"/>
                <w:numId w:val="37"/>
              </w:numPr>
              <w:autoSpaceDE w:val="0"/>
              <w:autoSpaceDN w:val="0"/>
              <w:adjustRightInd w:val="0"/>
              <w:spacing w:before="120" w:after="120" w:line="240" w:lineRule="auto"/>
              <w:ind w:left="324" w:hanging="324"/>
              <w:rPr>
                <w:sz w:val="22"/>
                <w:szCs w:val="20"/>
              </w:rPr>
            </w:pPr>
            <w:r w:rsidRPr="000C4542">
              <w:rPr>
                <w:sz w:val="22"/>
                <w:szCs w:val="20"/>
              </w:rPr>
              <w:t xml:space="preserve">Number of level crossing safety awareness campaigns implemented across </w:t>
            </w:r>
            <w:proofErr w:type="gramStart"/>
            <w:r w:rsidRPr="000C4542">
              <w:rPr>
                <w:sz w:val="22"/>
                <w:szCs w:val="20"/>
              </w:rPr>
              <w:t>S</w:t>
            </w:r>
            <w:r w:rsidR="0092000A" w:rsidRPr="000C4542">
              <w:rPr>
                <w:sz w:val="22"/>
                <w:szCs w:val="20"/>
              </w:rPr>
              <w:t xml:space="preserve">outh </w:t>
            </w:r>
            <w:r w:rsidRPr="000C4542">
              <w:rPr>
                <w:sz w:val="22"/>
                <w:szCs w:val="20"/>
              </w:rPr>
              <w:t>E</w:t>
            </w:r>
            <w:r w:rsidR="0092000A" w:rsidRPr="000C4542">
              <w:rPr>
                <w:sz w:val="22"/>
                <w:szCs w:val="20"/>
              </w:rPr>
              <w:t>ast</w:t>
            </w:r>
            <w:proofErr w:type="gramEnd"/>
            <w:r w:rsidR="0092000A" w:rsidRPr="000C4542">
              <w:rPr>
                <w:sz w:val="22"/>
                <w:szCs w:val="20"/>
              </w:rPr>
              <w:t xml:space="preserve"> </w:t>
            </w:r>
            <w:r w:rsidRPr="000C4542">
              <w:rPr>
                <w:sz w:val="22"/>
                <w:szCs w:val="20"/>
              </w:rPr>
              <w:t>Q</w:t>
            </w:r>
            <w:r w:rsidR="0092000A" w:rsidRPr="000C4542">
              <w:rPr>
                <w:sz w:val="22"/>
                <w:szCs w:val="20"/>
              </w:rPr>
              <w:t>ueensland</w:t>
            </w:r>
            <w:r w:rsidRPr="000C4542">
              <w:rPr>
                <w:sz w:val="22"/>
                <w:szCs w:val="20"/>
              </w:rPr>
              <w:t xml:space="preserve"> and regional Queensland</w:t>
            </w:r>
          </w:p>
          <w:p w14:paraId="1D3F3DB7" w14:textId="77777777" w:rsidR="000C4542" w:rsidRPr="000C4542" w:rsidRDefault="000C4542" w:rsidP="000C4542">
            <w:pPr>
              <w:pStyle w:val="ListParagraph"/>
              <w:autoSpaceDE w:val="0"/>
              <w:autoSpaceDN w:val="0"/>
              <w:adjustRightInd w:val="0"/>
              <w:spacing w:before="120" w:after="120" w:line="240" w:lineRule="auto"/>
              <w:ind w:left="324"/>
              <w:rPr>
                <w:sz w:val="22"/>
                <w:szCs w:val="20"/>
              </w:rPr>
            </w:pPr>
          </w:p>
          <w:p w14:paraId="756C1C96" w14:textId="58ED6B39" w:rsidR="003007F5" w:rsidRPr="000C4542" w:rsidRDefault="00C44E50" w:rsidP="000C4542">
            <w:pPr>
              <w:pStyle w:val="ListParagraph"/>
              <w:numPr>
                <w:ilvl w:val="0"/>
                <w:numId w:val="37"/>
              </w:numPr>
              <w:spacing w:before="120" w:after="120" w:line="240" w:lineRule="auto"/>
              <w:ind w:left="324" w:hanging="324"/>
              <w:rPr>
                <w:sz w:val="22"/>
                <w:szCs w:val="20"/>
              </w:rPr>
            </w:pPr>
            <w:r w:rsidRPr="000C4542">
              <w:rPr>
                <w:sz w:val="22"/>
                <w:szCs w:val="20"/>
              </w:rPr>
              <w:t>Increase in the level of safety awareness for</w:t>
            </w:r>
            <w:r w:rsidR="00215A29" w:rsidRPr="000C4542">
              <w:rPr>
                <w:sz w:val="22"/>
                <w:szCs w:val="20"/>
              </w:rPr>
              <w:t xml:space="preserve"> </w:t>
            </w:r>
            <w:r w:rsidRPr="000C4542">
              <w:rPr>
                <w:sz w:val="22"/>
                <w:szCs w:val="20"/>
              </w:rPr>
              <w:t>all level crossing users</w:t>
            </w:r>
          </w:p>
        </w:tc>
        <w:tc>
          <w:tcPr>
            <w:tcW w:w="3111" w:type="dxa"/>
          </w:tcPr>
          <w:p w14:paraId="4F91953C" w14:textId="3ADACBC7" w:rsidR="00C44E50" w:rsidRPr="00C44E50" w:rsidRDefault="0092000A" w:rsidP="001B6DAD">
            <w:pPr>
              <w:autoSpaceDE w:val="0"/>
              <w:autoSpaceDN w:val="0"/>
              <w:adjustRightInd w:val="0"/>
              <w:spacing w:before="120" w:after="120" w:line="240" w:lineRule="auto"/>
              <w:rPr>
                <w:sz w:val="22"/>
                <w:szCs w:val="20"/>
              </w:rPr>
            </w:pPr>
            <w:r>
              <w:rPr>
                <w:sz w:val="22"/>
                <w:szCs w:val="20"/>
              </w:rPr>
              <w:t>Queensland Level Crossing Safety Group</w:t>
            </w:r>
          </w:p>
          <w:p w14:paraId="1F170A9F" w14:textId="7E69FC92"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N</w:t>
            </w:r>
            <w:r w:rsidR="0092000A">
              <w:rPr>
                <w:sz w:val="22"/>
                <w:szCs w:val="20"/>
              </w:rPr>
              <w:t>ational Level Crossing Safety Committee</w:t>
            </w:r>
          </w:p>
          <w:p w14:paraId="470E619D" w14:textId="3BF9E6F9"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Government transport</w:t>
            </w:r>
            <w:r w:rsidR="000C4542">
              <w:rPr>
                <w:sz w:val="22"/>
                <w:szCs w:val="20"/>
              </w:rPr>
              <w:t xml:space="preserve"> </w:t>
            </w:r>
            <w:r w:rsidRPr="00C44E50">
              <w:rPr>
                <w:sz w:val="22"/>
                <w:szCs w:val="20"/>
              </w:rPr>
              <w:t>agency</w:t>
            </w:r>
          </w:p>
          <w:p w14:paraId="0DC39F73" w14:textId="77777777"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Safety regulators</w:t>
            </w:r>
          </w:p>
          <w:p w14:paraId="24C8C955" w14:textId="77777777"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Enforcement agencies</w:t>
            </w:r>
          </w:p>
          <w:p w14:paraId="45E09174" w14:textId="77777777"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Rail and road managers</w:t>
            </w:r>
          </w:p>
          <w:p w14:paraId="5338E53B" w14:textId="77777777"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Road users</w:t>
            </w:r>
          </w:p>
          <w:p w14:paraId="48BEFD52" w14:textId="77777777" w:rsidR="003007F5" w:rsidRPr="00C44E50" w:rsidRDefault="00C44E50" w:rsidP="001B6DAD">
            <w:pPr>
              <w:autoSpaceDE w:val="0"/>
              <w:autoSpaceDN w:val="0"/>
              <w:adjustRightInd w:val="0"/>
              <w:spacing w:before="120" w:after="120" w:line="240" w:lineRule="auto"/>
              <w:rPr>
                <w:sz w:val="22"/>
                <w:szCs w:val="20"/>
              </w:rPr>
            </w:pPr>
            <w:r w:rsidRPr="00C44E50">
              <w:rPr>
                <w:sz w:val="22"/>
                <w:szCs w:val="20"/>
              </w:rPr>
              <w:t>Industry and community</w:t>
            </w:r>
          </w:p>
        </w:tc>
      </w:tr>
      <w:tr w:rsidR="006C10BF" w:rsidRPr="00C44E50" w14:paraId="2BCA682E" w14:textId="77777777" w:rsidTr="0092000A">
        <w:tc>
          <w:tcPr>
            <w:tcW w:w="571" w:type="dxa"/>
          </w:tcPr>
          <w:p w14:paraId="1247365E" w14:textId="77777777" w:rsidR="003007F5" w:rsidRPr="00C44E50" w:rsidRDefault="003007F5" w:rsidP="001B6DAD">
            <w:pPr>
              <w:spacing w:before="120" w:after="120" w:line="240" w:lineRule="auto"/>
              <w:rPr>
                <w:sz w:val="22"/>
                <w:szCs w:val="20"/>
              </w:rPr>
            </w:pPr>
            <w:r w:rsidRPr="00C44E50">
              <w:rPr>
                <w:sz w:val="22"/>
                <w:szCs w:val="20"/>
              </w:rPr>
              <w:t>2</w:t>
            </w:r>
          </w:p>
        </w:tc>
        <w:tc>
          <w:tcPr>
            <w:tcW w:w="3252" w:type="dxa"/>
          </w:tcPr>
          <w:p w14:paraId="50FD702A" w14:textId="77777777" w:rsidR="003007F5" w:rsidRPr="00C44E50" w:rsidRDefault="00C44E50" w:rsidP="001B6DAD">
            <w:pPr>
              <w:spacing w:before="120" w:after="120" w:line="240" w:lineRule="auto"/>
              <w:rPr>
                <w:sz w:val="22"/>
                <w:szCs w:val="20"/>
              </w:rPr>
            </w:pPr>
            <w:r w:rsidRPr="00C44E50">
              <w:rPr>
                <w:sz w:val="22"/>
                <w:szCs w:val="20"/>
              </w:rPr>
              <w:t>Promote initiatives to improve safety for heavy</w:t>
            </w:r>
            <w:r>
              <w:rPr>
                <w:sz w:val="22"/>
                <w:szCs w:val="20"/>
              </w:rPr>
              <w:t xml:space="preserve"> </w:t>
            </w:r>
            <w:r w:rsidRPr="00C44E50">
              <w:rPr>
                <w:sz w:val="22"/>
                <w:szCs w:val="20"/>
              </w:rPr>
              <w:t>vehicles at level crossings including raising</w:t>
            </w:r>
            <w:r>
              <w:rPr>
                <w:sz w:val="22"/>
                <w:szCs w:val="20"/>
              </w:rPr>
              <w:t xml:space="preserve"> </w:t>
            </w:r>
            <w:r w:rsidRPr="00C44E50">
              <w:rPr>
                <w:sz w:val="22"/>
                <w:szCs w:val="20"/>
              </w:rPr>
              <w:t>awareness within the heavy vehicle industry</w:t>
            </w:r>
            <w:r>
              <w:rPr>
                <w:sz w:val="22"/>
                <w:szCs w:val="20"/>
              </w:rPr>
              <w:t xml:space="preserve"> </w:t>
            </w:r>
            <w:r w:rsidRPr="00C44E50">
              <w:rPr>
                <w:sz w:val="22"/>
                <w:szCs w:val="20"/>
              </w:rPr>
              <w:t>about heavy-vehicle risks at level crossings,</w:t>
            </w:r>
            <w:r>
              <w:rPr>
                <w:sz w:val="22"/>
                <w:szCs w:val="20"/>
              </w:rPr>
              <w:t xml:space="preserve"> </w:t>
            </w:r>
            <w:r w:rsidRPr="00C44E50">
              <w:rPr>
                <w:sz w:val="22"/>
                <w:szCs w:val="20"/>
              </w:rPr>
              <w:t>particularly in regional areas</w:t>
            </w:r>
          </w:p>
        </w:tc>
        <w:tc>
          <w:tcPr>
            <w:tcW w:w="3260" w:type="dxa"/>
          </w:tcPr>
          <w:p w14:paraId="25C4E80E" w14:textId="77777777" w:rsidR="00C44E50" w:rsidRDefault="00C44E50" w:rsidP="000C4542">
            <w:pPr>
              <w:pStyle w:val="ListParagraph"/>
              <w:numPr>
                <w:ilvl w:val="0"/>
                <w:numId w:val="38"/>
              </w:numPr>
              <w:spacing w:before="120" w:after="120" w:line="240" w:lineRule="auto"/>
              <w:ind w:left="324" w:hanging="284"/>
              <w:rPr>
                <w:sz w:val="22"/>
                <w:szCs w:val="20"/>
              </w:rPr>
            </w:pPr>
            <w:r w:rsidRPr="000C4542">
              <w:rPr>
                <w:sz w:val="22"/>
                <w:szCs w:val="20"/>
              </w:rPr>
              <w:t xml:space="preserve">National heavy vehicle industry awareness and education program implemented in </w:t>
            </w:r>
            <w:proofErr w:type="gramStart"/>
            <w:r w:rsidRPr="000C4542">
              <w:rPr>
                <w:sz w:val="22"/>
                <w:szCs w:val="20"/>
              </w:rPr>
              <w:t>Queensland</w:t>
            </w:r>
            <w:proofErr w:type="gramEnd"/>
          </w:p>
          <w:p w14:paraId="1A338C78" w14:textId="77777777" w:rsidR="000C4542" w:rsidRPr="000C4542" w:rsidRDefault="000C4542" w:rsidP="000C4542">
            <w:pPr>
              <w:pStyle w:val="ListParagraph"/>
              <w:spacing w:before="120" w:after="120" w:line="240" w:lineRule="auto"/>
              <w:ind w:left="324"/>
              <w:rPr>
                <w:sz w:val="22"/>
                <w:szCs w:val="20"/>
              </w:rPr>
            </w:pPr>
          </w:p>
          <w:p w14:paraId="0E07310A" w14:textId="77777777" w:rsidR="003007F5" w:rsidRPr="000C4542" w:rsidRDefault="00C44E50" w:rsidP="000C4542">
            <w:pPr>
              <w:pStyle w:val="ListParagraph"/>
              <w:numPr>
                <w:ilvl w:val="0"/>
                <w:numId w:val="38"/>
              </w:numPr>
              <w:spacing w:before="120" w:after="120" w:line="240" w:lineRule="auto"/>
              <w:ind w:left="324" w:hanging="284"/>
              <w:rPr>
                <w:sz w:val="22"/>
                <w:szCs w:val="20"/>
              </w:rPr>
            </w:pPr>
            <w:r w:rsidRPr="000C4542">
              <w:rPr>
                <w:sz w:val="22"/>
                <w:szCs w:val="20"/>
              </w:rPr>
              <w:t>Reduced representation of heavy vehicles in incident statistics</w:t>
            </w:r>
          </w:p>
        </w:tc>
        <w:tc>
          <w:tcPr>
            <w:tcW w:w="3111" w:type="dxa"/>
          </w:tcPr>
          <w:p w14:paraId="7A69F90C" w14:textId="77777777" w:rsidR="0092000A" w:rsidRPr="00C44E50" w:rsidRDefault="0092000A" w:rsidP="0092000A">
            <w:pPr>
              <w:autoSpaceDE w:val="0"/>
              <w:autoSpaceDN w:val="0"/>
              <w:adjustRightInd w:val="0"/>
              <w:spacing w:before="120" w:after="120" w:line="240" w:lineRule="auto"/>
              <w:rPr>
                <w:sz w:val="22"/>
                <w:szCs w:val="20"/>
              </w:rPr>
            </w:pPr>
            <w:r>
              <w:rPr>
                <w:sz w:val="22"/>
                <w:szCs w:val="20"/>
              </w:rPr>
              <w:t>Queensland Level Crossing Safety Group</w:t>
            </w:r>
          </w:p>
          <w:p w14:paraId="1500F3DD" w14:textId="77777777" w:rsidR="0092000A" w:rsidRPr="00C44E50" w:rsidRDefault="0092000A" w:rsidP="0092000A">
            <w:pPr>
              <w:autoSpaceDE w:val="0"/>
              <w:autoSpaceDN w:val="0"/>
              <w:adjustRightInd w:val="0"/>
              <w:spacing w:before="120" w:after="120" w:line="240" w:lineRule="auto"/>
              <w:rPr>
                <w:sz w:val="22"/>
                <w:szCs w:val="20"/>
              </w:rPr>
            </w:pPr>
            <w:r w:rsidRPr="00C44E50">
              <w:rPr>
                <w:sz w:val="22"/>
                <w:szCs w:val="20"/>
              </w:rPr>
              <w:t>N</w:t>
            </w:r>
            <w:r>
              <w:rPr>
                <w:sz w:val="22"/>
                <w:szCs w:val="20"/>
              </w:rPr>
              <w:t>ational Level Crossing Safety Committee</w:t>
            </w:r>
          </w:p>
          <w:p w14:paraId="1E21B87B" w14:textId="159BDEB4" w:rsidR="00C44E50" w:rsidRPr="00C44E50" w:rsidRDefault="00C44E50" w:rsidP="001B6DAD">
            <w:pPr>
              <w:spacing w:before="120" w:after="120" w:line="240" w:lineRule="auto"/>
              <w:rPr>
                <w:sz w:val="22"/>
                <w:szCs w:val="20"/>
              </w:rPr>
            </w:pPr>
            <w:r w:rsidRPr="00C44E50">
              <w:rPr>
                <w:sz w:val="22"/>
                <w:szCs w:val="20"/>
              </w:rPr>
              <w:t>Government transport</w:t>
            </w:r>
            <w:r w:rsidR="004A1CD6">
              <w:rPr>
                <w:sz w:val="22"/>
                <w:szCs w:val="20"/>
              </w:rPr>
              <w:t xml:space="preserve"> </w:t>
            </w:r>
            <w:r w:rsidRPr="00C44E50">
              <w:rPr>
                <w:sz w:val="22"/>
                <w:szCs w:val="20"/>
              </w:rPr>
              <w:t>agency</w:t>
            </w:r>
          </w:p>
          <w:p w14:paraId="0EAF0EC5" w14:textId="77777777" w:rsidR="00C44E50" w:rsidRPr="00C44E50" w:rsidRDefault="00C44E50" w:rsidP="001B6DAD">
            <w:pPr>
              <w:spacing w:before="120" w:after="120" w:line="240" w:lineRule="auto"/>
              <w:rPr>
                <w:sz w:val="22"/>
                <w:szCs w:val="20"/>
              </w:rPr>
            </w:pPr>
            <w:r w:rsidRPr="00C44E50">
              <w:rPr>
                <w:sz w:val="22"/>
                <w:szCs w:val="20"/>
              </w:rPr>
              <w:t>Safety regulators</w:t>
            </w:r>
          </w:p>
          <w:p w14:paraId="6CD64500" w14:textId="77777777" w:rsidR="00C44E50" w:rsidRPr="00C44E50" w:rsidRDefault="00C44E50" w:rsidP="001B6DAD">
            <w:pPr>
              <w:spacing w:before="120" w:after="120" w:line="240" w:lineRule="auto"/>
              <w:rPr>
                <w:sz w:val="22"/>
                <w:szCs w:val="20"/>
              </w:rPr>
            </w:pPr>
            <w:r w:rsidRPr="00C44E50">
              <w:rPr>
                <w:sz w:val="22"/>
                <w:szCs w:val="20"/>
              </w:rPr>
              <w:t>Enforcement agencies</w:t>
            </w:r>
          </w:p>
          <w:p w14:paraId="7321FBFF" w14:textId="77777777" w:rsidR="00C44E50" w:rsidRPr="00C44E50" w:rsidRDefault="00C44E50" w:rsidP="001B6DAD">
            <w:pPr>
              <w:spacing w:before="120" w:after="120" w:line="240" w:lineRule="auto"/>
              <w:rPr>
                <w:sz w:val="22"/>
                <w:szCs w:val="20"/>
              </w:rPr>
            </w:pPr>
            <w:r w:rsidRPr="00C44E50">
              <w:rPr>
                <w:sz w:val="22"/>
                <w:szCs w:val="20"/>
              </w:rPr>
              <w:t>Rail and road managers</w:t>
            </w:r>
          </w:p>
          <w:p w14:paraId="79CD4E29" w14:textId="77777777" w:rsidR="00C44E50" w:rsidRPr="00C44E50" w:rsidRDefault="00C44E50" w:rsidP="001B6DAD">
            <w:pPr>
              <w:spacing w:before="120" w:after="120" w:line="240" w:lineRule="auto"/>
              <w:rPr>
                <w:sz w:val="22"/>
                <w:szCs w:val="20"/>
              </w:rPr>
            </w:pPr>
            <w:r w:rsidRPr="00C44E50">
              <w:rPr>
                <w:sz w:val="22"/>
                <w:szCs w:val="20"/>
              </w:rPr>
              <w:t>Road users</w:t>
            </w:r>
          </w:p>
          <w:p w14:paraId="543C63B8" w14:textId="77777777" w:rsidR="003007F5" w:rsidRPr="00C44E50" w:rsidRDefault="00C44E50" w:rsidP="001B6DAD">
            <w:pPr>
              <w:spacing w:before="120" w:after="120" w:line="240" w:lineRule="auto"/>
              <w:rPr>
                <w:sz w:val="22"/>
                <w:szCs w:val="20"/>
              </w:rPr>
            </w:pPr>
            <w:r w:rsidRPr="00C44E50">
              <w:rPr>
                <w:sz w:val="22"/>
                <w:szCs w:val="20"/>
              </w:rPr>
              <w:t>Industry and community</w:t>
            </w:r>
          </w:p>
        </w:tc>
      </w:tr>
      <w:tr w:rsidR="006C10BF" w:rsidRPr="00C44E50" w14:paraId="751B0CF0" w14:textId="77777777" w:rsidTr="0092000A">
        <w:tc>
          <w:tcPr>
            <w:tcW w:w="571" w:type="dxa"/>
          </w:tcPr>
          <w:p w14:paraId="0F0B7A7D" w14:textId="77777777" w:rsidR="003007F5" w:rsidRPr="00C44E50" w:rsidRDefault="003007F5" w:rsidP="001B6DAD">
            <w:pPr>
              <w:spacing w:before="120" w:after="120" w:line="240" w:lineRule="auto"/>
              <w:rPr>
                <w:sz w:val="22"/>
                <w:szCs w:val="20"/>
              </w:rPr>
            </w:pPr>
            <w:r w:rsidRPr="00C44E50">
              <w:rPr>
                <w:sz w:val="22"/>
                <w:szCs w:val="20"/>
              </w:rPr>
              <w:t>3</w:t>
            </w:r>
          </w:p>
        </w:tc>
        <w:tc>
          <w:tcPr>
            <w:tcW w:w="3252" w:type="dxa"/>
          </w:tcPr>
          <w:p w14:paraId="4666D5B7" w14:textId="68134ECD" w:rsidR="003007F5" w:rsidRPr="00C44E50" w:rsidRDefault="00C44E50" w:rsidP="001B6DAD">
            <w:pPr>
              <w:spacing w:before="120" w:after="120" w:line="240" w:lineRule="auto"/>
              <w:rPr>
                <w:sz w:val="22"/>
                <w:szCs w:val="20"/>
              </w:rPr>
            </w:pPr>
            <w:r w:rsidRPr="00C44E50">
              <w:rPr>
                <w:sz w:val="22"/>
                <w:szCs w:val="20"/>
              </w:rPr>
              <w:t>Encourage compliance and enforcement</w:t>
            </w:r>
            <w:r>
              <w:rPr>
                <w:sz w:val="22"/>
                <w:szCs w:val="20"/>
              </w:rPr>
              <w:t xml:space="preserve"> </w:t>
            </w:r>
            <w:r w:rsidRPr="00C44E50">
              <w:rPr>
                <w:sz w:val="22"/>
                <w:szCs w:val="20"/>
              </w:rPr>
              <w:t>initiatives to promote a safety culture around</w:t>
            </w:r>
            <w:r>
              <w:rPr>
                <w:sz w:val="22"/>
                <w:szCs w:val="20"/>
              </w:rPr>
              <w:t xml:space="preserve"> </w:t>
            </w:r>
            <w:r w:rsidRPr="00C44E50">
              <w:rPr>
                <w:sz w:val="22"/>
                <w:szCs w:val="20"/>
              </w:rPr>
              <w:t xml:space="preserve">both </w:t>
            </w:r>
            <w:proofErr w:type="gramStart"/>
            <w:r w:rsidRPr="00C44E50">
              <w:rPr>
                <w:sz w:val="22"/>
                <w:szCs w:val="20"/>
              </w:rPr>
              <w:t>S</w:t>
            </w:r>
            <w:r w:rsidR="0092000A">
              <w:rPr>
                <w:sz w:val="22"/>
                <w:szCs w:val="20"/>
              </w:rPr>
              <w:t xml:space="preserve">outh </w:t>
            </w:r>
            <w:r w:rsidRPr="00C44E50">
              <w:rPr>
                <w:sz w:val="22"/>
                <w:szCs w:val="20"/>
              </w:rPr>
              <w:t>E</w:t>
            </w:r>
            <w:r w:rsidR="0092000A">
              <w:rPr>
                <w:sz w:val="22"/>
                <w:szCs w:val="20"/>
              </w:rPr>
              <w:t>ast</w:t>
            </w:r>
            <w:proofErr w:type="gramEnd"/>
            <w:r w:rsidR="0092000A">
              <w:rPr>
                <w:sz w:val="22"/>
                <w:szCs w:val="20"/>
              </w:rPr>
              <w:t xml:space="preserve"> </w:t>
            </w:r>
            <w:r w:rsidRPr="00C44E50">
              <w:rPr>
                <w:sz w:val="22"/>
                <w:szCs w:val="20"/>
              </w:rPr>
              <w:t>Q</w:t>
            </w:r>
            <w:r w:rsidR="0092000A">
              <w:rPr>
                <w:sz w:val="22"/>
                <w:szCs w:val="20"/>
              </w:rPr>
              <w:t>ueensland</w:t>
            </w:r>
            <w:r w:rsidRPr="00C44E50">
              <w:rPr>
                <w:sz w:val="22"/>
                <w:szCs w:val="20"/>
              </w:rPr>
              <w:t xml:space="preserve"> and regional level crossings across</w:t>
            </w:r>
            <w:r>
              <w:rPr>
                <w:sz w:val="22"/>
                <w:szCs w:val="20"/>
              </w:rPr>
              <w:t xml:space="preserve"> </w:t>
            </w:r>
            <w:r w:rsidRPr="00C44E50">
              <w:rPr>
                <w:sz w:val="22"/>
                <w:szCs w:val="20"/>
              </w:rPr>
              <w:t>Queensland</w:t>
            </w:r>
          </w:p>
        </w:tc>
        <w:tc>
          <w:tcPr>
            <w:tcW w:w="3260" w:type="dxa"/>
          </w:tcPr>
          <w:p w14:paraId="7221B22E" w14:textId="77777777" w:rsidR="003007F5" w:rsidRPr="004A1CD6" w:rsidRDefault="00C44E50" w:rsidP="004A1CD6">
            <w:pPr>
              <w:pStyle w:val="ListParagraph"/>
              <w:numPr>
                <w:ilvl w:val="0"/>
                <w:numId w:val="39"/>
              </w:numPr>
              <w:spacing w:before="120" w:after="120" w:line="240" w:lineRule="auto"/>
              <w:ind w:left="324" w:hanging="284"/>
              <w:rPr>
                <w:sz w:val="22"/>
                <w:szCs w:val="20"/>
              </w:rPr>
            </w:pPr>
            <w:r w:rsidRPr="004A1CD6">
              <w:rPr>
                <w:sz w:val="22"/>
                <w:szCs w:val="20"/>
              </w:rPr>
              <w:t>Increase in the number of level crossing safety enforcement activities</w:t>
            </w:r>
          </w:p>
        </w:tc>
        <w:tc>
          <w:tcPr>
            <w:tcW w:w="3111" w:type="dxa"/>
          </w:tcPr>
          <w:p w14:paraId="0453EEEE" w14:textId="77777777" w:rsidR="0092000A" w:rsidRPr="00C44E50" w:rsidRDefault="0092000A" w:rsidP="0092000A">
            <w:pPr>
              <w:autoSpaceDE w:val="0"/>
              <w:autoSpaceDN w:val="0"/>
              <w:adjustRightInd w:val="0"/>
              <w:spacing w:before="120" w:after="120" w:line="240" w:lineRule="auto"/>
              <w:rPr>
                <w:sz w:val="22"/>
                <w:szCs w:val="20"/>
              </w:rPr>
            </w:pPr>
            <w:r>
              <w:rPr>
                <w:sz w:val="22"/>
                <w:szCs w:val="20"/>
              </w:rPr>
              <w:t>Queensland Level Crossing Safety Group</w:t>
            </w:r>
          </w:p>
          <w:p w14:paraId="7A5FDD78" w14:textId="4352F062"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Government transport</w:t>
            </w:r>
            <w:r w:rsidR="004A1CD6">
              <w:rPr>
                <w:sz w:val="22"/>
                <w:szCs w:val="20"/>
              </w:rPr>
              <w:t xml:space="preserve"> </w:t>
            </w:r>
            <w:r w:rsidRPr="00C44E50">
              <w:rPr>
                <w:sz w:val="22"/>
                <w:szCs w:val="20"/>
              </w:rPr>
              <w:t>agency</w:t>
            </w:r>
          </w:p>
          <w:p w14:paraId="4AC04D0A" w14:textId="77777777"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Safety regulators</w:t>
            </w:r>
          </w:p>
          <w:p w14:paraId="4E5849A1" w14:textId="77777777"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Enforcement agencies</w:t>
            </w:r>
          </w:p>
          <w:p w14:paraId="2C0D8CE4" w14:textId="77777777"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Rail and road managers</w:t>
            </w:r>
          </w:p>
          <w:p w14:paraId="1EE2D3C8" w14:textId="77777777" w:rsidR="00C44E50" w:rsidRPr="00C44E50" w:rsidRDefault="00C44E50" w:rsidP="001B6DAD">
            <w:pPr>
              <w:autoSpaceDE w:val="0"/>
              <w:autoSpaceDN w:val="0"/>
              <w:adjustRightInd w:val="0"/>
              <w:spacing w:before="120" w:after="120" w:line="240" w:lineRule="auto"/>
              <w:rPr>
                <w:sz w:val="22"/>
                <w:szCs w:val="20"/>
              </w:rPr>
            </w:pPr>
            <w:r w:rsidRPr="00C44E50">
              <w:rPr>
                <w:sz w:val="22"/>
                <w:szCs w:val="20"/>
              </w:rPr>
              <w:t>Road users</w:t>
            </w:r>
          </w:p>
          <w:p w14:paraId="7EE36809" w14:textId="77777777" w:rsidR="003007F5" w:rsidRPr="00C44E50" w:rsidRDefault="00C44E50" w:rsidP="001B6DAD">
            <w:pPr>
              <w:spacing w:before="120" w:after="120" w:line="240" w:lineRule="auto"/>
              <w:rPr>
                <w:sz w:val="22"/>
                <w:szCs w:val="20"/>
              </w:rPr>
            </w:pPr>
            <w:r w:rsidRPr="00C44E50">
              <w:rPr>
                <w:sz w:val="22"/>
                <w:szCs w:val="20"/>
              </w:rPr>
              <w:t>Industry and community</w:t>
            </w:r>
          </w:p>
        </w:tc>
      </w:tr>
      <w:tr w:rsidR="006C10BF" w:rsidRPr="00C44E50" w14:paraId="786CB232" w14:textId="77777777" w:rsidTr="0092000A">
        <w:tc>
          <w:tcPr>
            <w:tcW w:w="571" w:type="dxa"/>
          </w:tcPr>
          <w:p w14:paraId="29CC5424" w14:textId="77777777" w:rsidR="003007F5" w:rsidRPr="00C44E50" w:rsidRDefault="003007F5" w:rsidP="001B6DAD">
            <w:pPr>
              <w:spacing w:before="120" w:after="120" w:line="240" w:lineRule="auto"/>
              <w:rPr>
                <w:sz w:val="22"/>
                <w:szCs w:val="20"/>
              </w:rPr>
            </w:pPr>
            <w:r w:rsidRPr="00C44E50">
              <w:rPr>
                <w:sz w:val="22"/>
                <w:szCs w:val="20"/>
              </w:rPr>
              <w:lastRenderedPageBreak/>
              <w:t>4</w:t>
            </w:r>
          </w:p>
        </w:tc>
        <w:tc>
          <w:tcPr>
            <w:tcW w:w="3252" w:type="dxa"/>
          </w:tcPr>
          <w:p w14:paraId="1EC4B3C9" w14:textId="77777777" w:rsidR="003007F5" w:rsidRPr="00C44E50" w:rsidRDefault="00C44E50" w:rsidP="001B6DAD">
            <w:pPr>
              <w:spacing w:before="120" w:after="120" w:line="240" w:lineRule="auto"/>
              <w:rPr>
                <w:sz w:val="22"/>
                <w:szCs w:val="20"/>
              </w:rPr>
            </w:pPr>
            <w:r w:rsidRPr="00C44E50">
              <w:rPr>
                <w:sz w:val="22"/>
                <w:szCs w:val="20"/>
              </w:rPr>
              <w:t>Encourage rail and road infrastructure</w:t>
            </w:r>
            <w:r>
              <w:rPr>
                <w:sz w:val="22"/>
                <w:szCs w:val="20"/>
              </w:rPr>
              <w:t xml:space="preserve"> </w:t>
            </w:r>
            <w:r w:rsidRPr="00C44E50">
              <w:rPr>
                <w:sz w:val="22"/>
                <w:szCs w:val="20"/>
              </w:rPr>
              <w:t>managers to implement and comply with</w:t>
            </w:r>
            <w:r>
              <w:rPr>
                <w:sz w:val="22"/>
                <w:szCs w:val="20"/>
              </w:rPr>
              <w:t xml:space="preserve"> </w:t>
            </w:r>
            <w:r w:rsidRPr="00C44E50">
              <w:rPr>
                <w:sz w:val="22"/>
                <w:szCs w:val="20"/>
              </w:rPr>
              <w:t>interface agreements</w:t>
            </w:r>
          </w:p>
        </w:tc>
        <w:tc>
          <w:tcPr>
            <w:tcW w:w="3260" w:type="dxa"/>
          </w:tcPr>
          <w:p w14:paraId="7B31DD2A" w14:textId="77777777" w:rsidR="00C44E50" w:rsidRDefault="00C44E50" w:rsidP="000C4B5E">
            <w:pPr>
              <w:pStyle w:val="ListParagraph"/>
              <w:numPr>
                <w:ilvl w:val="0"/>
                <w:numId w:val="39"/>
              </w:numPr>
              <w:spacing w:before="120" w:after="120" w:line="240" w:lineRule="auto"/>
              <w:ind w:left="324" w:hanging="284"/>
              <w:rPr>
                <w:sz w:val="22"/>
                <w:szCs w:val="20"/>
              </w:rPr>
            </w:pPr>
            <w:r w:rsidRPr="000C4B5E">
              <w:rPr>
                <w:sz w:val="22"/>
                <w:szCs w:val="20"/>
              </w:rPr>
              <w:t>Interface agreements in place for all eligible level crossings</w:t>
            </w:r>
          </w:p>
          <w:p w14:paraId="4DDF195C" w14:textId="77777777" w:rsidR="000C4B5E" w:rsidRPr="000C4B5E" w:rsidRDefault="000C4B5E" w:rsidP="000C4B5E">
            <w:pPr>
              <w:pStyle w:val="ListParagraph"/>
              <w:spacing w:before="120" w:after="120" w:line="240" w:lineRule="auto"/>
              <w:ind w:left="324"/>
              <w:rPr>
                <w:sz w:val="22"/>
                <w:szCs w:val="20"/>
              </w:rPr>
            </w:pPr>
          </w:p>
          <w:p w14:paraId="42FE8879" w14:textId="77777777" w:rsidR="003007F5" w:rsidRPr="000C4B5E" w:rsidRDefault="00C44E50" w:rsidP="000C4B5E">
            <w:pPr>
              <w:pStyle w:val="ListParagraph"/>
              <w:numPr>
                <w:ilvl w:val="0"/>
                <w:numId w:val="39"/>
              </w:numPr>
              <w:spacing w:before="120" w:after="120" w:line="240" w:lineRule="auto"/>
              <w:ind w:left="324" w:hanging="284"/>
              <w:rPr>
                <w:sz w:val="22"/>
                <w:szCs w:val="20"/>
              </w:rPr>
            </w:pPr>
            <w:r w:rsidRPr="000C4B5E">
              <w:rPr>
                <w:sz w:val="22"/>
                <w:szCs w:val="20"/>
              </w:rPr>
              <w:t>Increase in the number of signed interface agreements and a high level of compliance is reported.</w:t>
            </w:r>
          </w:p>
        </w:tc>
        <w:tc>
          <w:tcPr>
            <w:tcW w:w="3111" w:type="dxa"/>
          </w:tcPr>
          <w:p w14:paraId="469725C2" w14:textId="77777777" w:rsidR="0092000A" w:rsidRPr="00C44E50" w:rsidRDefault="0092000A" w:rsidP="0092000A">
            <w:pPr>
              <w:autoSpaceDE w:val="0"/>
              <w:autoSpaceDN w:val="0"/>
              <w:adjustRightInd w:val="0"/>
              <w:spacing w:before="120" w:after="120" w:line="240" w:lineRule="auto"/>
              <w:rPr>
                <w:sz w:val="22"/>
                <w:szCs w:val="20"/>
              </w:rPr>
            </w:pPr>
            <w:r>
              <w:rPr>
                <w:sz w:val="22"/>
                <w:szCs w:val="20"/>
              </w:rPr>
              <w:t>Queensland Level Crossing Safety Group</w:t>
            </w:r>
          </w:p>
          <w:p w14:paraId="095CECE4" w14:textId="77777777" w:rsidR="00C44E50" w:rsidRPr="00C44E50" w:rsidRDefault="00C44E50" w:rsidP="001B6DAD">
            <w:pPr>
              <w:spacing w:before="120" w:after="120" w:line="240" w:lineRule="auto"/>
              <w:rPr>
                <w:sz w:val="22"/>
                <w:szCs w:val="20"/>
              </w:rPr>
            </w:pPr>
            <w:r w:rsidRPr="00C44E50">
              <w:rPr>
                <w:sz w:val="22"/>
                <w:szCs w:val="20"/>
              </w:rPr>
              <w:t>Rail and road managers</w:t>
            </w:r>
          </w:p>
          <w:p w14:paraId="4CF89B5A" w14:textId="77777777" w:rsidR="003007F5" w:rsidRPr="00C44E50" w:rsidRDefault="00C44E50" w:rsidP="001B6DAD">
            <w:pPr>
              <w:spacing w:before="120" w:after="120" w:line="240" w:lineRule="auto"/>
              <w:rPr>
                <w:sz w:val="22"/>
                <w:szCs w:val="20"/>
              </w:rPr>
            </w:pPr>
            <w:r w:rsidRPr="00C44E50">
              <w:rPr>
                <w:sz w:val="22"/>
                <w:szCs w:val="20"/>
              </w:rPr>
              <w:t>Safety regulators</w:t>
            </w:r>
          </w:p>
        </w:tc>
      </w:tr>
      <w:tr w:rsidR="006C10BF" w:rsidRPr="00C44E50" w14:paraId="3455E9FE" w14:textId="77777777" w:rsidTr="0092000A">
        <w:tc>
          <w:tcPr>
            <w:tcW w:w="571" w:type="dxa"/>
          </w:tcPr>
          <w:p w14:paraId="7CFD1495" w14:textId="77777777" w:rsidR="003007F5" w:rsidRPr="00C44E50" w:rsidRDefault="003007F5" w:rsidP="001B6DAD">
            <w:pPr>
              <w:spacing w:before="120" w:after="120" w:line="240" w:lineRule="auto"/>
              <w:rPr>
                <w:sz w:val="22"/>
                <w:szCs w:val="20"/>
              </w:rPr>
            </w:pPr>
            <w:r w:rsidRPr="00C44E50">
              <w:rPr>
                <w:sz w:val="22"/>
                <w:szCs w:val="20"/>
              </w:rPr>
              <w:t>5</w:t>
            </w:r>
          </w:p>
        </w:tc>
        <w:tc>
          <w:tcPr>
            <w:tcW w:w="3252" w:type="dxa"/>
          </w:tcPr>
          <w:p w14:paraId="140B920A" w14:textId="77777777" w:rsidR="003007F5" w:rsidRPr="00C44E50" w:rsidRDefault="00C44E50" w:rsidP="001B6DAD">
            <w:pPr>
              <w:spacing w:before="120" w:after="120" w:line="240" w:lineRule="auto"/>
              <w:rPr>
                <w:sz w:val="22"/>
                <w:szCs w:val="20"/>
              </w:rPr>
            </w:pPr>
            <w:r w:rsidRPr="00C44E50">
              <w:rPr>
                <w:sz w:val="22"/>
                <w:szCs w:val="20"/>
              </w:rPr>
              <w:t>Support compliance with existing national</w:t>
            </w:r>
            <w:r>
              <w:rPr>
                <w:sz w:val="22"/>
                <w:szCs w:val="20"/>
              </w:rPr>
              <w:t xml:space="preserve"> </w:t>
            </w:r>
            <w:r w:rsidRPr="00C44E50">
              <w:rPr>
                <w:sz w:val="22"/>
                <w:szCs w:val="20"/>
              </w:rPr>
              <w:t>safety standards and provide input where</w:t>
            </w:r>
            <w:r>
              <w:rPr>
                <w:sz w:val="22"/>
                <w:szCs w:val="20"/>
              </w:rPr>
              <w:t xml:space="preserve"> </w:t>
            </w:r>
            <w:r w:rsidRPr="00C44E50">
              <w:rPr>
                <w:sz w:val="22"/>
                <w:szCs w:val="20"/>
              </w:rPr>
              <w:t>appropriate to the review and development of</w:t>
            </w:r>
            <w:r>
              <w:rPr>
                <w:sz w:val="22"/>
                <w:szCs w:val="20"/>
              </w:rPr>
              <w:t xml:space="preserve"> </w:t>
            </w:r>
            <w:r w:rsidRPr="00C44E50">
              <w:rPr>
                <w:sz w:val="22"/>
                <w:szCs w:val="20"/>
              </w:rPr>
              <w:t>nationally recognised standards that impact</w:t>
            </w:r>
            <w:r>
              <w:rPr>
                <w:sz w:val="22"/>
                <w:szCs w:val="20"/>
              </w:rPr>
              <w:t xml:space="preserve"> </w:t>
            </w:r>
            <w:r w:rsidRPr="00C44E50">
              <w:rPr>
                <w:sz w:val="22"/>
                <w:szCs w:val="20"/>
              </w:rPr>
              <w:t>level crossing safety</w:t>
            </w:r>
          </w:p>
        </w:tc>
        <w:tc>
          <w:tcPr>
            <w:tcW w:w="3260" w:type="dxa"/>
          </w:tcPr>
          <w:p w14:paraId="1AEE517E" w14:textId="77777777" w:rsidR="00C44E50" w:rsidRDefault="00C44E50" w:rsidP="00E11418">
            <w:pPr>
              <w:pStyle w:val="ListParagraph"/>
              <w:numPr>
                <w:ilvl w:val="0"/>
                <w:numId w:val="40"/>
              </w:numPr>
              <w:spacing w:before="120" w:after="120" w:line="240" w:lineRule="auto"/>
              <w:ind w:left="324" w:hanging="284"/>
              <w:rPr>
                <w:sz w:val="22"/>
                <w:szCs w:val="20"/>
              </w:rPr>
            </w:pPr>
            <w:r w:rsidRPr="00E11418">
              <w:rPr>
                <w:sz w:val="22"/>
                <w:szCs w:val="20"/>
              </w:rPr>
              <w:t xml:space="preserve">As appropriate, participate in the development of national level crossing safety standards. </w:t>
            </w:r>
          </w:p>
          <w:p w14:paraId="71FB8EF7" w14:textId="77777777" w:rsidR="00E11418" w:rsidRPr="00E11418" w:rsidRDefault="00E11418" w:rsidP="00E11418">
            <w:pPr>
              <w:pStyle w:val="ListParagraph"/>
              <w:spacing w:before="120" w:after="120" w:line="240" w:lineRule="auto"/>
              <w:ind w:left="324"/>
              <w:rPr>
                <w:sz w:val="22"/>
                <w:szCs w:val="20"/>
              </w:rPr>
            </w:pPr>
          </w:p>
          <w:p w14:paraId="43B909AB" w14:textId="0D99E071" w:rsidR="003007F5" w:rsidRPr="00E11418" w:rsidRDefault="00C44E50" w:rsidP="00E11418">
            <w:pPr>
              <w:pStyle w:val="ListParagraph"/>
              <w:numPr>
                <w:ilvl w:val="0"/>
                <w:numId w:val="40"/>
              </w:numPr>
              <w:spacing w:before="120" w:after="120" w:line="240" w:lineRule="auto"/>
              <w:ind w:left="324" w:hanging="284"/>
              <w:rPr>
                <w:sz w:val="22"/>
                <w:szCs w:val="20"/>
              </w:rPr>
            </w:pPr>
            <w:r w:rsidRPr="00E11418">
              <w:rPr>
                <w:sz w:val="22"/>
                <w:szCs w:val="20"/>
              </w:rPr>
              <w:t>Increased adoption of national standards impacting level crossing safety by Queensland rail</w:t>
            </w:r>
            <w:r w:rsidR="00E11418">
              <w:rPr>
                <w:sz w:val="22"/>
                <w:szCs w:val="20"/>
              </w:rPr>
              <w:t xml:space="preserve"> </w:t>
            </w:r>
            <w:r w:rsidRPr="00E11418">
              <w:rPr>
                <w:sz w:val="22"/>
                <w:szCs w:val="20"/>
              </w:rPr>
              <w:t>transport operators</w:t>
            </w:r>
          </w:p>
        </w:tc>
        <w:tc>
          <w:tcPr>
            <w:tcW w:w="3111" w:type="dxa"/>
          </w:tcPr>
          <w:p w14:paraId="699CE0B5" w14:textId="77777777" w:rsidR="0092000A" w:rsidRPr="00C44E50" w:rsidRDefault="0092000A" w:rsidP="0092000A">
            <w:pPr>
              <w:autoSpaceDE w:val="0"/>
              <w:autoSpaceDN w:val="0"/>
              <w:adjustRightInd w:val="0"/>
              <w:spacing w:before="120" w:after="120" w:line="240" w:lineRule="auto"/>
              <w:rPr>
                <w:sz w:val="22"/>
                <w:szCs w:val="20"/>
              </w:rPr>
            </w:pPr>
            <w:r>
              <w:rPr>
                <w:sz w:val="22"/>
                <w:szCs w:val="20"/>
              </w:rPr>
              <w:t>Queensland Level Crossing Safety Group</w:t>
            </w:r>
          </w:p>
          <w:p w14:paraId="09CEB58D" w14:textId="77777777" w:rsidR="0092000A" w:rsidRPr="00C44E50" w:rsidRDefault="0092000A" w:rsidP="0092000A">
            <w:pPr>
              <w:autoSpaceDE w:val="0"/>
              <w:autoSpaceDN w:val="0"/>
              <w:adjustRightInd w:val="0"/>
              <w:spacing w:before="120" w:after="120" w:line="240" w:lineRule="auto"/>
              <w:rPr>
                <w:sz w:val="22"/>
                <w:szCs w:val="20"/>
              </w:rPr>
            </w:pPr>
            <w:r w:rsidRPr="00C44E50">
              <w:rPr>
                <w:sz w:val="22"/>
                <w:szCs w:val="20"/>
              </w:rPr>
              <w:t>N</w:t>
            </w:r>
            <w:r>
              <w:rPr>
                <w:sz w:val="22"/>
                <w:szCs w:val="20"/>
              </w:rPr>
              <w:t>ational Level Crossing Safety Committee</w:t>
            </w:r>
          </w:p>
          <w:p w14:paraId="53CF4AEC" w14:textId="77777777" w:rsidR="00C44E50" w:rsidRPr="00C44E50" w:rsidRDefault="00C44E50" w:rsidP="001B6DAD">
            <w:pPr>
              <w:spacing w:before="120" w:after="120" w:line="240" w:lineRule="auto"/>
              <w:rPr>
                <w:sz w:val="22"/>
                <w:szCs w:val="20"/>
              </w:rPr>
            </w:pPr>
            <w:r w:rsidRPr="00C44E50">
              <w:rPr>
                <w:sz w:val="22"/>
                <w:szCs w:val="20"/>
              </w:rPr>
              <w:t>Rail transport operators</w:t>
            </w:r>
          </w:p>
          <w:p w14:paraId="527A2E7A" w14:textId="77777777" w:rsidR="003007F5" w:rsidRPr="00C44E50" w:rsidRDefault="00C44E50" w:rsidP="001B6DAD">
            <w:pPr>
              <w:spacing w:before="120" w:after="120" w:line="240" w:lineRule="auto"/>
              <w:rPr>
                <w:sz w:val="22"/>
                <w:szCs w:val="20"/>
              </w:rPr>
            </w:pPr>
            <w:r w:rsidRPr="00C44E50">
              <w:rPr>
                <w:sz w:val="22"/>
                <w:szCs w:val="20"/>
              </w:rPr>
              <w:t>National standards</w:t>
            </w:r>
            <w:r>
              <w:rPr>
                <w:sz w:val="22"/>
                <w:szCs w:val="20"/>
              </w:rPr>
              <w:t xml:space="preserve"> </w:t>
            </w:r>
            <w:r w:rsidRPr="00C44E50">
              <w:rPr>
                <w:sz w:val="22"/>
                <w:szCs w:val="20"/>
              </w:rPr>
              <w:t>organisation/s</w:t>
            </w:r>
          </w:p>
        </w:tc>
      </w:tr>
    </w:tbl>
    <w:p w14:paraId="5EFE8FC9" w14:textId="77777777" w:rsidR="003007F5" w:rsidRDefault="003007F5" w:rsidP="003007F5"/>
    <w:p w14:paraId="66DEFC0B" w14:textId="77777777" w:rsidR="006C10BF" w:rsidRDefault="006C10BF" w:rsidP="006C10BF">
      <w:pPr>
        <w:pStyle w:val="Heading2"/>
        <w:rPr>
          <w:color w:val="auto"/>
        </w:rPr>
      </w:pPr>
      <w:r>
        <w:rPr>
          <w:color w:val="auto"/>
        </w:rPr>
        <w:t xml:space="preserve">Assets, </w:t>
      </w:r>
      <w:proofErr w:type="gramStart"/>
      <w:r>
        <w:rPr>
          <w:color w:val="auto"/>
        </w:rPr>
        <w:t>technology</w:t>
      </w:r>
      <w:proofErr w:type="gramEnd"/>
      <w:r>
        <w:rPr>
          <w:color w:val="auto"/>
        </w:rPr>
        <w:t xml:space="preserve"> and innovation</w:t>
      </w:r>
    </w:p>
    <w:tbl>
      <w:tblPr>
        <w:tblStyle w:val="TableGrid"/>
        <w:tblW w:w="0" w:type="auto"/>
        <w:tblLook w:val="04A0" w:firstRow="1" w:lastRow="0" w:firstColumn="1" w:lastColumn="0" w:noHBand="0" w:noVBand="1"/>
      </w:tblPr>
      <w:tblGrid>
        <w:gridCol w:w="571"/>
        <w:gridCol w:w="3252"/>
        <w:gridCol w:w="3260"/>
        <w:gridCol w:w="3111"/>
      </w:tblGrid>
      <w:tr w:rsidR="001B6DAD" w:rsidRPr="006C10BF" w14:paraId="10C2538C" w14:textId="77777777" w:rsidTr="004E4C5A">
        <w:tc>
          <w:tcPr>
            <w:tcW w:w="571" w:type="dxa"/>
            <w:shd w:val="clear" w:color="auto" w:fill="003E69" w:themeFill="accent1"/>
          </w:tcPr>
          <w:p w14:paraId="13780CAA" w14:textId="3A727128" w:rsidR="006C10BF" w:rsidRPr="006C10BF" w:rsidRDefault="006C10BF" w:rsidP="001B6DAD">
            <w:pPr>
              <w:spacing w:before="120" w:after="120" w:line="240" w:lineRule="auto"/>
              <w:rPr>
                <w:b/>
                <w:bCs/>
                <w:sz w:val="22"/>
                <w:szCs w:val="20"/>
              </w:rPr>
            </w:pPr>
          </w:p>
        </w:tc>
        <w:tc>
          <w:tcPr>
            <w:tcW w:w="3252" w:type="dxa"/>
            <w:shd w:val="clear" w:color="auto" w:fill="003E69" w:themeFill="accent1"/>
          </w:tcPr>
          <w:p w14:paraId="7F8A80FD" w14:textId="77777777" w:rsidR="006C10BF" w:rsidRPr="006C10BF" w:rsidRDefault="006C10BF" w:rsidP="001B6DAD">
            <w:pPr>
              <w:spacing w:before="120" w:after="120" w:line="240" w:lineRule="auto"/>
              <w:rPr>
                <w:b/>
                <w:bCs/>
                <w:sz w:val="22"/>
                <w:szCs w:val="20"/>
              </w:rPr>
            </w:pPr>
            <w:r w:rsidRPr="006C10BF">
              <w:rPr>
                <w:b/>
                <w:bCs/>
                <w:sz w:val="22"/>
                <w:szCs w:val="20"/>
              </w:rPr>
              <w:t>Strategic initiatives</w:t>
            </w:r>
          </w:p>
        </w:tc>
        <w:tc>
          <w:tcPr>
            <w:tcW w:w="3260" w:type="dxa"/>
            <w:shd w:val="clear" w:color="auto" w:fill="003E69" w:themeFill="accent1"/>
          </w:tcPr>
          <w:p w14:paraId="7F8362B1" w14:textId="77777777" w:rsidR="006C10BF" w:rsidRPr="006C10BF" w:rsidRDefault="006C10BF" w:rsidP="001B6DAD">
            <w:pPr>
              <w:spacing w:before="120" w:after="120" w:line="240" w:lineRule="auto"/>
              <w:rPr>
                <w:b/>
                <w:bCs/>
                <w:sz w:val="22"/>
                <w:szCs w:val="20"/>
              </w:rPr>
            </w:pPr>
            <w:r w:rsidRPr="006C10BF">
              <w:rPr>
                <w:b/>
                <w:bCs/>
                <w:sz w:val="22"/>
                <w:szCs w:val="20"/>
              </w:rPr>
              <w:t>Measures</w:t>
            </w:r>
          </w:p>
        </w:tc>
        <w:tc>
          <w:tcPr>
            <w:tcW w:w="3111" w:type="dxa"/>
            <w:shd w:val="clear" w:color="auto" w:fill="003E69" w:themeFill="accent1"/>
          </w:tcPr>
          <w:p w14:paraId="6E6E1902" w14:textId="77777777" w:rsidR="006C10BF" w:rsidRPr="006C10BF" w:rsidRDefault="006C10BF" w:rsidP="001B6DAD">
            <w:pPr>
              <w:spacing w:before="120" w:after="120" w:line="240" w:lineRule="auto"/>
              <w:rPr>
                <w:b/>
                <w:bCs/>
                <w:sz w:val="22"/>
                <w:szCs w:val="20"/>
              </w:rPr>
            </w:pPr>
            <w:r w:rsidRPr="006C10BF">
              <w:rPr>
                <w:b/>
                <w:bCs/>
                <w:sz w:val="22"/>
                <w:szCs w:val="20"/>
              </w:rPr>
              <w:t>Key Stakeholders</w:t>
            </w:r>
          </w:p>
        </w:tc>
      </w:tr>
      <w:tr w:rsidR="006C10BF" w:rsidRPr="006C10BF" w14:paraId="134D46B1" w14:textId="77777777" w:rsidTr="004E4C5A">
        <w:tc>
          <w:tcPr>
            <w:tcW w:w="571" w:type="dxa"/>
          </w:tcPr>
          <w:p w14:paraId="0A0BD20B" w14:textId="77777777" w:rsidR="006C10BF" w:rsidRPr="006C10BF" w:rsidRDefault="006C10BF" w:rsidP="001B6DAD">
            <w:pPr>
              <w:spacing w:before="120" w:after="120" w:line="240" w:lineRule="auto"/>
              <w:rPr>
                <w:sz w:val="22"/>
                <w:szCs w:val="20"/>
              </w:rPr>
            </w:pPr>
            <w:r>
              <w:rPr>
                <w:sz w:val="22"/>
                <w:szCs w:val="20"/>
              </w:rPr>
              <w:t>6</w:t>
            </w:r>
          </w:p>
        </w:tc>
        <w:tc>
          <w:tcPr>
            <w:tcW w:w="3252" w:type="dxa"/>
          </w:tcPr>
          <w:p w14:paraId="02859B9C" w14:textId="77777777" w:rsidR="006C10BF" w:rsidRPr="006C10BF" w:rsidRDefault="006C10BF" w:rsidP="001B6DAD">
            <w:pPr>
              <w:spacing w:before="120" w:after="120" w:line="240" w:lineRule="auto"/>
              <w:rPr>
                <w:sz w:val="22"/>
                <w:szCs w:val="20"/>
              </w:rPr>
            </w:pPr>
            <w:r w:rsidRPr="006C10BF">
              <w:rPr>
                <w:sz w:val="22"/>
                <w:szCs w:val="20"/>
              </w:rPr>
              <w:t>Support, where appropriate, the</w:t>
            </w:r>
            <w:r>
              <w:rPr>
                <w:sz w:val="22"/>
                <w:szCs w:val="20"/>
              </w:rPr>
              <w:t xml:space="preserve"> p</w:t>
            </w:r>
            <w:r w:rsidRPr="006C10BF">
              <w:rPr>
                <w:sz w:val="22"/>
                <w:szCs w:val="20"/>
              </w:rPr>
              <w:t>romotion of</w:t>
            </w:r>
            <w:r>
              <w:rPr>
                <w:sz w:val="22"/>
                <w:szCs w:val="20"/>
              </w:rPr>
              <w:t xml:space="preserve"> </w:t>
            </w:r>
            <w:r w:rsidRPr="006C10BF">
              <w:rPr>
                <w:sz w:val="22"/>
                <w:szCs w:val="20"/>
              </w:rPr>
              <w:t>level crossing safety in both the development</w:t>
            </w:r>
            <w:r>
              <w:rPr>
                <w:sz w:val="22"/>
                <w:szCs w:val="20"/>
              </w:rPr>
              <w:t xml:space="preserve"> </w:t>
            </w:r>
            <w:r w:rsidRPr="006C10BF">
              <w:rPr>
                <w:sz w:val="22"/>
                <w:szCs w:val="20"/>
              </w:rPr>
              <w:t>of the</w:t>
            </w:r>
            <w:r>
              <w:rPr>
                <w:sz w:val="22"/>
                <w:szCs w:val="20"/>
              </w:rPr>
              <w:t xml:space="preserve"> </w:t>
            </w:r>
            <w:r w:rsidRPr="006C10BF">
              <w:rPr>
                <w:sz w:val="22"/>
                <w:szCs w:val="20"/>
              </w:rPr>
              <w:t>Cooperative Intelligent Transport</w:t>
            </w:r>
            <w:r>
              <w:rPr>
                <w:sz w:val="22"/>
                <w:szCs w:val="20"/>
              </w:rPr>
              <w:t xml:space="preserve"> </w:t>
            </w:r>
            <w:r w:rsidRPr="006C10BF">
              <w:rPr>
                <w:sz w:val="22"/>
                <w:szCs w:val="20"/>
              </w:rPr>
              <w:t xml:space="preserve">Systems for </w:t>
            </w:r>
            <w:r>
              <w:rPr>
                <w:sz w:val="22"/>
                <w:szCs w:val="20"/>
              </w:rPr>
              <w:t>a</w:t>
            </w:r>
            <w:r w:rsidRPr="006C10BF">
              <w:rPr>
                <w:sz w:val="22"/>
                <w:szCs w:val="20"/>
              </w:rPr>
              <w:t>utonomous/automated vehicles</w:t>
            </w:r>
            <w:r>
              <w:rPr>
                <w:sz w:val="22"/>
                <w:szCs w:val="20"/>
              </w:rPr>
              <w:t xml:space="preserve"> </w:t>
            </w:r>
            <w:r w:rsidRPr="006C10BF">
              <w:rPr>
                <w:sz w:val="22"/>
                <w:szCs w:val="20"/>
              </w:rPr>
              <w:t>and the corresponding regulatory</w:t>
            </w:r>
            <w:r>
              <w:rPr>
                <w:sz w:val="22"/>
                <w:szCs w:val="20"/>
              </w:rPr>
              <w:t xml:space="preserve"> f</w:t>
            </w:r>
            <w:r w:rsidRPr="006C10BF">
              <w:rPr>
                <w:sz w:val="22"/>
                <w:szCs w:val="20"/>
              </w:rPr>
              <w:t>rameworks</w:t>
            </w:r>
          </w:p>
        </w:tc>
        <w:tc>
          <w:tcPr>
            <w:tcW w:w="3260" w:type="dxa"/>
          </w:tcPr>
          <w:p w14:paraId="6755144F" w14:textId="5AD0EEAE" w:rsidR="006A7163" w:rsidRDefault="006C10BF" w:rsidP="004F64B0">
            <w:pPr>
              <w:pStyle w:val="ListParagraph"/>
              <w:numPr>
                <w:ilvl w:val="0"/>
                <w:numId w:val="41"/>
              </w:numPr>
              <w:spacing w:before="120" w:after="120" w:line="240" w:lineRule="auto"/>
              <w:ind w:left="324" w:hanging="284"/>
              <w:rPr>
                <w:sz w:val="22"/>
                <w:szCs w:val="20"/>
              </w:rPr>
            </w:pPr>
            <w:r w:rsidRPr="00E11418">
              <w:rPr>
                <w:sz w:val="22"/>
                <w:szCs w:val="20"/>
              </w:rPr>
              <w:t>As appropriate, participate in the development of regulatory frameworks for autonomous/ automated r</w:t>
            </w:r>
            <w:r w:rsidR="006A7163">
              <w:rPr>
                <w:sz w:val="22"/>
                <w:szCs w:val="20"/>
              </w:rPr>
              <w:t>ail and road</w:t>
            </w:r>
            <w:r w:rsidRPr="00E11418">
              <w:rPr>
                <w:sz w:val="22"/>
                <w:szCs w:val="20"/>
              </w:rPr>
              <w:t xml:space="preserve"> vehicles</w:t>
            </w:r>
            <w:r w:rsidR="008E2966" w:rsidRPr="00E11418">
              <w:rPr>
                <w:sz w:val="22"/>
                <w:szCs w:val="20"/>
              </w:rPr>
              <w:t>.</w:t>
            </w:r>
          </w:p>
          <w:p w14:paraId="5E55A493" w14:textId="77777777" w:rsidR="006A7163" w:rsidRPr="006A7163" w:rsidRDefault="006A7163" w:rsidP="004F64B0">
            <w:pPr>
              <w:pStyle w:val="ListParagraph"/>
              <w:spacing w:before="120" w:after="120" w:line="240" w:lineRule="auto"/>
              <w:ind w:left="324" w:hanging="284"/>
              <w:rPr>
                <w:sz w:val="22"/>
                <w:szCs w:val="20"/>
              </w:rPr>
            </w:pPr>
          </w:p>
          <w:p w14:paraId="13D7CD5D" w14:textId="38CE8476" w:rsidR="006C10BF" w:rsidRPr="00E11418" w:rsidRDefault="006C10BF" w:rsidP="004F64B0">
            <w:pPr>
              <w:pStyle w:val="ListParagraph"/>
              <w:numPr>
                <w:ilvl w:val="0"/>
                <w:numId w:val="41"/>
              </w:numPr>
              <w:spacing w:before="120" w:after="120" w:line="240" w:lineRule="auto"/>
              <w:ind w:left="324" w:hanging="284"/>
              <w:rPr>
                <w:sz w:val="22"/>
                <w:szCs w:val="20"/>
              </w:rPr>
            </w:pPr>
            <w:r w:rsidRPr="00E11418">
              <w:rPr>
                <w:sz w:val="22"/>
                <w:szCs w:val="20"/>
              </w:rPr>
              <w:t>Level crossing safety outcomes considered in the regulatory frameworks affecting Queensland</w:t>
            </w:r>
            <w:r w:rsidR="008E2966" w:rsidRPr="00E11418">
              <w:rPr>
                <w:sz w:val="22"/>
                <w:szCs w:val="20"/>
              </w:rPr>
              <w:t>.</w:t>
            </w:r>
          </w:p>
        </w:tc>
        <w:tc>
          <w:tcPr>
            <w:tcW w:w="3111" w:type="dxa"/>
          </w:tcPr>
          <w:p w14:paraId="046C9721" w14:textId="77777777" w:rsidR="0092000A" w:rsidRPr="00C44E50" w:rsidRDefault="0092000A" w:rsidP="0092000A">
            <w:pPr>
              <w:autoSpaceDE w:val="0"/>
              <w:autoSpaceDN w:val="0"/>
              <w:adjustRightInd w:val="0"/>
              <w:spacing w:before="120" w:after="120" w:line="240" w:lineRule="auto"/>
              <w:rPr>
                <w:sz w:val="22"/>
                <w:szCs w:val="20"/>
              </w:rPr>
            </w:pPr>
            <w:r>
              <w:rPr>
                <w:sz w:val="22"/>
                <w:szCs w:val="20"/>
              </w:rPr>
              <w:t>Queensland Level Crossing Safety Group</w:t>
            </w:r>
          </w:p>
          <w:p w14:paraId="434E9609" w14:textId="77777777" w:rsidR="006C10BF" w:rsidRPr="006C10BF" w:rsidRDefault="006C10BF" w:rsidP="001B6DAD">
            <w:pPr>
              <w:spacing w:before="120" w:after="120" w:line="240" w:lineRule="auto"/>
              <w:rPr>
                <w:sz w:val="22"/>
                <w:szCs w:val="20"/>
              </w:rPr>
            </w:pPr>
            <w:r w:rsidRPr="006C10BF">
              <w:rPr>
                <w:sz w:val="22"/>
                <w:szCs w:val="20"/>
              </w:rPr>
              <w:t>Government transport</w:t>
            </w:r>
            <w:r>
              <w:rPr>
                <w:sz w:val="22"/>
                <w:szCs w:val="20"/>
              </w:rPr>
              <w:t xml:space="preserve"> </w:t>
            </w:r>
            <w:r w:rsidRPr="006C10BF">
              <w:rPr>
                <w:sz w:val="22"/>
                <w:szCs w:val="20"/>
              </w:rPr>
              <w:t>agency</w:t>
            </w:r>
          </w:p>
          <w:p w14:paraId="38DEB348" w14:textId="77777777" w:rsidR="006C10BF" w:rsidRPr="006C10BF" w:rsidRDefault="006C10BF" w:rsidP="001B6DAD">
            <w:pPr>
              <w:spacing w:before="120" w:after="120" w:line="240" w:lineRule="auto"/>
              <w:rPr>
                <w:sz w:val="22"/>
                <w:szCs w:val="20"/>
              </w:rPr>
            </w:pPr>
            <w:r w:rsidRPr="006C10BF">
              <w:rPr>
                <w:sz w:val="22"/>
                <w:szCs w:val="20"/>
              </w:rPr>
              <w:t>Rail transport operators</w:t>
            </w:r>
          </w:p>
          <w:p w14:paraId="5290AD18" w14:textId="77777777" w:rsidR="006C10BF" w:rsidRPr="006C10BF" w:rsidRDefault="006C10BF" w:rsidP="001B6DAD">
            <w:pPr>
              <w:spacing w:before="120" w:after="120" w:line="240" w:lineRule="auto"/>
              <w:rPr>
                <w:sz w:val="22"/>
                <w:szCs w:val="20"/>
              </w:rPr>
            </w:pPr>
            <w:r w:rsidRPr="006C10BF">
              <w:rPr>
                <w:sz w:val="22"/>
                <w:szCs w:val="20"/>
              </w:rPr>
              <w:t>Rail and road managers</w:t>
            </w:r>
          </w:p>
        </w:tc>
      </w:tr>
      <w:tr w:rsidR="006C10BF" w:rsidRPr="006C10BF" w14:paraId="4E8F4375" w14:textId="77777777" w:rsidTr="004E4C5A">
        <w:tc>
          <w:tcPr>
            <w:tcW w:w="571" w:type="dxa"/>
          </w:tcPr>
          <w:p w14:paraId="169DA708" w14:textId="77777777" w:rsidR="006C10BF" w:rsidRPr="006C10BF" w:rsidRDefault="006C10BF" w:rsidP="001B6DAD">
            <w:pPr>
              <w:spacing w:before="120" w:after="120" w:line="240" w:lineRule="auto"/>
              <w:rPr>
                <w:sz w:val="22"/>
                <w:szCs w:val="20"/>
              </w:rPr>
            </w:pPr>
            <w:r>
              <w:rPr>
                <w:sz w:val="22"/>
                <w:szCs w:val="20"/>
              </w:rPr>
              <w:t>7</w:t>
            </w:r>
          </w:p>
        </w:tc>
        <w:tc>
          <w:tcPr>
            <w:tcW w:w="3252" w:type="dxa"/>
          </w:tcPr>
          <w:p w14:paraId="391D9042" w14:textId="77777777" w:rsidR="006C10BF" w:rsidRPr="006C10BF" w:rsidRDefault="006C10BF" w:rsidP="001B6DAD">
            <w:pPr>
              <w:spacing w:before="120" w:after="120" w:line="240" w:lineRule="auto"/>
              <w:rPr>
                <w:sz w:val="22"/>
                <w:szCs w:val="20"/>
              </w:rPr>
            </w:pPr>
            <w:r w:rsidRPr="006C10BF">
              <w:rPr>
                <w:sz w:val="22"/>
                <w:szCs w:val="20"/>
              </w:rPr>
              <w:t>Support the exploration and adoption of lower</w:t>
            </w:r>
            <w:r>
              <w:rPr>
                <w:sz w:val="22"/>
                <w:szCs w:val="20"/>
              </w:rPr>
              <w:t>-</w:t>
            </w:r>
            <w:r w:rsidRPr="006C10BF">
              <w:rPr>
                <w:sz w:val="22"/>
                <w:szCs w:val="20"/>
              </w:rPr>
              <w:t>cost,</w:t>
            </w:r>
            <w:r>
              <w:rPr>
                <w:sz w:val="22"/>
                <w:szCs w:val="20"/>
              </w:rPr>
              <w:t xml:space="preserve"> </w:t>
            </w:r>
            <w:r w:rsidRPr="006C10BF">
              <w:rPr>
                <w:sz w:val="22"/>
                <w:szCs w:val="20"/>
              </w:rPr>
              <w:t>high-</w:t>
            </w:r>
            <w:proofErr w:type="gramStart"/>
            <w:r w:rsidRPr="006C10BF">
              <w:rPr>
                <w:sz w:val="22"/>
                <w:szCs w:val="20"/>
              </w:rPr>
              <w:t>impact</w:t>
            </w:r>
            <w:proofErr w:type="gramEnd"/>
            <w:r w:rsidRPr="006C10BF">
              <w:rPr>
                <w:sz w:val="22"/>
                <w:szCs w:val="20"/>
              </w:rPr>
              <w:t xml:space="preserve"> and emerging technologies</w:t>
            </w:r>
            <w:r>
              <w:rPr>
                <w:sz w:val="22"/>
                <w:szCs w:val="20"/>
              </w:rPr>
              <w:t xml:space="preserve"> </w:t>
            </w:r>
            <w:r w:rsidRPr="006C10BF">
              <w:rPr>
                <w:sz w:val="22"/>
                <w:szCs w:val="20"/>
              </w:rPr>
              <w:t>to improve level crossing safety</w:t>
            </w:r>
          </w:p>
        </w:tc>
        <w:tc>
          <w:tcPr>
            <w:tcW w:w="3260" w:type="dxa"/>
          </w:tcPr>
          <w:p w14:paraId="3E341037" w14:textId="65BC7AC2" w:rsidR="006C10BF" w:rsidRDefault="006C10BF" w:rsidP="004F64B0">
            <w:pPr>
              <w:pStyle w:val="ListParagraph"/>
              <w:numPr>
                <w:ilvl w:val="0"/>
                <w:numId w:val="42"/>
              </w:numPr>
              <w:spacing w:before="120" w:after="120" w:line="240" w:lineRule="auto"/>
              <w:ind w:left="324" w:hanging="284"/>
              <w:rPr>
                <w:sz w:val="22"/>
                <w:szCs w:val="20"/>
              </w:rPr>
            </w:pPr>
            <w:r w:rsidRPr="006A7163">
              <w:rPr>
                <w:sz w:val="22"/>
                <w:szCs w:val="20"/>
              </w:rPr>
              <w:t>Investigations of relevant technological opportunities undertaken</w:t>
            </w:r>
            <w:r w:rsidR="008E2966" w:rsidRPr="006A7163">
              <w:rPr>
                <w:sz w:val="22"/>
                <w:szCs w:val="20"/>
              </w:rPr>
              <w:t>.</w:t>
            </w:r>
          </w:p>
          <w:p w14:paraId="4F031475" w14:textId="77777777" w:rsidR="006A7163" w:rsidRPr="006A7163" w:rsidRDefault="006A7163" w:rsidP="004F64B0">
            <w:pPr>
              <w:pStyle w:val="ListParagraph"/>
              <w:spacing w:before="120" w:after="120" w:line="240" w:lineRule="auto"/>
              <w:ind w:left="324" w:hanging="284"/>
              <w:rPr>
                <w:sz w:val="22"/>
                <w:szCs w:val="20"/>
              </w:rPr>
            </w:pPr>
          </w:p>
          <w:p w14:paraId="397F4E62" w14:textId="10A36AC5" w:rsidR="006A7163" w:rsidRPr="006A7163" w:rsidRDefault="006C10BF" w:rsidP="004F64B0">
            <w:pPr>
              <w:pStyle w:val="ListParagraph"/>
              <w:numPr>
                <w:ilvl w:val="0"/>
                <w:numId w:val="42"/>
              </w:numPr>
              <w:spacing w:before="120" w:after="120" w:line="240" w:lineRule="auto"/>
              <w:ind w:left="324" w:hanging="284"/>
              <w:rPr>
                <w:sz w:val="22"/>
                <w:szCs w:val="20"/>
              </w:rPr>
            </w:pPr>
            <w:r w:rsidRPr="006A7163">
              <w:rPr>
                <w:sz w:val="22"/>
                <w:szCs w:val="20"/>
              </w:rPr>
              <w:t>Evidence of low-cost, high-impact interventions and new technologies adopted</w:t>
            </w:r>
            <w:r w:rsidR="008E2966" w:rsidRPr="006A7163">
              <w:rPr>
                <w:sz w:val="22"/>
                <w:szCs w:val="20"/>
              </w:rPr>
              <w:t>.</w:t>
            </w:r>
          </w:p>
          <w:p w14:paraId="0C7383C1" w14:textId="77777777" w:rsidR="006A7163" w:rsidRDefault="006A7163" w:rsidP="004F64B0">
            <w:pPr>
              <w:pStyle w:val="ListParagraph"/>
              <w:spacing w:before="120" w:after="120" w:line="240" w:lineRule="auto"/>
              <w:ind w:left="324" w:hanging="284"/>
              <w:rPr>
                <w:sz w:val="22"/>
                <w:szCs w:val="20"/>
              </w:rPr>
            </w:pPr>
          </w:p>
          <w:p w14:paraId="6E5ED875" w14:textId="6843CF45" w:rsidR="008E2966" w:rsidRPr="006A7163" w:rsidRDefault="008E2966" w:rsidP="004F64B0">
            <w:pPr>
              <w:pStyle w:val="ListParagraph"/>
              <w:numPr>
                <w:ilvl w:val="0"/>
                <w:numId w:val="42"/>
              </w:numPr>
              <w:spacing w:before="120" w:after="120" w:line="240" w:lineRule="auto"/>
              <w:ind w:left="324" w:hanging="284"/>
              <w:rPr>
                <w:sz w:val="22"/>
                <w:szCs w:val="20"/>
              </w:rPr>
            </w:pPr>
            <w:r w:rsidRPr="006A7163">
              <w:rPr>
                <w:sz w:val="22"/>
                <w:szCs w:val="20"/>
              </w:rPr>
              <w:t>Evaluation of the Queensland Level Crossing Safety Cameras Proof of Concept.</w:t>
            </w:r>
          </w:p>
        </w:tc>
        <w:tc>
          <w:tcPr>
            <w:tcW w:w="3111" w:type="dxa"/>
          </w:tcPr>
          <w:p w14:paraId="6D63EF7D" w14:textId="77777777" w:rsidR="0092000A" w:rsidRPr="00C44E50" w:rsidRDefault="0092000A" w:rsidP="0092000A">
            <w:pPr>
              <w:autoSpaceDE w:val="0"/>
              <w:autoSpaceDN w:val="0"/>
              <w:adjustRightInd w:val="0"/>
              <w:spacing w:before="120" w:after="120" w:line="240" w:lineRule="auto"/>
              <w:rPr>
                <w:sz w:val="22"/>
                <w:szCs w:val="20"/>
              </w:rPr>
            </w:pPr>
            <w:r>
              <w:rPr>
                <w:sz w:val="22"/>
                <w:szCs w:val="20"/>
              </w:rPr>
              <w:t>Queensland Level Crossing Safety Group</w:t>
            </w:r>
          </w:p>
          <w:p w14:paraId="1BE7BCDF" w14:textId="77777777" w:rsidR="0092000A" w:rsidRPr="00C44E50" w:rsidRDefault="0092000A" w:rsidP="0092000A">
            <w:pPr>
              <w:autoSpaceDE w:val="0"/>
              <w:autoSpaceDN w:val="0"/>
              <w:adjustRightInd w:val="0"/>
              <w:spacing w:before="120" w:after="120" w:line="240" w:lineRule="auto"/>
              <w:rPr>
                <w:sz w:val="22"/>
                <w:szCs w:val="20"/>
              </w:rPr>
            </w:pPr>
            <w:r w:rsidRPr="00C44E50">
              <w:rPr>
                <w:sz w:val="22"/>
                <w:szCs w:val="20"/>
              </w:rPr>
              <w:t>N</w:t>
            </w:r>
            <w:r>
              <w:rPr>
                <w:sz w:val="22"/>
                <w:szCs w:val="20"/>
              </w:rPr>
              <w:t>ational Level Crossing Safety Committee</w:t>
            </w:r>
          </w:p>
          <w:p w14:paraId="69207901" w14:textId="77777777" w:rsidR="006C10BF" w:rsidRPr="006C10BF" w:rsidRDefault="006C10BF" w:rsidP="001B6DAD">
            <w:pPr>
              <w:spacing w:before="120" w:after="120" w:line="240" w:lineRule="auto"/>
              <w:rPr>
                <w:sz w:val="22"/>
                <w:szCs w:val="20"/>
              </w:rPr>
            </w:pPr>
            <w:r w:rsidRPr="006C10BF">
              <w:rPr>
                <w:sz w:val="22"/>
                <w:szCs w:val="20"/>
              </w:rPr>
              <w:t>Rail and road managers</w:t>
            </w:r>
          </w:p>
          <w:p w14:paraId="1DCF0264" w14:textId="77777777" w:rsidR="006C10BF" w:rsidRPr="006C10BF" w:rsidRDefault="006C10BF" w:rsidP="001B6DAD">
            <w:pPr>
              <w:spacing w:before="120" w:after="120" w:line="240" w:lineRule="auto"/>
              <w:rPr>
                <w:sz w:val="22"/>
                <w:szCs w:val="20"/>
              </w:rPr>
            </w:pPr>
            <w:r w:rsidRPr="006C10BF">
              <w:rPr>
                <w:sz w:val="22"/>
                <w:szCs w:val="20"/>
              </w:rPr>
              <w:t>Industry</w:t>
            </w:r>
          </w:p>
          <w:p w14:paraId="299B86CE" w14:textId="77777777" w:rsidR="006C10BF" w:rsidRPr="006C10BF" w:rsidRDefault="006C10BF" w:rsidP="001B6DAD">
            <w:pPr>
              <w:spacing w:before="120" w:after="120" w:line="240" w:lineRule="auto"/>
              <w:rPr>
                <w:sz w:val="22"/>
                <w:szCs w:val="20"/>
              </w:rPr>
            </w:pPr>
            <w:r w:rsidRPr="006C10BF">
              <w:rPr>
                <w:sz w:val="22"/>
                <w:szCs w:val="20"/>
              </w:rPr>
              <w:t>Research institutions</w:t>
            </w:r>
          </w:p>
        </w:tc>
      </w:tr>
      <w:tr w:rsidR="006C10BF" w:rsidRPr="006C10BF" w14:paraId="1708D68C" w14:textId="77777777" w:rsidTr="004E4C5A">
        <w:tc>
          <w:tcPr>
            <w:tcW w:w="571" w:type="dxa"/>
          </w:tcPr>
          <w:p w14:paraId="691BC94D" w14:textId="77777777" w:rsidR="006C10BF" w:rsidRPr="006C10BF" w:rsidRDefault="006C10BF" w:rsidP="001B6DAD">
            <w:pPr>
              <w:spacing w:before="120" w:after="120" w:line="240" w:lineRule="auto"/>
              <w:rPr>
                <w:sz w:val="22"/>
                <w:szCs w:val="20"/>
              </w:rPr>
            </w:pPr>
            <w:r>
              <w:rPr>
                <w:sz w:val="22"/>
                <w:szCs w:val="20"/>
              </w:rPr>
              <w:t>8</w:t>
            </w:r>
          </w:p>
        </w:tc>
        <w:tc>
          <w:tcPr>
            <w:tcW w:w="3252" w:type="dxa"/>
          </w:tcPr>
          <w:p w14:paraId="6A067B18" w14:textId="77777777" w:rsidR="006C10BF" w:rsidRPr="006C10BF" w:rsidRDefault="006C10BF" w:rsidP="001B6DAD">
            <w:pPr>
              <w:spacing w:before="120" w:after="120" w:line="240" w:lineRule="auto"/>
              <w:rPr>
                <w:sz w:val="22"/>
                <w:szCs w:val="20"/>
              </w:rPr>
            </w:pPr>
            <w:r w:rsidRPr="006C10BF">
              <w:rPr>
                <w:sz w:val="22"/>
                <w:szCs w:val="20"/>
              </w:rPr>
              <w:t>Support and collaborate on initiatives to review</w:t>
            </w:r>
            <w:r>
              <w:rPr>
                <w:sz w:val="22"/>
                <w:szCs w:val="20"/>
              </w:rPr>
              <w:t xml:space="preserve"> </w:t>
            </w:r>
            <w:r w:rsidRPr="006C10BF">
              <w:rPr>
                <w:sz w:val="22"/>
                <w:szCs w:val="20"/>
              </w:rPr>
              <w:t>the design and condition of level crossing</w:t>
            </w:r>
            <w:r>
              <w:rPr>
                <w:sz w:val="22"/>
                <w:szCs w:val="20"/>
              </w:rPr>
              <w:t xml:space="preserve"> </w:t>
            </w:r>
            <w:r w:rsidRPr="006C10BF">
              <w:rPr>
                <w:sz w:val="22"/>
                <w:szCs w:val="20"/>
              </w:rPr>
              <w:t>environments and infrastructure to address</w:t>
            </w:r>
            <w:r>
              <w:rPr>
                <w:sz w:val="22"/>
                <w:szCs w:val="20"/>
              </w:rPr>
              <w:t xml:space="preserve"> </w:t>
            </w:r>
            <w:r w:rsidRPr="006C10BF">
              <w:rPr>
                <w:sz w:val="22"/>
                <w:szCs w:val="20"/>
              </w:rPr>
              <w:lastRenderedPageBreak/>
              <w:t>issues such as short stacking at level crossings</w:t>
            </w:r>
          </w:p>
        </w:tc>
        <w:tc>
          <w:tcPr>
            <w:tcW w:w="3260" w:type="dxa"/>
          </w:tcPr>
          <w:p w14:paraId="15AD25AF" w14:textId="589DDDE6" w:rsidR="006C10BF" w:rsidRPr="00D22FC1" w:rsidRDefault="006C10BF" w:rsidP="004F64B0">
            <w:pPr>
              <w:pStyle w:val="ListParagraph"/>
              <w:numPr>
                <w:ilvl w:val="0"/>
                <w:numId w:val="43"/>
              </w:numPr>
              <w:spacing w:before="120" w:after="120" w:line="240" w:lineRule="auto"/>
              <w:ind w:left="324" w:hanging="324"/>
              <w:rPr>
                <w:sz w:val="22"/>
                <w:szCs w:val="20"/>
              </w:rPr>
            </w:pPr>
            <w:r w:rsidRPr="00D22FC1">
              <w:rPr>
                <w:sz w:val="22"/>
                <w:szCs w:val="20"/>
              </w:rPr>
              <w:lastRenderedPageBreak/>
              <w:t>As appropriate, participate and support any initiatives undertaken to review level crossing environments</w:t>
            </w:r>
            <w:r w:rsidR="001A08BC">
              <w:rPr>
                <w:sz w:val="22"/>
                <w:szCs w:val="20"/>
              </w:rPr>
              <w:t>.</w:t>
            </w:r>
          </w:p>
        </w:tc>
        <w:tc>
          <w:tcPr>
            <w:tcW w:w="3111" w:type="dxa"/>
          </w:tcPr>
          <w:p w14:paraId="5132E967" w14:textId="77777777" w:rsidR="0092000A" w:rsidRPr="00C44E50" w:rsidRDefault="0092000A" w:rsidP="0092000A">
            <w:pPr>
              <w:autoSpaceDE w:val="0"/>
              <w:autoSpaceDN w:val="0"/>
              <w:adjustRightInd w:val="0"/>
              <w:spacing w:before="120" w:after="120" w:line="240" w:lineRule="auto"/>
              <w:rPr>
                <w:sz w:val="22"/>
                <w:szCs w:val="20"/>
              </w:rPr>
            </w:pPr>
            <w:r>
              <w:rPr>
                <w:sz w:val="22"/>
                <w:szCs w:val="20"/>
              </w:rPr>
              <w:t>Queensland Level Crossing Safety Group</w:t>
            </w:r>
          </w:p>
          <w:p w14:paraId="325C3924" w14:textId="77777777" w:rsidR="006C10BF" w:rsidRPr="006C10BF" w:rsidRDefault="006C10BF" w:rsidP="001B6DAD">
            <w:pPr>
              <w:spacing w:before="120" w:after="120" w:line="240" w:lineRule="auto"/>
              <w:rPr>
                <w:sz w:val="22"/>
                <w:szCs w:val="20"/>
              </w:rPr>
            </w:pPr>
            <w:r>
              <w:rPr>
                <w:sz w:val="22"/>
                <w:szCs w:val="20"/>
              </w:rPr>
              <w:t>Rail and road managers</w:t>
            </w:r>
          </w:p>
        </w:tc>
      </w:tr>
      <w:tr w:rsidR="006C10BF" w:rsidRPr="006C10BF" w14:paraId="6BED9277" w14:textId="77777777" w:rsidTr="004E4C5A">
        <w:tc>
          <w:tcPr>
            <w:tcW w:w="571" w:type="dxa"/>
          </w:tcPr>
          <w:p w14:paraId="491B82BD" w14:textId="77777777" w:rsidR="006C10BF" w:rsidRPr="006C10BF" w:rsidRDefault="006C10BF" w:rsidP="001B6DAD">
            <w:pPr>
              <w:spacing w:before="120" w:after="120" w:line="240" w:lineRule="auto"/>
              <w:rPr>
                <w:sz w:val="22"/>
                <w:szCs w:val="20"/>
              </w:rPr>
            </w:pPr>
            <w:r>
              <w:rPr>
                <w:sz w:val="22"/>
                <w:szCs w:val="20"/>
              </w:rPr>
              <w:t>9</w:t>
            </w:r>
          </w:p>
        </w:tc>
        <w:tc>
          <w:tcPr>
            <w:tcW w:w="3252" w:type="dxa"/>
          </w:tcPr>
          <w:p w14:paraId="3F736A3F" w14:textId="77777777" w:rsidR="006C10BF" w:rsidRPr="006C10BF" w:rsidRDefault="006C10BF" w:rsidP="001B6DAD">
            <w:pPr>
              <w:spacing w:before="120" w:after="120" w:line="240" w:lineRule="auto"/>
              <w:rPr>
                <w:sz w:val="22"/>
                <w:szCs w:val="20"/>
              </w:rPr>
            </w:pPr>
            <w:r w:rsidRPr="006C10BF">
              <w:rPr>
                <w:sz w:val="22"/>
                <w:szCs w:val="20"/>
              </w:rPr>
              <w:t>Encourage new major resource and</w:t>
            </w:r>
            <w:r>
              <w:rPr>
                <w:sz w:val="22"/>
                <w:szCs w:val="20"/>
              </w:rPr>
              <w:t xml:space="preserve"> </w:t>
            </w:r>
            <w:r w:rsidRPr="006C10BF">
              <w:rPr>
                <w:sz w:val="22"/>
                <w:szCs w:val="20"/>
              </w:rPr>
              <w:t>infrastructure projects to find alternative</w:t>
            </w:r>
            <w:r>
              <w:rPr>
                <w:sz w:val="22"/>
                <w:szCs w:val="20"/>
              </w:rPr>
              <w:t xml:space="preserve"> </w:t>
            </w:r>
            <w:r w:rsidRPr="006C10BF">
              <w:rPr>
                <w:sz w:val="22"/>
                <w:szCs w:val="20"/>
              </w:rPr>
              <w:t>solutions to building new level crossings</w:t>
            </w:r>
            <w:r>
              <w:rPr>
                <w:sz w:val="22"/>
                <w:szCs w:val="20"/>
              </w:rPr>
              <w:t xml:space="preserve"> </w:t>
            </w:r>
            <w:r w:rsidRPr="006C10BF">
              <w:rPr>
                <w:sz w:val="22"/>
                <w:szCs w:val="20"/>
              </w:rPr>
              <w:t>and minimising any impact on existing level</w:t>
            </w:r>
            <w:r>
              <w:rPr>
                <w:sz w:val="22"/>
                <w:szCs w:val="20"/>
              </w:rPr>
              <w:t xml:space="preserve"> </w:t>
            </w:r>
            <w:r w:rsidRPr="006C10BF">
              <w:rPr>
                <w:sz w:val="22"/>
                <w:szCs w:val="20"/>
              </w:rPr>
              <w:t>crossings</w:t>
            </w:r>
          </w:p>
        </w:tc>
        <w:tc>
          <w:tcPr>
            <w:tcW w:w="3260" w:type="dxa"/>
          </w:tcPr>
          <w:p w14:paraId="49BFC7B5" w14:textId="6DFE876A" w:rsidR="006C10BF" w:rsidRPr="001A08BC" w:rsidRDefault="006C10BF" w:rsidP="004F64B0">
            <w:pPr>
              <w:pStyle w:val="ListParagraph"/>
              <w:numPr>
                <w:ilvl w:val="0"/>
                <w:numId w:val="43"/>
              </w:numPr>
              <w:spacing w:before="120" w:after="120" w:line="240" w:lineRule="auto"/>
              <w:ind w:left="324" w:hanging="284"/>
              <w:rPr>
                <w:sz w:val="22"/>
                <w:szCs w:val="20"/>
              </w:rPr>
            </w:pPr>
            <w:r w:rsidRPr="001A08BC">
              <w:rPr>
                <w:sz w:val="22"/>
                <w:szCs w:val="20"/>
              </w:rPr>
              <w:t>Report on ‘No new level crossings where appropriate’ policy</w:t>
            </w:r>
            <w:r w:rsidR="001A08BC">
              <w:rPr>
                <w:sz w:val="22"/>
                <w:szCs w:val="20"/>
              </w:rPr>
              <w:t>.</w:t>
            </w:r>
          </w:p>
        </w:tc>
        <w:tc>
          <w:tcPr>
            <w:tcW w:w="3111" w:type="dxa"/>
          </w:tcPr>
          <w:p w14:paraId="2BA02797" w14:textId="77777777" w:rsidR="0092000A" w:rsidRPr="00C44E50" w:rsidRDefault="0092000A" w:rsidP="0092000A">
            <w:pPr>
              <w:autoSpaceDE w:val="0"/>
              <w:autoSpaceDN w:val="0"/>
              <w:adjustRightInd w:val="0"/>
              <w:spacing w:before="120" w:after="120" w:line="240" w:lineRule="auto"/>
              <w:rPr>
                <w:sz w:val="22"/>
                <w:szCs w:val="20"/>
              </w:rPr>
            </w:pPr>
            <w:r>
              <w:rPr>
                <w:sz w:val="22"/>
                <w:szCs w:val="20"/>
              </w:rPr>
              <w:t>Queensland Level Crossing Safety Group</w:t>
            </w:r>
          </w:p>
          <w:p w14:paraId="5BE9E63D" w14:textId="77777777" w:rsidR="006C10BF" w:rsidRPr="006C10BF" w:rsidRDefault="006C10BF" w:rsidP="001B6DAD">
            <w:pPr>
              <w:spacing w:before="120" w:after="120" w:line="240" w:lineRule="auto"/>
              <w:rPr>
                <w:sz w:val="22"/>
                <w:szCs w:val="20"/>
              </w:rPr>
            </w:pPr>
            <w:r w:rsidRPr="006C10BF">
              <w:rPr>
                <w:sz w:val="22"/>
                <w:szCs w:val="20"/>
              </w:rPr>
              <w:t>Government transport</w:t>
            </w:r>
            <w:r>
              <w:rPr>
                <w:sz w:val="22"/>
                <w:szCs w:val="20"/>
              </w:rPr>
              <w:t xml:space="preserve"> </w:t>
            </w:r>
            <w:r w:rsidRPr="006C10BF">
              <w:rPr>
                <w:sz w:val="22"/>
                <w:szCs w:val="20"/>
              </w:rPr>
              <w:t>agency</w:t>
            </w:r>
          </w:p>
          <w:p w14:paraId="37328DA6" w14:textId="77777777" w:rsidR="006C10BF" w:rsidRPr="006C10BF" w:rsidRDefault="006C10BF" w:rsidP="001B6DAD">
            <w:pPr>
              <w:spacing w:before="120" w:after="120" w:line="240" w:lineRule="auto"/>
              <w:rPr>
                <w:sz w:val="22"/>
                <w:szCs w:val="20"/>
              </w:rPr>
            </w:pPr>
            <w:r w:rsidRPr="006C10BF">
              <w:rPr>
                <w:sz w:val="22"/>
                <w:szCs w:val="20"/>
              </w:rPr>
              <w:t>Rail and road managers</w:t>
            </w:r>
          </w:p>
          <w:p w14:paraId="2970EAD4" w14:textId="77777777" w:rsidR="006C10BF" w:rsidRPr="006C10BF" w:rsidRDefault="006C10BF" w:rsidP="001B6DAD">
            <w:pPr>
              <w:spacing w:before="120" w:after="120" w:line="240" w:lineRule="auto"/>
              <w:rPr>
                <w:sz w:val="22"/>
                <w:szCs w:val="20"/>
              </w:rPr>
            </w:pPr>
            <w:r w:rsidRPr="006C10BF">
              <w:rPr>
                <w:sz w:val="22"/>
                <w:szCs w:val="20"/>
              </w:rPr>
              <w:t>Industry and community</w:t>
            </w:r>
          </w:p>
        </w:tc>
      </w:tr>
    </w:tbl>
    <w:p w14:paraId="1418DC10" w14:textId="77777777" w:rsidR="006C10BF" w:rsidRDefault="006C10BF" w:rsidP="006C10BF"/>
    <w:p w14:paraId="76C710AF" w14:textId="77777777" w:rsidR="006C10BF" w:rsidRDefault="006C10BF" w:rsidP="006C10BF">
      <w:pPr>
        <w:pStyle w:val="Heading2"/>
        <w:rPr>
          <w:color w:val="auto"/>
        </w:rPr>
      </w:pPr>
      <w:r>
        <w:rPr>
          <w:color w:val="auto"/>
        </w:rPr>
        <w:t>Data improvement and knowledge management</w:t>
      </w:r>
    </w:p>
    <w:tbl>
      <w:tblPr>
        <w:tblStyle w:val="TableGrid"/>
        <w:tblW w:w="0" w:type="auto"/>
        <w:tblLook w:val="04A0" w:firstRow="1" w:lastRow="0" w:firstColumn="1" w:lastColumn="0" w:noHBand="0" w:noVBand="1"/>
      </w:tblPr>
      <w:tblGrid>
        <w:gridCol w:w="603"/>
        <w:gridCol w:w="3220"/>
        <w:gridCol w:w="3260"/>
        <w:gridCol w:w="3111"/>
      </w:tblGrid>
      <w:tr w:rsidR="001B6DAD" w:rsidRPr="006C10BF" w14:paraId="73222D7B" w14:textId="77777777" w:rsidTr="004E4C5A">
        <w:tc>
          <w:tcPr>
            <w:tcW w:w="603" w:type="dxa"/>
            <w:shd w:val="clear" w:color="auto" w:fill="003E69" w:themeFill="accent1"/>
          </w:tcPr>
          <w:p w14:paraId="4DD80B6D" w14:textId="1C30F284" w:rsidR="006C10BF" w:rsidRPr="006C10BF" w:rsidRDefault="006C10BF" w:rsidP="001B6DAD">
            <w:pPr>
              <w:spacing w:before="120" w:after="120" w:line="240" w:lineRule="auto"/>
              <w:rPr>
                <w:b/>
                <w:bCs/>
                <w:sz w:val="22"/>
                <w:szCs w:val="20"/>
              </w:rPr>
            </w:pPr>
          </w:p>
        </w:tc>
        <w:tc>
          <w:tcPr>
            <w:tcW w:w="3220" w:type="dxa"/>
            <w:shd w:val="clear" w:color="auto" w:fill="003E69" w:themeFill="accent1"/>
          </w:tcPr>
          <w:p w14:paraId="743B2631" w14:textId="77777777" w:rsidR="006C10BF" w:rsidRPr="006C10BF" w:rsidRDefault="006C10BF" w:rsidP="001B6DAD">
            <w:pPr>
              <w:spacing w:before="120" w:after="120" w:line="240" w:lineRule="auto"/>
              <w:rPr>
                <w:b/>
                <w:bCs/>
                <w:sz w:val="22"/>
                <w:szCs w:val="20"/>
              </w:rPr>
            </w:pPr>
            <w:r w:rsidRPr="006C10BF">
              <w:rPr>
                <w:b/>
                <w:bCs/>
                <w:sz w:val="22"/>
                <w:szCs w:val="20"/>
              </w:rPr>
              <w:t>Strategic initiatives</w:t>
            </w:r>
          </w:p>
        </w:tc>
        <w:tc>
          <w:tcPr>
            <w:tcW w:w="3260" w:type="dxa"/>
            <w:shd w:val="clear" w:color="auto" w:fill="003E69" w:themeFill="accent1"/>
          </w:tcPr>
          <w:p w14:paraId="1C351E96" w14:textId="77777777" w:rsidR="006C10BF" w:rsidRPr="006C10BF" w:rsidRDefault="006C10BF" w:rsidP="001B6DAD">
            <w:pPr>
              <w:spacing w:before="120" w:after="120" w:line="240" w:lineRule="auto"/>
              <w:rPr>
                <w:b/>
                <w:bCs/>
                <w:sz w:val="22"/>
                <w:szCs w:val="20"/>
              </w:rPr>
            </w:pPr>
            <w:r w:rsidRPr="006C10BF">
              <w:rPr>
                <w:b/>
                <w:bCs/>
                <w:sz w:val="22"/>
                <w:szCs w:val="20"/>
              </w:rPr>
              <w:t>Measures</w:t>
            </w:r>
          </w:p>
        </w:tc>
        <w:tc>
          <w:tcPr>
            <w:tcW w:w="3111" w:type="dxa"/>
            <w:shd w:val="clear" w:color="auto" w:fill="003E69" w:themeFill="accent1"/>
          </w:tcPr>
          <w:p w14:paraId="3CE332D7" w14:textId="77777777" w:rsidR="006C10BF" w:rsidRPr="006C10BF" w:rsidRDefault="006C10BF" w:rsidP="001B6DAD">
            <w:pPr>
              <w:spacing w:before="120" w:after="120" w:line="240" w:lineRule="auto"/>
              <w:rPr>
                <w:b/>
                <w:bCs/>
                <w:sz w:val="22"/>
                <w:szCs w:val="20"/>
              </w:rPr>
            </w:pPr>
            <w:r w:rsidRPr="006C10BF">
              <w:rPr>
                <w:b/>
                <w:bCs/>
                <w:sz w:val="22"/>
                <w:szCs w:val="20"/>
              </w:rPr>
              <w:t>Key Stakeholders</w:t>
            </w:r>
          </w:p>
        </w:tc>
      </w:tr>
      <w:tr w:rsidR="001B6DAD" w:rsidRPr="006C10BF" w14:paraId="417279E6" w14:textId="77777777" w:rsidTr="004E4C5A">
        <w:tc>
          <w:tcPr>
            <w:tcW w:w="603" w:type="dxa"/>
          </w:tcPr>
          <w:p w14:paraId="0137BD8D" w14:textId="77777777" w:rsidR="006C10BF" w:rsidRPr="006C10BF" w:rsidRDefault="006C10BF" w:rsidP="001B6DAD">
            <w:pPr>
              <w:spacing w:before="120" w:after="120" w:line="240" w:lineRule="auto"/>
              <w:rPr>
                <w:sz w:val="22"/>
                <w:szCs w:val="20"/>
              </w:rPr>
            </w:pPr>
            <w:r w:rsidRPr="006C10BF">
              <w:rPr>
                <w:sz w:val="22"/>
                <w:szCs w:val="20"/>
              </w:rPr>
              <w:t>10</w:t>
            </w:r>
          </w:p>
        </w:tc>
        <w:tc>
          <w:tcPr>
            <w:tcW w:w="3220" w:type="dxa"/>
          </w:tcPr>
          <w:p w14:paraId="526F730F" w14:textId="77777777" w:rsidR="006C10BF" w:rsidRPr="006C10BF" w:rsidRDefault="006C10BF" w:rsidP="001B6DAD">
            <w:pPr>
              <w:spacing w:before="120" w:after="120" w:line="240" w:lineRule="auto"/>
              <w:rPr>
                <w:sz w:val="22"/>
                <w:szCs w:val="20"/>
              </w:rPr>
            </w:pPr>
            <w:r w:rsidRPr="006C10BF">
              <w:rPr>
                <w:sz w:val="22"/>
                <w:szCs w:val="20"/>
              </w:rPr>
              <w:t>Contribute to national initiatives for better data quality and coordination</w:t>
            </w:r>
          </w:p>
        </w:tc>
        <w:tc>
          <w:tcPr>
            <w:tcW w:w="3260" w:type="dxa"/>
          </w:tcPr>
          <w:p w14:paraId="189DE011" w14:textId="77777777" w:rsidR="006C10BF" w:rsidRPr="004F64B0" w:rsidRDefault="006C10BF" w:rsidP="004F64B0">
            <w:pPr>
              <w:pStyle w:val="ListParagraph"/>
              <w:numPr>
                <w:ilvl w:val="0"/>
                <w:numId w:val="43"/>
              </w:numPr>
              <w:spacing w:before="120" w:after="120" w:line="240" w:lineRule="auto"/>
              <w:ind w:left="324" w:hanging="284"/>
              <w:rPr>
                <w:sz w:val="22"/>
                <w:szCs w:val="20"/>
              </w:rPr>
            </w:pPr>
            <w:r w:rsidRPr="004F64B0">
              <w:rPr>
                <w:sz w:val="22"/>
                <w:szCs w:val="20"/>
              </w:rPr>
              <w:t xml:space="preserve">As appropriate, participate in the next stage of development of the National Level Crossing Portal </w:t>
            </w:r>
            <w:proofErr w:type="gramStart"/>
            <w:r w:rsidRPr="004F64B0">
              <w:rPr>
                <w:sz w:val="22"/>
                <w:szCs w:val="20"/>
              </w:rPr>
              <w:t>database</w:t>
            </w:r>
            <w:proofErr w:type="gramEnd"/>
          </w:p>
          <w:p w14:paraId="7BA9B467" w14:textId="77777777" w:rsidR="006C10BF" w:rsidRPr="004F64B0" w:rsidRDefault="006C10BF" w:rsidP="004F64B0">
            <w:pPr>
              <w:pStyle w:val="ListParagraph"/>
              <w:numPr>
                <w:ilvl w:val="0"/>
                <w:numId w:val="43"/>
              </w:numPr>
              <w:spacing w:before="120" w:after="120" w:line="240" w:lineRule="auto"/>
              <w:ind w:left="324" w:hanging="284"/>
              <w:rPr>
                <w:sz w:val="22"/>
                <w:szCs w:val="20"/>
              </w:rPr>
            </w:pPr>
            <w:r w:rsidRPr="004F64B0">
              <w:rPr>
                <w:sz w:val="22"/>
                <w:szCs w:val="20"/>
              </w:rPr>
              <w:t>Increased availability/quality of level crossing data</w:t>
            </w:r>
          </w:p>
        </w:tc>
        <w:tc>
          <w:tcPr>
            <w:tcW w:w="3111" w:type="dxa"/>
          </w:tcPr>
          <w:p w14:paraId="5177FD93"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246DEF3E" w14:textId="77777777" w:rsidR="007B656C" w:rsidRPr="00C44E50" w:rsidRDefault="007B656C" w:rsidP="007B656C">
            <w:pPr>
              <w:autoSpaceDE w:val="0"/>
              <w:autoSpaceDN w:val="0"/>
              <w:adjustRightInd w:val="0"/>
              <w:spacing w:before="120" w:after="120" w:line="240" w:lineRule="auto"/>
              <w:rPr>
                <w:sz w:val="22"/>
                <w:szCs w:val="20"/>
              </w:rPr>
            </w:pPr>
            <w:r w:rsidRPr="00C44E50">
              <w:rPr>
                <w:sz w:val="22"/>
                <w:szCs w:val="20"/>
              </w:rPr>
              <w:t>N</w:t>
            </w:r>
            <w:r>
              <w:rPr>
                <w:sz w:val="22"/>
                <w:szCs w:val="20"/>
              </w:rPr>
              <w:t>ational Level Crossing Safety Committee</w:t>
            </w:r>
          </w:p>
          <w:p w14:paraId="5BAAC5C8" w14:textId="677F946C" w:rsidR="001B6DAD" w:rsidRPr="006C10BF" w:rsidRDefault="001B6DAD" w:rsidP="001B6DAD">
            <w:pPr>
              <w:spacing w:before="120" w:after="120" w:line="240" w:lineRule="auto"/>
              <w:rPr>
                <w:sz w:val="22"/>
                <w:szCs w:val="20"/>
              </w:rPr>
            </w:pPr>
          </w:p>
        </w:tc>
      </w:tr>
      <w:tr w:rsidR="001B6DAD" w:rsidRPr="006C10BF" w14:paraId="6E609BC3" w14:textId="77777777" w:rsidTr="004E4C5A">
        <w:tc>
          <w:tcPr>
            <w:tcW w:w="603" w:type="dxa"/>
          </w:tcPr>
          <w:p w14:paraId="5FBB4A23" w14:textId="77777777" w:rsidR="006C10BF" w:rsidRPr="006C10BF" w:rsidRDefault="006C10BF" w:rsidP="001B6DAD">
            <w:pPr>
              <w:spacing w:before="120" w:after="120" w:line="240" w:lineRule="auto"/>
              <w:rPr>
                <w:sz w:val="22"/>
                <w:szCs w:val="20"/>
              </w:rPr>
            </w:pPr>
            <w:r w:rsidRPr="006C10BF">
              <w:rPr>
                <w:sz w:val="22"/>
                <w:szCs w:val="20"/>
              </w:rPr>
              <w:t>11</w:t>
            </w:r>
          </w:p>
        </w:tc>
        <w:tc>
          <w:tcPr>
            <w:tcW w:w="3220" w:type="dxa"/>
          </w:tcPr>
          <w:p w14:paraId="4AF311B5" w14:textId="1CFD569C" w:rsidR="006C10BF" w:rsidRPr="006C10BF" w:rsidRDefault="001B6DAD" w:rsidP="001B6DAD">
            <w:pPr>
              <w:spacing w:before="120" w:after="120" w:line="240" w:lineRule="auto"/>
              <w:rPr>
                <w:sz w:val="22"/>
                <w:szCs w:val="20"/>
              </w:rPr>
            </w:pPr>
            <w:r w:rsidRPr="001B6DAD">
              <w:rPr>
                <w:sz w:val="22"/>
                <w:szCs w:val="20"/>
              </w:rPr>
              <w:t>Support the continuous improvement and</w:t>
            </w:r>
            <w:r>
              <w:rPr>
                <w:sz w:val="22"/>
                <w:szCs w:val="20"/>
              </w:rPr>
              <w:t xml:space="preserve"> </w:t>
            </w:r>
            <w:r w:rsidRPr="001B6DAD">
              <w:rPr>
                <w:sz w:val="22"/>
                <w:szCs w:val="20"/>
              </w:rPr>
              <w:t xml:space="preserve">use of the </w:t>
            </w:r>
            <w:r w:rsidR="007F0222" w:rsidRPr="001B6DAD">
              <w:rPr>
                <w:sz w:val="22"/>
                <w:szCs w:val="20"/>
              </w:rPr>
              <w:t>A</w:t>
            </w:r>
            <w:r w:rsidR="007F0222">
              <w:rPr>
                <w:sz w:val="22"/>
                <w:szCs w:val="20"/>
              </w:rPr>
              <w:t>ustralian Level Crossing Assessment Model</w:t>
            </w:r>
            <w:r w:rsidRPr="001B6DAD">
              <w:rPr>
                <w:sz w:val="22"/>
                <w:szCs w:val="20"/>
              </w:rPr>
              <w:t xml:space="preserve"> to identify current risks and</w:t>
            </w:r>
            <w:r w:rsidR="00086CBE">
              <w:rPr>
                <w:sz w:val="22"/>
                <w:szCs w:val="20"/>
              </w:rPr>
              <w:t xml:space="preserve"> </w:t>
            </w:r>
            <w:r w:rsidRPr="001B6DAD">
              <w:rPr>
                <w:sz w:val="22"/>
                <w:szCs w:val="20"/>
              </w:rPr>
              <w:t>solutions</w:t>
            </w:r>
          </w:p>
        </w:tc>
        <w:tc>
          <w:tcPr>
            <w:tcW w:w="3260" w:type="dxa"/>
          </w:tcPr>
          <w:p w14:paraId="69FB2DB5" w14:textId="3BFE1731" w:rsidR="001B6DAD" w:rsidRDefault="001B6DAD" w:rsidP="004F64B0">
            <w:pPr>
              <w:pStyle w:val="ListParagraph"/>
              <w:numPr>
                <w:ilvl w:val="0"/>
                <w:numId w:val="44"/>
              </w:numPr>
              <w:spacing w:before="120" w:after="120" w:line="240" w:lineRule="auto"/>
              <w:ind w:left="324" w:hanging="284"/>
              <w:rPr>
                <w:sz w:val="22"/>
                <w:szCs w:val="20"/>
              </w:rPr>
            </w:pPr>
            <w:r w:rsidRPr="004F64B0">
              <w:rPr>
                <w:sz w:val="22"/>
                <w:szCs w:val="20"/>
              </w:rPr>
              <w:t xml:space="preserve">Evidence of improvement of the </w:t>
            </w:r>
            <w:r w:rsidR="007F0222" w:rsidRPr="004F64B0">
              <w:rPr>
                <w:sz w:val="22"/>
                <w:szCs w:val="20"/>
              </w:rPr>
              <w:t>Australian Level Crossing Assessment Model</w:t>
            </w:r>
            <w:r w:rsidRPr="004F64B0">
              <w:rPr>
                <w:sz w:val="22"/>
                <w:szCs w:val="20"/>
              </w:rPr>
              <w:t xml:space="preserve"> tool, including associated training, provided to </w:t>
            </w:r>
            <w:r w:rsidR="00065792" w:rsidRPr="004F64B0">
              <w:rPr>
                <w:sz w:val="22"/>
                <w:szCs w:val="20"/>
              </w:rPr>
              <w:t>Queensland Level Crossing Safety Group</w:t>
            </w:r>
          </w:p>
          <w:p w14:paraId="0B959074" w14:textId="77777777" w:rsidR="004F64B0" w:rsidRPr="004F64B0" w:rsidRDefault="004F64B0" w:rsidP="004F64B0">
            <w:pPr>
              <w:pStyle w:val="ListParagraph"/>
              <w:spacing w:before="120" w:after="120" w:line="240" w:lineRule="auto"/>
              <w:ind w:left="324"/>
              <w:rPr>
                <w:sz w:val="22"/>
                <w:szCs w:val="20"/>
              </w:rPr>
            </w:pPr>
          </w:p>
          <w:p w14:paraId="64157A9A" w14:textId="2A3704C9" w:rsidR="006C10BF" w:rsidRPr="004F64B0" w:rsidRDefault="001B6DAD" w:rsidP="004F64B0">
            <w:pPr>
              <w:pStyle w:val="ListParagraph"/>
              <w:numPr>
                <w:ilvl w:val="0"/>
                <w:numId w:val="44"/>
              </w:numPr>
              <w:spacing w:before="120" w:after="120" w:line="240" w:lineRule="auto"/>
              <w:ind w:left="324" w:hanging="284"/>
              <w:rPr>
                <w:sz w:val="22"/>
                <w:szCs w:val="20"/>
              </w:rPr>
            </w:pPr>
            <w:r w:rsidRPr="004F64B0">
              <w:rPr>
                <w:sz w:val="22"/>
                <w:szCs w:val="20"/>
              </w:rPr>
              <w:t xml:space="preserve">Increase in the number of Queensland level crossings surveyed using the </w:t>
            </w:r>
            <w:r w:rsidR="007F0222" w:rsidRPr="004F64B0">
              <w:rPr>
                <w:sz w:val="22"/>
                <w:szCs w:val="20"/>
              </w:rPr>
              <w:t>Australian Level Crossing Assessment Model</w:t>
            </w:r>
            <w:r w:rsidRPr="004F64B0">
              <w:rPr>
                <w:sz w:val="22"/>
                <w:szCs w:val="20"/>
              </w:rPr>
              <w:t xml:space="preserve"> tool</w:t>
            </w:r>
          </w:p>
        </w:tc>
        <w:tc>
          <w:tcPr>
            <w:tcW w:w="3111" w:type="dxa"/>
          </w:tcPr>
          <w:p w14:paraId="731CB2A4"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4DDB0079" w14:textId="77777777" w:rsidR="007B656C" w:rsidRPr="00C44E50" w:rsidRDefault="007B656C" w:rsidP="007B656C">
            <w:pPr>
              <w:autoSpaceDE w:val="0"/>
              <w:autoSpaceDN w:val="0"/>
              <w:adjustRightInd w:val="0"/>
              <w:spacing w:before="120" w:after="120" w:line="240" w:lineRule="auto"/>
              <w:rPr>
                <w:sz w:val="22"/>
                <w:szCs w:val="20"/>
              </w:rPr>
            </w:pPr>
            <w:r w:rsidRPr="00C44E50">
              <w:rPr>
                <w:sz w:val="22"/>
                <w:szCs w:val="20"/>
              </w:rPr>
              <w:t>N</w:t>
            </w:r>
            <w:r>
              <w:rPr>
                <w:sz w:val="22"/>
                <w:szCs w:val="20"/>
              </w:rPr>
              <w:t>ational Level Crossing Safety Committee</w:t>
            </w:r>
          </w:p>
          <w:p w14:paraId="0795E4DA" w14:textId="77777777" w:rsidR="001B6DAD" w:rsidRPr="001B6DAD" w:rsidRDefault="001B6DAD" w:rsidP="001B6DAD">
            <w:pPr>
              <w:spacing w:before="120" w:after="120" w:line="240" w:lineRule="auto"/>
              <w:rPr>
                <w:sz w:val="22"/>
                <w:szCs w:val="20"/>
              </w:rPr>
            </w:pPr>
            <w:r w:rsidRPr="001B6DAD">
              <w:rPr>
                <w:sz w:val="22"/>
                <w:szCs w:val="20"/>
              </w:rPr>
              <w:t>Rail transport operators</w:t>
            </w:r>
          </w:p>
          <w:p w14:paraId="1C7923D6" w14:textId="1701C00B" w:rsidR="006C10BF" w:rsidRPr="006C10BF" w:rsidRDefault="001B6DAD" w:rsidP="001B6DAD">
            <w:pPr>
              <w:spacing w:before="120" w:after="120" w:line="240" w:lineRule="auto"/>
              <w:rPr>
                <w:sz w:val="22"/>
                <w:szCs w:val="20"/>
              </w:rPr>
            </w:pPr>
            <w:r w:rsidRPr="001B6DAD">
              <w:rPr>
                <w:sz w:val="22"/>
                <w:szCs w:val="20"/>
              </w:rPr>
              <w:t>National A</w:t>
            </w:r>
            <w:r w:rsidR="007F0222">
              <w:rPr>
                <w:sz w:val="22"/>
                <w:szCs w:val="20"/>
              </w:rPr>
              <w:t>ustralian Level Crossing Assessment Model</w:t>
            </w:r>
            <w:r>
              <w:rPr>
                <w:sz w:val="22"/>
                <w:szCs w:val="20"/>
              </w:rPr>
              <w:t xml:space="preserve"> </w:t>
            </w:r>
            <w:r w:rsidRPr="001B6DAD">
              <w:rPr>
                <w:sz w:val="22"/>
                <w:szCs w:val="20"/>
              </w:rPr>
              <w:t>Committee</w:t>
            </w:r>
          </w:p>
        </w:tc>
      </w:tr>
      <w:tr w:rsidR="001B6DAD" w:rsidRPr="006C10BF" w14:paraId="7B5D4987" w14:textId="77777777" w:rsidTr="004E4C5A">
        <w:tc>
          <w:tcPr>
            <w:tcW w:w="603" w:type="dxa"/>
          </w:tcPr>
          <w:p w14:paraId="0B446B93" w14:textId="77777777" w:rsidR="006C10BF" w:rsidRPr="006C10BF" w:rsidRDefault="006C10BF" w:rsidP="001B6DAD">
            <w:pPr>
              <w:spacing w:before="120" w:after="120" w:line="240" w:lineRule="auto"/>
              <w:rPr>
                <w:sz w:val="22"/>
                <w:szCs w:val="20"/>
              </w:rPr>
            </w:pPr>
            <w:r w:rsidRPr="006C10BF">
              <w:rPr>
                <w:sz w:val="22"/>
                <w:szCs w:val="20"/>
              </w:rPr>
              <w:t>12</w:t>
            </w:r>
          </w:p>
        </w:tc>
        <w:tc>
          <w:tcPr>
            <w:tcW w:w="3220" w:type="dxa"/>
          </w:tcPr>
          <w:p w14:paraId="5ADF90E3" w14:textId="73363365" w:rsidR="006C10BF" w:rsidRPr="006C10BF" w:rsidRDefault="001B6DAD" w:rsidP="001B6DAD">
            <w:pPr>
              <w:spacing w:before="120" w:after="120" w:line="240" w:lineRule="auto"/>
              <w:rPr>
                <w:sz w:val="22"/>
                <w:szCs w:val="20"/>
              </w:rPr>
            </w:pPr>
            <w:r w:rsidRPr="001B6DAD">
              <w:rPr>
                <w:sz w:val="22"/>
                <w:szCs w:val="20"/>
              </w:rPr>
              <w:t>Review annually Queensland level crossing</w:t>
            </w:r>
            <w:r>
              <w:rPr>
                <w:sz w:val="22"/>
                <w:szCs w:val="20"/>
              </w:rPr>
              <w:t xml:space="preserve"> </w:t>
            </w:r>
            <w:r w:rsidRPr="001B6DAD">
              <w:rPr>
                <w:sz w:val="22"/>
                <w:szCs w:val="20"/>
              </w:rPr>
              <w:t>data and level crossing investigation findings</w:t>
            </w:r>
            <w:r>
              <w:rPr>
                <w:sz w:val="22"/>
                <w:szCs w:val="20"/>
              </w:rPr>
              <w:t xml:space="preserve"> </w:t>
            </w:r>
            <w:r w:rsidRPr="001B6DAD">
              <w:rPr>
                <w:sz w:val="22"/>
                <w:szCs w:val="20"/>
              </w:rPr>
              <w:t>of the A</w:t>
            </w:r>
            <w:r w:rsidR="0076151C">
              <w:rPr>
                <w:sz w:val="22"/>
                <w:szCs w:val="20"/>
              </w:rPr>
              <w:t xml:space="preserve">ustralian </w:t>
            </w:r>
            <w:r w:rsidRPr="001B6DAD">
              <w:rPr>
                <w:sz w:val="22"/>
                <w:szCs w:val="20"/>
              </w:rPr>
              <w:t>T</w:t>
            </w:r>
            <w:r w:rsidR="0076151C">
              <w:rPr>
                <w:sz w:val="22"/>
                <w:szCs w:val="20"/>
              </w:rPr>
              <w:t xml:space="preserve">ransport </w:t>
            </w:r>
            <w:r w:rsidRPr="001B6DAD">
              <w:rPr>
                <w:sz w:val="22"/>
                <w:szCs w:val="20"/>
              </w:rPr>
              <w:t>S</w:t>
            </w:r>
            <w:r w:rsidR="0076151C">
              <w:rPr>
                <w:sz w:val="22"/>
                <w:szCs w:val="20"/>
              </w:rPr>
              <w:t xml:space="preserve">afety </w:t>
            </w:r>
            <w:r w:rsidRPr="001B6DAD">
              <w:rPr>
                <w:sz w:val="22"/>
                <w:szCs w:val="20"/>
              </w:rPr>
              <w:t>B</w:t>
            </w:r>
            <w:r w:rsidR="0076151C">
              <w:rPr>
                <w:sz w:val="22"/>
                <w:szCs w:val="20"/>
              </w:rPr>
              <w:t>ureau</w:t>
            </w:r>
            <w:r w:rsidRPr="001B6DAD">
              <w:rPr>
                <w:sz w:val="22"/>
                <w:szCs w:val="20"/>
              </w:rPr>
              <w:t xml:space="preserve"> and any safety information</w:t>
            </w:r>
            <w:r>
              <w:rPr>
                <w:sz w:val="22"/>
                <w:szCs w:val="20"/>
              </w:rPr>
              <w:t xml:space="preserve"> </w:t>
            </w:r>
            <w:r w:rsidRPr="001B6DAD">
              <w:rPr>
                <w:sz w:val="22"/>
                <w:szCs w:val="20"/>
              </w:rPr>
              <w:t>released by the O</w:t>
            </w:r>
            <w:r w:rsidR="0076151C">
              <w:rPr>
                <w:sz w:val="22"/>
                <w:szCs w:val="20"/>
              </w:rPr>
              <w:t xml:space="preserve">ffice of the </w:t>
            </w:r>
            <w:r w:rsidRPr="001B6DAD">
              <w:rPr>
                <w:sz w:val="22"/>
                <w:szCs w:val="20"/>
              </w:rPr>
              <w:t>N</w:t>
            </w:r>
            <w:r w:rsidR="0076151C">
              <w:rPr>
                <w:sz w:val="22"/>
                <w:szCs w:val="20"/>
              </w:rPr>
              <w:t xml:space="preserve">ational </w:t>
            </w:r>
            <w:r w:rsidRPr="001B6DAD">
              <w:rPr>
                <w:sz w:val="22"/>
                <w:szCs w:val="20"/>
              </w:rPr>
              <w:t>R</w:t>
            </w:r>
            <w:r w:rsidR="0076151C">
              <w:rPr>
                <w:sz w:val="22"/>
                <w:szCs w:val="20"/>
              </w:rPr>
              <w:t xml:space="preserve">ail </w:t>
            </w:r>
            <w:r w:rsidRPr="001B6DAD">
              <w:rPr>
                <w:sz w:val="22"/>
                <w:szCs w:val="20"/>
              </w:rPr>
              <w:t>S</w:t>
            </w:r>
            <w:r w:rsidR="0076151C">
              <w:rPr>
                <w:sz w:val="22"/>
                <w:szCs w:val="20"/>
              </w:rPr>
              <w:t xml:space="preserve">afety </w:t>
            </w:r>
            <w:r w:rsidRPr="001B6DAD">
              <w:rPr>
                <w:sz w:val="22"/>
                <w:szCs w:val="20"/>
              </w:rPr>
              <w:t>R</w:t>
            </w:r>
            <w:r w:rsidR="0076151C">
              <w:rPr>
                <w:sz w:val="22"/>
                <w:szCs w:val="20"/>
              </w:rPr>
              <w:t>egulator</w:t>
            </w:r>
            <w:r w:rsidRPr="001B6DAD">
              <w:rPr>
                <w:sz w:val="22"/>
                <w:szCs w:val="20"/>
              </w:rPr>
              <w:t xml:space="preserve"> to identify trends/lessons learned</w:t>
            </w:r>
          </w:p>
        </w:tc>
        <w:tc>
          <w:tcPr>
            <w:tcW w:w="3260" w:type="dxa"/>
          </w:tcPr>
          <w:p w14:paraId="4DC62DEE" w14:textId="77777777" w:rsidR="001B6DAD" w:rsidRDefault="001B6DAD" w:rsidP="004F64B0">
            <w:pPr>
              <w:pStyle w:val="ListParagraph"/>
              <w:numPr>
                <w:ilvl w:val="0"/>
                <w:numId w:val="45"/>
              </w:numPr>
              <w:spacing w:before="120" w:after="120" w:line="240" w:lineRule="auto"/>
              <w:ind w:left="324" w:hanging="284"/>
              <w:rPr>
                <w:sz w:val="22"/>
                <w:szCs w:val="20"/>
              </w:rPr>
            </w:pPr>
            <w:r w:rsidRPr="004F64B0">
              <w:rPr>
                <w:sz w:val="22"/>
                <w:szCs w:val="20"/>
              </w:rPr>
              <w:t xml:space="preserve">Annual review report for internal use </w:t>
            </w:r>
            <w:proofErr w:type="gramStart"/>
            <w:r w:rsidRPr="004F64B0">
              <w:rPr>
                <w:sz w:val="22"/>
                <w:szCs w:val="20"/>
              </w:rPr>
              <w:t>prepared</w:t>
            </w:r>
            <w:proofErr w:type="gramEnd"/>
          </w:p>
          <w:p w14:paraId="6DBC3172" w14:textId="77777777" w:rsidR="004F64B0" w:rsidRPr="004F64B0" w:rsidRDefault="004F64B0" w:rsidP="004F64B0">
            <w:pPr>
              <w:pStyle w:val="ListParagraph"/>
              <w:spacing w:before="120" w:after="120" w:line="240" w:lineRule="auto"/>
              <w:ind w:left="324"/>
              <w:rPr>
                <w:sz w:val="22"/>
                <w:szCs w:val="20"/>
              </w:rPr>
            </w:pPr>
          </w:p>
          <w:p w14:paraId="21706CAA" w14:textId="4AF7E0FB" w:rsidR="006C10BF" w:rsidRPr="004F64B0" w:rsidRDefault="001B6DAD" w:rsidP="004F64B0">
            <w:pPr>
              <w:pStyle w:val="ListParagraph"/>
              <w:numPr>
                <w:ilvl w:val="0"/>
                <w:numId w:val="45"/>
              </w:numPr>
              <w:spacing w:before="120" w:after="120" w:line="240" w:lineRule="auto"/>
              <w:ind w:left="324" w:hanging="284"/>
              <w:rPr>
                <w:sz w:val="22"/>
                <w:szCs w:val="20"/>
              </w:rPr>
            </w:pPr>
            <w:r w:rsidRPr="004F64B0">
              <w:rPr>
                <w:sz w:val="22"/>
                <w:szCs w:val="20"/>
              </w:rPr>
              <w:t>Trends/lesson learned in level crossing safety incidents identified and</w:t>
            </w:r>
            <w:r w:rsidR="009E13BC" w:rsidRPr="004F64B0">
              <w:rPr>
                <w:sz w:val="22"/>
                <w:szCs w:val="20"/>
              </w:rPr>
              <w:t xml:space="preserve"> </w:t>
            </w:r>
            <w:r w:rsidRPr="004F64B0">
              <w:rPr>
                <w:sz w:val="22"/>
                <w:szCs w:val="20"/>
              </w:rPr>
              <w:t>disseminated</w:t>
            </w:r>
          </w:p>
        </w:tc>
        <w:tc>
          <w:tcPr>
            <w:tcW w:w="3111" w:type="dxa"/>
          </w:tcPr>
          <w:p w14:paraId="7D3944A0"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7105821B" w14:textId="69C31CEB" w:rsidR="006C10BF" w:rsidRPr="006C10BF" w:rsidRDefault="006C10BF" w:rsidP="001B6DAD">
            <w:pPr>
              <w:spacing w:before="120" w:after="120" w:line="240" w:lineRule="auto"/>
              <w:rPr>
                <w:sz w:val="22"/>
                <w:szCs w:val="20"/>
              </w:rPr>
            </w:pPr>
          </w:p>
        </w:tc>
      </w:tr>
      <w:tr w:rsidR="001B6DAD" w:rsidRPr="006C10BF" w14:paraId="3268C525" w14:textId="77777777" w:rsidTr="004E4C5A">
        <w:tc>
          <w:tcPr>
            <w:tcW w:w="603" w:type="dxa"/>
          </w:tcPr>
          <w:p w14:paraId="44DACCD5" w14:textId="77777777" w:rsidR="006C10BF" w:rsidRPr="006C10BF" w:rsidRDefault="006C10BF" w:rsidP="001B6DAD">
            <w:pPr>
              <w:spacing w:before="120" w:after="120" w:line="240" w:lineRule="auto"/>
              <w:rPr>
                <w:sz w:val="22"/>
                <w:szCs w:val="20"/>
              </w:rPr>
            </w:pPr>
            <w:r w:rsidRPr="006C10BF">
              <w:rPr>
                <w:sz w:val="22"/>
                <w:szCs w:val="20"/>
              </w:rPr>
              <w:t>13</w:t>
            </w:r>
          </w:p>
        </w:tc>
        <w:tc>
          <w:tcPr>
            <w:tcW w:w="3220" w:type="dxa"/>
          </w:tcPr>
          <w:p w14:paraId="18F0ECE9" w14:textId="77777777" w:rsidR="006C10BF" w:rsidRPr="006C10BF" w:rsidRDefault="001B6DAD" w:rsidP="001B6DAD">
            <w:pPr>
              <w:spacing w:before="120" w:after="120" w:line="240" w:lineRule="auto"/>
              <w:rPr>
                <w:sz w:val="22"/>
                <w:szCs w:val="20"/>
              </w:rPr>
            </w:pPr>
            <w:r w:rsidRPr="001B6DAD">
              <w:rPr>
                <w:sz w:val="22"/>
                <w:szCs w:val="20"/>
              </w:rPr>
              <w:t>Undertake an annual review of the number and</w:t>
            </w:r>
            <w:r>
              <w:rPr>
                <w:sz w:val="22"/>
                <w:szCs w:val="20"/>
              </w:rPr>
              <w:t xml:space="preserve"> </w:t>
            </w:r>
            <w:r w:rsidRPr="001B6DAD">
              <w:rPr>
                <w:sz w:val="22"/>
                <w:szCs w:val="20"/>
              </w:rPr>
              <w:t xml:space="preserve">types of level </w:t>
            </w:r>
            <w:r>
              <w:rPr>
                <w:sz w:val="22"/>
                <w:szCs w:val="20"/>
              </w:rPr>
              <w:t>c</w:t>
            </w:r>
            <w:r w:rsidRPr="001B6DAD">
              <w:rPr>
                <w:sz w:val="22"/>
                <w:szCs w:val="20"/>
              </w:rPr>
              <w:t>rossings in Queensland</w:t>
            </w:r>
          </w:p>
        </w:tc>
        <w:tc>
          <w:tcPr>
            <w:tcW w:w="3260" w:type="dxa"/>
          </w:tcPr>
          <w:p w14:paraId="14EC40CA" w14:textId="08DE9D1C" w:rsidR="006C10BF" w:rsidRPr="004F64B0" w:rsidRDefault="001B6DAD" w:rsidP="004F64B0">
            <w:pPr>
              <w:pStyle w:val="ListParagraph"/>
              <w:numPr>
                <w:ilvl w:val="0"/>
                <w:numId w:val="46"/>
              </w:numPr>
              <w:spacing w:before="120" w:after="120" w:line="240" w:lineRule="auto"/>
              <w:ind w:left="324" w:hanging="284"/>
              <w:rPr>
                <w:sz w:val="22"/>
                <w:szCs w:val="20"/>
              </w:rPr>
            </w:pPr>
            <w:r w:rsidRPr="004F64B0">
              <w:rPr>
                <w:sz w:val="22"/>
                <w:szCs w:val="20"/>
              </w:rPr>
              <w:t>Annual review of the changes in number</w:t>
            </w:r>
            <w:r w:rsidR="005074A0" w:rsidRPr="004F64B0">
              <w:rPr>
                <w:sz w:val="22"/>
                <w:szCs w:val="20"/>
              </w:rPr>
              <w:t xml:space="preserve"> </w:t>
            </w:r>
            <w:r w:rsidRPr="004F64B0">
              <w:rPr>
                <w:sz w:val="22"/>
                <w:szCs w:val="20"/>
              </w:rPr>
              <w:t>and types of level crossings in Queensland</w:t>
            </w:r>
          </w:p>
        </w:tc>
        <w:tc>
          <w:tcPr>
            <w:tcW w:w="3111" w:type="dxa"/>
          </w:tcPr>
          <w:p w14:paraId="33E9B535"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749FD2D9" w14:textId="77777777" w:rsidR="001B6DAD" w:rsidRPr="006C10BF" w:rsidRDefault="001B6DAD" w:rsidP="001B6DAD">
            <w:pPr>
              <w:spacing w:before="120" w:after="120" w:line="240" w:lineRule="auto"/>
              <w:rPr>
                <w:sz w:val="22"/>
                <w:szCs w:val="20"/>
              </w:rPr>
            </w:pPr>
            <w:r>
              <w:rPr>
                <w:sz w:val="22"/>
                <w:szCs w:val="20"/>
              </w:rPr>
              <w:t>Rail managers</w:t>
            </w:r>
          </w:p>
        </w:tc>
      </w:tr>
      <w:tr w:rsidR="001B6DAD" w:rsidRPr="006C10BF" w14:paraId="7453E6E9" w14:textId="77777777" w:rsidTr="004E4C5A">
        <w:tc>
          <w:tcPr>
            <w:tcW w:w="603" w:type="dxa"/>
          </w:tcPr>
          <w:p w14:paraId="785FEF16" w14:textId="77777777" w:rsidR="006C10BF" w:rsidRPr="006C10BF" w:rsidRDefault="006C10BF" w:rsidP="001B6DAD">
            <w:pPr>
              <w:spacing w:before="120" w:after="120" w:line="240" w:lineRule="auto"/>
              <w:rPr>
                <w:sz w:val="22"/>
                <w:szCs w:val="20"/>
              </w:rPr>
            </w:pPr>
            <w:r w:rsidRPr="006C10BF">
              <w:rPr>
                <w:sz w:val="22"/>
                <w:szCs w:val="20"/>
              </w:rPr>
              <w:lastRenderedPageBreak/>
              <w:t>14</w:t>
            </w:r>
          </w:p>
        </w:tc>
        <w:tc>
          <w:tcPr>
            <w:tcW w:w="3220" w:type="dxa"/>
          </w:tcPr>
          <w:p w14:paraId="1364063F" w14:textId="6389C406" w:rsidR="006C10BF" w:rsidRPr="006C10BF" w:rsidRDefault="001B6DAD" w:rsidP="001B6DAD">
            <w:pPr>
              <w:spacing w:before="120" w:after="120" w:line="240" w:lineRule="auto"/>
              <w:rPr>
                <w:sz w:val="22"/>
                <w:szCs w:val="20"/>
              </w:rPr>
            </w:pPr>
            <w:r w:rsidRPr="001B6DAD">
              <w:rPr>
                <w:sz w:val="22"/>
                <w:szCs w:val="20"/>
              </w:rPr>
              <w:t>Participate in, and provide direction to,</w:t>
            </w:r>
            <w:r>
              <w:rPr>
                <w:sz w:val="22"/>
                <w:szCs w:val="20"/>
              </w:rPr>
              <w:t xml:space="preserve"> </w:t>
            </w:r>
            <w:r w:rsidRPr="001B6DAD">
              <w:rPr>
                <w:sz w:val="22"/>
                <w:szCs w:val="20"/>
              </w:rPr>
              <w:t>research activities of the N</w:t>
            </w:r>
            <w:r w:rsidR="00F262C8">
              <w:rPr>
                <w:sz w:val="22"/>
                <w:szCs w:val="20"/>
              </w:rPr>
              <w:t xml:space="preserve">ational </w:t>
            </w:r>
            <w:r w:rsidRPr="001B6DAD">
              <w:rPr>
                <w:sz w:val="22"/>
                <w:szCs w:val="20"/>
              </w:rPr>
              <w:t>T</w:t>
            </w:r>
            <w:r w:rsidR="00F262C8">
              <w:rPr>
                <w:sz w:val="22"/>
                <w:szCs w:val="20"/>
              </w:rPr>
              <w:t xml:space="preserve">ransport </w:t>
            </w:r>
            <w:r w:rsidRPr="001B6DAD">
              <w:rPr>
                <w:sz w:val="22"/>
                <w:szCs w:val="20"/>
              </w:rPr>
              <w:t>R</w:t>
            </w:r>
            <w:r w:rsidR="0076151C">
              <w:rPr>
                <w:sz w:val="22"/>
                <w:szCs w:val="20"/>
              </w:rPr>
              <w:t xml:space="preserve">esearch </w:t>
            </w:r>
            <w:r w:rsidR="0076151C" w:rsidRPr="001B6DAD">
              <w:rPr>
                <w:sz w:val="22"/>
                <w:szCs w:val="20"/>
              </w:rPr>
              <w:t>O</w:t>
            </w:r>
            <w:r w:rsidR="0076151C">
              <w:rPr>
                <w:sz w:val="22"/>
                <w:szCs w:val="20"/>
              </w:rPr>
              <w:t>rganisation</w:t>
            </w:r>
          </w:p>
        </w:tc>
        <w:tc>
          <w:tcPr>
            <w:tcW w:w="3260" w:type="dxa"/>
          </w:tcPr>
          <w:p w14:paraId="4934F748" w14:textId="3E62AF11" w:rsidR="001B6DAD" w:rsidRDefault="001B6DAD" w:rsidP="003B692A">
            <w:pPr>
              <w:pStyle w:val="ListParagraph"/>
              <w:numPr>
                <w:ilvl w:val="0"/>
                <w:numId w:val="46"/>
              </w:numPr>
              <w:spacing w:before="120" w:after="120" w:line="240" w:lineRule="auto"/>
              <w:ind w:left="324" w:hanging="284"/>
              <w:rPr>
                <w:sz w:val="22"/>
                <w:szCs w:val="20"/>
              </w:rPr>
            </w:pPr>
            <w:r w:rsidRPr="003B692A">
              <w:rPr>
                <w:sz w:val="22"/>
                <w:szCs w:val="20"/>
              </w:rPr>
              <w:t>Queensland interests addressed in level</w:t>
            </w:r>
            <w:r w:rsidR="005074A0" w:rsidRPr="003B692A">
              <w:rPr>
                <w:sz w:val="22"/>
                <w:szCs w:val="20"/>
              </w:rPr>
              <w:t xml:space="preserve"> </w:t>
            </w:r>
            <w:r w:rsidRPr="003B692A">
              <w:rPr>
                <w:sz w:val="22"/>
                <w:szCs w:val="20"/>
              </w:rPr>
              <w:t xml:space="preserve">crossing </w:t>
            </w:r>
            <w:proofErr w:type="gramStart"/>
            <w:r w:rsidRPr="003B692A">
              <w:rPr>
                <w:sz w:val="22"/>
                <w:szCs w:val="20"/>
              </w:rPr>
              <w:t>research</w:t>
            </w:r>
            <w:proofErr w:type="gramEnd"/>
          </w:p>
          <w:p w14:paraId="6DFB1474" w14:textId="77777777" w:rsidR="003B692A" w:rsidRPr="003B692A" w:rsidRDefault="003B692A" w:rsidP="003B692A">
            <w:pPr>
              <w:pStyle w:val="ListParagraph"/>
              <w:spacing w:before="120" w:after="120" w:line="240" w:lineRule="auto"/>
              <w:ind w:left="324"/>
              <w:rPr>
                <w:sz w:val="22"/>
                <w:szCs w:val="20"/>
              </w:rPr>
            </w:pPr>
          </w:p>
          <w:p w14:paraId="54451ECA" w14:textId="549664AA" w:rsidR="006C10BF" w:rsidRPr="003B692A" w:rsidRDefault="001B6DAD" w:rsidP="003B692A">
            <w:pPr>
              <w:pStyle w:val="ListParagraph"/>
              <w:numPr>
                <w:ilvl w:val="0"/>
                <w:numId w:val="46"/>
              </w:numPr>
              <w:autoSpaceDE w:val="0"/>
              <w:autoSpaceDN w:val="0"/>
              <w:adjustRightInd w:val="0"/>
              <w:spacing w:before="120" w:after="120" w:line="240" w:lineRule="auto"/>
              <w:ind w:left="324" w:hanging="284"/>
              <w:rPr>
                <w:sz w:val="22"/>
                <w:szCs w:val="20"/>
              </w:rPr>
            </w:pPr>
            <w:r w:rsidRPr="003B692A">
              <w:rPr>
                <w:sz w:val="22"/>
                <w:szCs w:val="20"/>
              </w:rPr>
              <w:t xml:space="preserve">Number of level crossing safety research activities participated in by </w:t>
            </w:r>
            <w:r w:rsidR="0076151C" w:rsidRPr="003B692A">
              <w:rPr>
                <w:sz w:val="22"/>
                <w:szCs w:val="20"/>
              </w:rPr>
              <w:t>Queensland Level Crossing Safety Group</w:t>
            </w:r>
            <w:r w:rsidR="005074A0" w:rsidRPr="003B692A">
              <w:rPr>
                <w:sz w:val="22"/>
                <w:szCs w:val="20"/>
              </w:rPr>
              <w:t xml:space="preserve"> </w:t>
            </w:r>
            <w:r w:rsidRPr="003B692A">
              <w:rPr>
                <w:sz w:val="22"/>
                <w:szCs w:val="20"/>
              </w:rPr>
              <w:t>members</w:t>
            </w:r>
          </w:p>
        </w:tc>
        <w:tc>
          <w:tcPr>
            <w:tcW w:w="3111" w:type="dxa"/>
          </w:tcPr>
          <w:p w14:paraId="59FBFF21"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7ABB08F7" w14:textId="5CDB092E" w:rsidR="006C10BF" w:rsidRPr="006C10BF" w:rsidRDefault="006C10BF" w:rsidP="001B6DAD">
            <w:pPr>
              <w:spacing w:before="120" w:after="120" w:line="240" w:lineRule="auto"/>
              <w:rPr>
                <w:sz w:val="22"/>
                <w:szCs w:val="20"/>
              </w:rPr>
            </w:pPr>
          </w:p>
        </w:tc>
      </w:tr>
    </w:tbl>
    <w:p w14:paraId="1AA1FAC9" w14:textId="77777777" w:rsidR="003B692A" w:rsidRDefault="003B692A" w:rsidP="001B6DAD">
      <w:pPr>
        <w:pStyle w:val="Heading2"/>
        <w:rPr>
          <w:color w:val="auto"/>
        </w:rPr>
      </w:pPr>
    </w:p>
    <w:p w14:paraId="792A718D" w14:textId="544C9FF9" w:rsidR="006C10BF" w:rsidRPr="001B6DAD" w:rsidRDefault="001B6DAD" w:rsidP="001B6DAD">
      <w:pPr>
        <w:pStyle w:val="Heading2"/>
        <w:rPr>
          <w:color w:val="auto"/>
        </w:rPr>
      </w:pPr>
      <w:r w:rsidRPr="001B6DAD">
        <w:rPr>
          <w:color w:val="auto"/>
        </w:rPr>
        <w:t>Coordination</w:t>
      </w:r>
    </w:p>
    <w:p w14:paraId="6C532222" w14:textId="77777777" w:rsidR="001B6DAD" w:rsidRPr="006C10BF" w:rsidRDefault="001B6DAD" w:rsidP="006C10BF"/>
    <w:tbl>
      <w:tblPr>
        <w:tblStyle w:val="TableGrid"/>
        <w:tblW w:w="0" w:type="auto"/>
        <w:tblLook w:val="04A0" w:firstRow="1" w:lastRow="0" w:firstColumn="1" w:lastColumn="0" w:noHBand="0" w:noVBand="1"/>
      </w:tblPr>
      <w:tblGrid>
        <w:gridCol w:w="603"/>
        <w:gridCol w:w="3220"/>
        <w:gridCol w:w="3260"/>
        <w:gridCol w:w="3111"/>
      </w:tblGrid>
      <w:tr w:rsidR="001B6DAD" w:rsidRPr="001B6DAD" w14:paraId="1FFC0693" w14:textId="77777777" w:rsidTr="00965353">
        <w:tc>
          <w:tcPr>
            <w:tcW w:w="603" w:type="dxa"/>
            <w:shd w:val="clear" w:color="auto" w:fill="003E69" w:themeFill="accent1"/>
          </w:tcPr>
          <w:p w14:paraId="4C51728E" w14:textId="7D0C206D" w:rsidR="001B6DAD" w:rsidRPr="001B6DAD" w:rsidRDefault="001B6DAD" w:rsidP="001B6DAD">
            <w:pPr>
              <w:spacing w:before="120" w:after="120" w:line="240" w:lineRule="auto"/>
              <w:rPr>
                <w:b/>
                <w:bCs/>
                <w:sz w:val="22"/>
                <w:szCs w:val="20"/>
              </w:rPr>
            </w:pPr>
          </w:p>
        </w:tc>
        <w:tc>
          <w:tcPr>
            <w:tcW w:w="3220" w:type="dxa"/>
            <w:shd w:val="clear" w:color="auto" w:fill="003E69" w:themeFill="accent1"/>
          </w:tcPr>
          <w:p w14:paraId="6BA48355" w14:textId="77777777" w:rsidR="001B6DAD" w:rsidRPr="001B6DAD" w:rsidRDefault="001B6DAD" w:rsidP="001B6DAD">
            <w:pPr>
              <w:spacing w:before="120" w:after="120" w:line="240" w:lineRule="auto"/>
              <w:rPr>
                <w:b/>
                <w:bCs/>
                <w:sz w:val="22"/>
                <w:szCs w:val="20"/>
              </w:rPr>
            </w:pPr>
            <w:r w:rsidRPr="001B6DAD">
              <w:rPr>
                <w:b/>
                <w:bCs/>
                <w:sz w:val="22"/>
                <w:szCs w:val="20"/>
              </w:rPr>
              <w:t>Strategic initiatives</w:t>
            </w:r>
          </w:p>
        </w:tc>
        <w:tc>
          <w:tcPr>
            <w:tcW w:w="3260" w:type="dxa"/>
            <w:shd w:val="clear" w:color="auto" w:fill="003E69" w:themeFill="accent1"/>
          </w:tcPr>
          <w:p w14:paraId="214F343D" w14:textId="77777777" w:rsidR="001B6DAD" w:rsidRPr="001B6DAD" w:rsidRDefault="001B6DAD" w:rsidP="001B6DAD">
            <w:pPr>
              <w:spacing w:before="120" w:after="120" w:line="240" w:lineRule="auto"/>
              <w:rPr>
                <w:b/>
                <w:bCs/>
                <w:sz w:val="22"/>
                <w:szCs w:val="20"/>
              </w:rPr>
            </w:pPr>
            <w:r w:rsidRPr="001B6DAD">
              <w:rPr>
                <w:b/>
                <w:bCs/>
                <w:sz w:val="22"/>
                <w:szCs w:val="20"/>
              </w:rPr>
              <w:t>Measures</w:t>
            </w:r>
          </w:p>
        </w:tc>
        <w:tc>
          <w:tcPr>
            <w:tcW w:w="3111" w:type="dxa"/>
            <w:shd w:val="clear" w:color="auto" w:fill="003E69" w:themeFill="accent1"/>
          </w:tcPr>
          <w:p w14:paraId="7693D269" w14:textId="77777777" w:rsidR="001B6DAD" w:rsidRPr="001B6DAD" w:rsidRDefault="001B6DAD" w:rsidP="001B6DAD">
            <w:pPr>
              <w:spacing w:before="120" w:after="120" w:line="240" w:lineRule="auto"/>
              <w:rPr>
                <w:b/>
                <w:bCs/>
                <w:sz w:val="22"/>
                <w:szCs w:val="20"/>
              </w:rPr>
            </w:pPr>
            <w:r w:rsidRPr="001B6DAD">
              <w:rPr>
                <w:b/>
                <w:bCs/>
                <w:sz w:val="22"/>
                <w:szCs w:val="20"/>
              </w:rPr>
              <w:t>Key Stakeholders</w:t>
            </w:r>
          </w:p>
        </w:tc>
      </w:tr>
      <w:tr w:rsidR="001B6DAD" w:rsidRPr="001B6DAD" w14:paraId="046AB0CA" w14:textId="77777777" w:rsidTr="00965353">
        <w:tc>
          <w:tcPr>
            <w:tcW w:w="603" w:type="dxa"/>
          </w:tcPr>
          <w:p w14:paraId="2294F5C5" w14:textId="77777777" w:rsidR="001B6DAD" w:rsidRPr="001B6DAD" w:rsidRDefault="001B6DAD" w:rsidP="001B6DAD">
            <w:pPr>
              <w:spacing w:before="120" w:after="120" w:line="240" w:lineRule="auto"/>
              <w:rPr>
                <w:sz w:val="22"/>
                <w:szCs w:val="20"/>
              </w:rPr>
            </w:pPr>
            <w:r w:rsidRPr="001B6DAD">
              <w:rPr>
                <w:sz w:val="22"/>
                <w:szCs w:val="20"/>
              </w:rPr>
              <w:t>15</w:t>
            </w:r>
          </w:p>
        </w:tc>
        <w:tc>
          <w:tcPr>
            <w:tcW w:w="3220" w:type="dxa"/>
          </w:tcPr>
          <w:p w14:paraId="47A53B2A" w14:textId="4BBC4D3A" w:rsidR="001B6DAD" w:rsidRPr="001B6DAD" w:rsidRDefault="001B6DAD" w:rsidP="00F262C8">
            <w:pPr>
              <w:autoSpaceDE w:val="0"/>
              <w:autoSpaceDN w:val="0"/>
              <w:adjustRightInd w:val="0"/>
              <w:spacing w:before="120" w:after="120" w:line="240" w:lineRule="auto"/>
              <w:rPr>
                <w:sz w:val="22"/>
                <w:szCs w:val="20"/>
              </w:rPr>
            </w:pPr>
            <w:r w:rsidRPr="001B6DAD">
              <w:rPr>
                <w:sz w:val="22"/>
                <w:szCs w:val="20"/>
              </w:rPr>
              <w:t xml:space="preserve">Provide support to the </w:t>
            </w:r>
            <w:r w:rsidR="00F262C8" w:rsidRPr="00C44E50">
              <w:rPr>
                <w:sz w:val="22"/>
                <w:szCs w:val="20"/>
              </w:rPr>
              <w:t>N</w:t>
            </w:r>
            <w:r w:rsidR="00F262C8">
              <w:rPr>
                <w:sz w:val="22"/>
                <w:szCs w:val="20"/>
              </w:rPr>
              <w:t>ational Level Crossing Safety Committee</w:t>
            </w:r>
            <w:r w:rsidRPr="001B6DAD">
              <w:rPr>
                <w:sz w:val="22"/>
                <w:szCs w:val="20"/>
              </w:rPr>
              <w:t>, including in the</w:t>
            </w:r>
            <w:r>
              <w:rPr>
                <w:sz w:val="22"/>
                <w:szCs w:val="20"/>
              </w:rPr>
              <w:t xml:space="preserve"> </w:t>
            </w:r>
            <w:r w:rsidRPr="001B6DAD">
              <w:rPr>
                <w:sz w:val="22"/>
                <w:szCs w:val="20"/>
              </w:rPr>
              <w:t>implementation of the National Level Crossing</w:t>
            </w:r>
            <w:r>
              <w:rPr>
                <w:sz w:val="22"/>
                <w:szCs w:val="20"/>
              </w:rPr>
              <w:t xml:space="preserve"> </w:t>
            </w:r>
            <w:r w:rsidRPr="001B6DAD">
              <w:rPr>
                <w:sz w:val="22"/>
                <w:szCs w:val="20"/>
              </w:rPr>
              <w:t>Safety Work Plan</w:t>
            </w:r>
          </w:p>
        </w:tc>
        <w:tc>
          <w:tcPr>
            <w:tcW w:w="3260" w:type="dxa"/>
          </w:tcPr>
          <w:p w14:paraId="28DBA7BB" w14:textId="553EABB2" w:rsidR="001B6DAD" w:rsidRDefault="001B6DAD" w:rsidP="003B692A">
            <w:pPr>
              <w:pStyle w:val="ListParagraph"/>
              <w:numPr>
                <w:ilvl w:val="0"/>
                <w:numId w:val="47"/>
              </w:numPr>
              <w:autoSpaceDE w:val="0"/>
              <w:autoSpaceDN w:val="0"/>
              <w:adjustRightInd w:val="0"/>
              <w:spacing w:before="120" w:after="120" w:line="240" w:lineRule="auto"/>
              <w:ind w:left="324" w:hanging="284"/>
              <w:rPr>
                <w:sz w:val="22"/>
                <w:szCs w:val="20"/>
              </w:rPr>
            </w:pPr>
            <w:r w:rsidRPr="003B692A">
              <w:rPr>
                <w:sz w:val="22"/>
                <w:szCs w:val="20"/>
              </w:rPr>
              <w:t xml:space="preserve">Close coordination with the </w:t>
            </w:r>
            <w:r w:rsidR="00F262C8" w:rsidRPr="003B692A">
              <w:rPr>
                <w:sz w:val="22"/>
                <w:szCs w:val="20"/>
              </w:rPr>
              <w:t xml:space="preserve">National Level Crossing Safety Committee </w:t>
            </w:r>
            <w:r w:rsidRPr="003B692A">
              <w:rPr>
                <w:sz w:val="22"/>
                <w:szCs w:val="20"/>
              </w:rPr>
              <w:t>achieved</w:t>
            </w:r>
            <w:r w:rsidR="002C5422" w:rsidRPr="003B692A">
              <w:rPr>
                <w:sz w:val="22"/>
                <w:szCs w:val="20"/>
              </w:rPr>
              <w:t>.</w:t>
            </w:r>
          </w:p>
          <w:p w14:paraId="42D84E71" w14:textId="77777777" w:rsidR="003B692A" w:rsidRPr="003B692A" w:rsidRDefault="003B692A" w:rsidP="003B692A">
            <w:pPr>
              <w:pStyle w:val="ListParagraph"/>
              <w:autoSpaceDE w:val="0"/>
              <w:autoSpaceDN w:val="0"/>
              <w:adjustRightInd w:val="0"/>
              <w:spacing w:before="120" w:after="120" w:line="240" w:lineRule="auto"/>
              <w:ind w:left="324"/>
              <w:rPr>
                <w:sz w:val="22"/>
                <w:szCs w:val="20"/>
              </w:rPr>
            </w:pPr>
          </w:p>
          <w:p w14:paraId="0DBE72E0" w14:textId="546C2E72" w:rsidR="001B6DAD" w:rsidRPr="003B692A" w:rsidRDefault="001B6DAD" w:rsidP="003B692A">
            <w:pPr>
              <w:pStyle w:val="ListParagraph"/>
              <w:numPr>
                <w:ilvl w:val="0"/>
                <w:numId w:val="47"/>
              </w:numPr>
              <w:autoSpaceDE w:val="0"/>
              <w:autoSpaceDN w:val="0"/>
              <w:adjustRightInd w:val="0"/>
              <w:spacing w:before="120" w:after="120" w:line="240" w:lineRule="auto"/>
              <w:ind w:left="324" w:hanging="284"/>
              <w:rPr>
                <w:sz w:val="22"/>
                <w:szCs w:val="20"/>
              </w:rPr>
            </w:pPr>
            <w:r w:rsidRPr="003B692A">
              <w:rPr>
                <w:sz w:val="22"/>
                <w:szCs w:val="20"/>
              </w:rPr>
              <w:t xml:space="preserve">Work Plan initiatives participated in/progressed by </w:t>
            </w:r>
            <w:r w:rsidR="007B656C" w:rsidRPr="003B692A">
              <w:rPr>
                <w:sz w:val="22"/>
                <w:szCs w:val="20"/>
              </w:rPr>
              <w:t>Queensland Level Crossing Safety Group</w:t>
            </w:r>
            <w:r w:rsidRPr="003B692A">
              <w:rPr>
                <w:sz w:val="22"/>
                <w:szCs w:val="20"/>
              </w:rPr>
              <w:t xml:space="preserve"> members</w:t>
            </w:r>
            <w:r w:rsidR="002C5422" w:rsidRPr="003B692A">
              <w:rPr>
                <w:sz w:val="22"/>
                <w:szCs w:val="20"/>
              </w:rPr>
              <w:t>.</w:t>
            </w:r>
          </w:p>
        </w:tc>
        <w:tc>
          <w:tcPr>
            <w:tcW w:w="3111" w:type="dxa"/>
          </w:tcPr>
          <w:p w14:paraId="658F4D0A"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01A6E1E7" w14:textId="77777777" w:rsidR="007B656C" w:rsidRPr="00C44E50" w:rsidRDefault="007B656C" w:rsidP="007B656C">
            <w:pPr>
              <w:autoSpaceDE w:val="0"/>
              <w:autoSpaceDN w:val="0"/>
              <w:adjustRightInd w:val="0"/>
              <w:spacing w:before="120" w:after="120" w:line="240" w:lineRule="auto"/>
              <w:rPr>
                <w:sz w:val="22"/>
                <w:szCs w:val="20"/>
              </w:rPr>
            </w:pPr>
            <w:r w:rsidRPr="00C44E50">
              <w:rPr>
                <w:sz w:val="22"/>
                <w:szCs w:val="20"/>
              </w:rPr>
              <w:t>N</w:t>
            </w:r>
            <w:r>
              <w:rPr>
                <w:sz w:val="22"/>
                <w:szCs w:val="20"/>
              </w:rPr>
              <w:t>ational Level Crossing Safety Committee</w:t>
            </w:r>
          </w:p>
          <w:p w14:paraId="4ADFBD36" w14:textId="5D00C588" w:rsidR="001B6DAD" w:rsidRPr="001B6DAD" w:rsidRDefault="001B6DAD" w:rsidP="001B6DAD">
            <w:pPr>
              <w:spacing w:before="120" w:after="120" w:line="240" w:lineRule="auto"/>
              <w:rPr>
                <w:sz w:val="22"/>
                <w:szCs w:val="20"/>
              </w:rPr>
            </w:pPr>
          </w:p>
        </w:tc>
      </w:tr>
      <w:tr w:rsidR="001B6DAD" w:rsidRPr="001B6DAD" w14:paraId="78ABDBB2" w14:textId="77777777" w:rsidTr="00965353">
        <w:tc>
          <w:tcPr>
            <w:tcW w:w="603" w:type="dxa"/>
          </w:tcPr>
          <w:p w14:paraId="0C0CE5A4" w14:textId="77777777" w:rsidR="001B6DAD" w:rsidRPr="001B6DAD" w:rsidRDefault="001B6DAD" w:rsidP="001B6DAD">
            <w:pPr>
              <w:spacing w:before="120" w:after="120" w:line="240" w:lineRule="auto"/>
              <w:rPr>
                <w:sz w:val="22"/>
                <w:szCs w:val="20"/>
              </w:rPr>
            </w:pPr>
            <w:r w:rsidRPr="001B6DAD">
              <w:rPr>
                <w:sz w:val="22"/>
                <w:szCs w:val="20"/>
              </w:rPr>
              <w:t>16</w:t>
            </w:r>
          </w:p>
        </w:tc>
        <w:tc>
          <w:tcPr>
            <w:tcW w:w="3220" w:type="dxa"/>
          </w:tcPr>
          <w:p w14:paraId="65D27727" w14:textId="1AAF4AE3" w:rsidR="001B6DAD" w:rsidRPr="001B6DAD" w:rsidRDefault="001B6DAD" w:rsidP="00F262C8">
            <w:pPr>
              <w:autoSpaceDE w:val="0"/>
              <w:autoSpaceDN w:val="0"/>
              <w:adjustRightInd w:val="0"/>
              <w:spacing w:before="120" w:after="120" w:line="240" w:lineRule="auto"/>
              <w:rPr>
                <w:sz w:val="22"/>
                <w:szCs w:val="20"/>
              </w:rPr>
            </w:pPr>
            <w:r w:rsidRPr="001B6DAD">
              <w:rPr>
                <w:sz w:val="22"/>
                <w:szCs w:val="20"/>
              </w:rPr>
              <w:t>Engage relevant safety regulators in applicable</w:t>
            </w:r>
            <w:r>
              <w:rPr>
                <w:sz w:val="22"/>
                <w:szCs w:val="20"/>
              </w:rPr>
              <w:t xml:space="preserve"> </w:t>
            </w:r>
            <w:r w:rsidR="00F262C8">
              <w:rPr>
                <w:sz w:val="22"/>
                <w:szCs w:val="20"/>
              </w:rPr>
              <w:t>Queensland Level Crossing Safety Group</w:t>
            </w:r>
            <w:r w:rsidRPr="001B6DAD">
              <w:rPr>
                <w:sz w:val="22"/>
                <w:szCs w:val="20"/>
              </w:rPr>
              <w:t xml:space="preserve"> activities</w:t>
            </w:r>
          </w:p>
        </w:tc>
        <w:tc>
          <w:tcPr>
            <w:tcW w:w="3260" w:type="dxa"/>
          </w:tcPr>
          <w:p w14:paraId="5632044F" w14:textId="77495C70" w:rsidR="001B6DAD" w:rsidRPr="00965353" w:rsidRDefault="001B6DAD" w:rsidP="00965353">
            <w:pPr>
              <w:pStyle w:val="ListParagraph"/>
              <w:numPr>
                <w:ilvl w:val="0"/>
                <w:numId w:val="48"/>
              </w:numPr>
              <w:autoSpaceDE w:val="0"/>
              <w:autoSpaceDN w:val="0"/>
              <w:adjustRightInd w:val="0"/>
              <w:spacing w:before="120" w:after="120" w:line="240" w:lineRule="auto"/>
              <w:ind w:left="324" w:hanging="284"/>
              <w:rPr>
                <w:sz w:val="22"/>
                <w:szCs w:val="20"/>
              </w:rPr>
            </w:pPr>
            <w:r w:rsidRPr="00965353">
              <w:rPr>
                <w:sz w:val="22"/>
                <w:szCs w:val="20"/>
              </w:rPr>
              <w:t xml:space="preserve">Relevant safety regulators invited to attend </w:t>
            </w:r>
            <w:r w:rsidR="007B656C" w:rsidRPr="00965353">
              <w:rPr>
                <w:sz w:val="22"/>
                <w:szCs w:val="20"/>
              </w:rPr>
              <w:t xml:space="preserve">Queensland Level Crossing Safety Group </w:t>
            </w:r>
            <w:r w:rsidRPr="00965353">
              <w:rPr>
                <w:sz w:val="22"/>
                <w:szCs w:val="20"/>
              </w:rPr>
              <w:t>meetings as appropriate</w:t>
            </w:r>
            <w:r w:rsidR="002C5422" w:rsidRPr="00965353">
              <w:rPr>
                <w:sz w:val="22"/>
                <w:szCs w:val="20"/>
              </w:rPr>
              <w:t>.</w:t>
            </w:r>
          </w:p>
        </w:tc>
        <w:tc>
          <w:tcPr>
            <w:tcW w:w="3111" w:type="dxa"/>
          </w:tcPr>
          <w:p w14:paraId="5A240207"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350AC171" w14:textId="77777777" w:rsidR="001B6DAD" w:rsidRPr="001B6DAD" w:rsidRDefault="001B6DAD" w:rsidP="001B6DAD">
            <w:pPr>
              <w:spacing w:before="120" w:after="120" w:line="240" w:lineRule="auto"/>
              <w:rPr>
                <w:sz w:val="22"/>
                <w:szCs w:val="20"/>
              </w:rPr>
            </w:pPr>
            <w:r>
              <w:rPr>
                <w:sz w:val="22"/>
                <w:szCs w:val="20"/>
              </w:rPr>
              <w:t>Safety regulators</w:t>
            </w:r>
          </w:p>
        </w:tc>
      </w:tr>
      <w:tr w:rsidR="001B6DAD" w:rsidRPr="001B6DAD" w14:paraId="74D6B81A" w14:textId="77777777" w:rsidTr="00965353">
        <w:tc>
          <w:tcPr>
            <w:tcW w:w="603" w:type="dxa"/>
          </w:tcPr>
          <w:p w14:paraId="74183F16" w14:textId="77777777" w:rsidR="001B6DAD" w:rsidRPr="001B6DAD" w:rsidRDefault="001B6DAD" w:rsidP="001B6DAD">
            <w:pPr>
              <w:spacing w:before="120" w:after="120" w:line="240" w:lineRule="auto"/>
              <w:rPr>
                <w:sz w:val="22"/>
                <w:szCs w:val="20"/>
              </w:rPr>
            </w:pPr>
            <w:r w:rsidRPr="001B6DAD">
              <w:rPr>
                <w:sz w:val="22"/>
                <w:szCs w:val="20"/>
              </w:rPr>
              <w:t>17</w:t>
            </w:r>
          </w:p>
        </w:tc>
        <w:tc>
          <w:tcPr>
            <w:tcW w:w="3220" w:type="dxa"/>
          </w:tcPr>
          <w:p w14:paraId="61391FE8" w14:textId="28B3EBBF" w:rsidR="001B6DAD" w:rsidRPr="001B6DAD" w:rsidRDefault="00F262C8" w:rsidP="00F262C8">
            <w:pPr>
              <w:autoSpaceDE w:val="0"/>
              <w:autoSpaceDN w:val="0"/>
              <w:adjustRightInd w:val="0"/>
              <w:spacing w:before="120" w:after="120" w:line="240" w:lineRule="auto"/>
              <w:rPr>
                <w:sz w:val="22"/>
                <w:szCs w:val="20"/>
              </w:rPr>
            </w:pPr>
            <w:r>
              <w:rPr>
                <w:sz w:val="22"/>
                <w:szCs w:val="20"/>
              </w:rPr>
              <w:t>Queensland Level Crossing Safety Group</w:t>
            </w:r>
            <w:r w:rsidR="001B6DAD" w:rsidRPr="001B6DAD">
              <w:rPr>
                <w:sz w:val="22"/>
                <w:szCs w:val="20"/>
              </w:rPr>
              <w:t xml:space="preserve"> members and stakeholders to</w:t>
            </w:r>
            <w:r w:rsidR="001B6DAD">
              <w:rPr>
                <w:sz w:val="22"/>
                <w:szCs w:val="20"/>
              </w:rPr>
              <w:t xml:space="preserve"> </w:t>
            </w:r>
            <w:r w:rsidR="001B6DAD" w:rsidRPr="001B6DAD">
              <w:rPr>
                <w:sz w:val="22"/>
                <w:szCs w:val="20"/>
              </w:rPr>
              <w:t>collaborate on level crossing safety</w:t>
            </w:r>
            <w:r w:rsidR="001B6DAD">
              <w:rPr>
                <w:sz w:val="22"/>
                <w:szCs w:val="20"/>
              </w:rPr>
              <w:t xml:space="preserve"> </w:t>
            </w:r>
            <w:r w:rsidR="001B6DAD" w:rsidRPr="001B6DAD">
              <w:rPr>
                <w:sz w:val="22"/>
                <w:szCs w:val="20"/>
              </w:rPr>
              <w:t>improvement projects</w:t>
            </w:r>
          </w:p>
        </w:tc>
        <w:tc>
          <w:tcPr>
            <w:tcW w:w="3260" w:type="dxa"/>
          </w:tcPr>
          <w:p w14:paraId="6789FD4B" w14:textId="62C694DA" w:rsidR="001B6DAD" w:rsidRPr="00965353" w:rsidRDefault="00EE541B" w:rsidP="00965353">
            <w:pPr>
              <w:pStyle w:val="ListParagraph"/>
              <w:numPr>
                <w:ilvl w:val="0"/>
                <w:numId w:val="48"/>
              </w:numPr>
              <w:autoSpaceDE w:val="0"/>
              <w:autoSpaceDN w:val="0"/>
              <w:adjustRightInd w:val="0"/>
              <w:spacing w:before="120" w:after="120" w:line="240" w:lineRule="auto"/>
              <w:ind w:left="324" w:hanging="284"/>
              <w:rPr>
                <w:sz w:val="22"/>
                <w:szCs w:val="20"/>
              </w:rPr>
            </w:pPr>
            <w:r w:rsidRPr="00965353">
              <w:rPr>
                <w:sz w:val="22"/>
                <w:szCs w:val="20"/>
              </w:rPr>
              <w:t xml:space="preserve">Number of projects </w:t>
            </w:r>
            <w:r w:rsidR="007B656C" w:rsidRPr="00965353">
              <w:rPr>
                <w:sz w:val="22"/>
                <w:szCs w:val="20"/>
              </w:rPr>
              <w:t xml:space="preserve">Queensland Level Crossing Safety Group </w:t>
            </w:r>
            <w:r w:rsidRPr="00965353">
              <w:rPr>
                <w:sz w:val="22"/>
                <w:szCs w:val="20"/>
              </w:rPr>
              <w:t>members have worked on collaboratively</w:t>
            </w:r>
            <w:r w:rsidR="002C5422" w:rsidRPr="00965353">
              <w:rPr>
                <w:sz w:val="22"/>
                <w:szCs w:val="20"/>
              </w:rPr>
              <w:t>.</w:t>
            </w:r>
          </w:p>
        </w:tc>
        <w:tc>
          <w:tcPr>
            <w:tcW w:w="3111" w:type="dxa"/>
          </w:tcPr>
          <w:p w14:paraId="33EB8003"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33C7034F" w14:textId="5A42134E" w:rsidR="001B6DAD" w:rsidRPr="001B6DAD" w:rsidRDefault="001B6DAD" w:rsidP="001B6DAD">
            <w:pPr>
              <w:spacing w:before="120" w:after="120" w:line="240" w:lineRule="auto"/>
              <w:rPr>
                <w:sz w:val="22"/>
                <w:szCs w:val="20"/>
              </w:rPr>
            </w:pPr>
          </w:p>
        </w:tc>
      </w:tr>
      <w:tr w:rsidR="00EE541B" w:rsidRPr="001B6DAD" w14:paraId="207EBF00" w14:textId="77777777" w:rsidTr="00965353">
        <w:tc>
          <w:tcPr>
            <w:tcW w:w="603" w:type="dxa"/>
          </w:tcPr>
          <w:p w14:paraId="6C61A572" w14:textId="77777777" w:rsidR="00EE541B" w:rsidRPr="001B6DAD" w:rsidRDefault="00EE541B" w:rsidP="001B6DAD">
            <w:pPr>
              <w:spacing w:before="120" w:after="120" w:line="240" w:lineRule="auto"/>
              <w:rPr>
                <w:sz w:val="22"/>
                <w:szCs w:val="20"/>
              </w:rPr>
            </w:pPr>
            <w:r>
              <w:rPr>
                <w:sz w:val="22"/>
                <w:szCs w:val="20"/>
              </w:rPr>
              <w:t>18</w:t>
            </w:r>
          </w:p>
        </w:tc>
        <w:tc>
          <w:tcPr>
            <w:tcW w:w="3220" w:type="dxa"/>
          </w:tcPr>
          <w:p w14:paraId="7914E4BF" w14:textId="15217183" w:rsidR="00EE541B" w:rsidRPr="001B6DAD" w:rsidRDefault="00EE541B" w:rsidP="00F262C8">
            <w:pPr>
              <w:autoSpaceDE w:val="0"/>
              <w:autoSpaceDN w:val="0"/>
              <w:adjustRightInd w:val="0"/>
              <w:spacing w:before="120" w:after="120" w:line="240" w:lineRule="auto"/>
              <w:rPr>
                <w:sz w:val="22"/>
                <w:szCs w:val="20"/>
              </w:rPr>
            </w:pPr>
            <w:r w:rsidRPr="00EE541B">
              <w:rPr>
                <w:sz w:val="22"/>
                <w:szCs w:val="20"/>
              </w:rPr>
              <w:t xml:space="preserve">Share knowledge and learnings among </w:t>
            </w:r>
            <w:r w:rsidR="00F262C8">
              <w:rPr>
                <w:sz w:val="22"/>
                <w:szCs w:val="20"/>
              </w:rPr>
              <w:t>Queensland Level Crossing Safety Group</w:t>
            </w:r>
            <w:r>
              <w:rPr>
                <w:sz w:val="22"/>
                <w:szCs w:val="20"/>
              </w:rPr>
              <w:t xml:space="preserve"> </w:t>
            </w:r>
            <w:r w:rsidRPr="00EE541B">
              <w:rPr>
                <w:sz w:val="22"/>
                <w:szCs w:val="20"/>
              </w:rPr>
              <w:t>members</w:t>
            </w:r>
          </w:p>
        </w:tc>
        <w:tc>
          <w:tcPr>
            <w:tcW w:w="3260" w:type="dxa"/>
          </w:tcPr>
          <w:p w14:paraId="3198679A" w14:textId="5E1EE867" w:rsidR="00EE541B" w:rsidRDefault="00EE541B" w:rsidP="00965353">
            <w:pPr>
              <w:pStyle w:val="ListParagraph"/>
              <w:numPr>
                <w:ilvl w:val="0"/>
                <w:numId w:val="48"/>
              </w:numPr>
              <w:spacing w:before="120" w:after="120" w:line="240" w:lineRule="auto"/>
              <w:ind w:left="324" w:hanging="284"/>
              <w:rPr>
                <w:sz w:val="22"/>
                <w:szCs w:val="20"/>
              </w:rPr>
            </w:pPr>
            <w:r w:rsidRPr="00965353">
              <w:rPr>
                <w:sz w:val="22"/>
                <w:szCs w:val="20"/>
              </w:rPr>
              <w:t>Key learnings and implications for initiatives of the Queensland Strategy identified and disseminated</w:t>
            </w:r>
            <w:r w:rsidR="002C5422" w:rsidRPr="00965353">
              <w:rPr>
                <w:sz w:val="22"/>
                <w:szCs w:val="20"/>
              </w:rPr>
              <w:t>.</w:t>
            </w:r>
          </w:p>
          <w:p w14:paraId="5F3B798B" w14:textId="77777777" w:rsidR="00965353" w:rsidRPr="00965353" w:rsidRDefault="00965353" w:rsidP="00965353">
            <w:pPr>
              <w:pStyle w:val="ListParagraph"/>
              <w:spacing w:before="120" w:after="120" w:line="240" w:lineRule="auto"/>
              <w:ind w:left="324"/>
              <w:rPr>
                <w:sz w:val="22"/>
                <w:szCs w:val="20"/>
              </w:rPr>
            </w:pPr>
          </w:p>
          <w:p w14:paraId="3ECB4E4B" w14:textId="604DB529" w:rsidR="00EE541B" w:rsidRPr="00965353" w:rsidRDefault="00EE541B" w:rsidP="00965353">
            <w:pPr>
              <w:pStyle w:val="ListParagraph"/>
              <w:numPr>
                <w:ilvl w:val="0"/>
                <w:numId w:val="48"/>
              </w:numPr>
              <w:autoSpaceDE w:val="0"/>
              <w:autoSpaceDN w:val="0"/>
              <w:adjustRightInd w:val="0"/>
              <w:spacing w:before="120" w:after="120" w:line="240" w:lineRule="auto"/>
              <w:ind w:left="324" w:hanging="284"/>
              <w:rPr>
                <w:sz w:val="22"/>
                <w:szCs w:val="20"/>
              </w:rPr>
            </w:pPr>
            <w:r w:rsidRPr="00965353">
              <w:rPr>
                <w:sz w:val="22"/>
                <w:szCs w:val="20"/>
              </w:rPr>
              <w:t xml:space="preserve">Number of </w:t>
            </w:r>
            <w:r w:rsidR="00F262C8" w:rsidRPr="00965353">
              <w:rPr>
                <w:sz w:val="22"/>
                <w:szCs w:val="20"/>
              </w:rPr>
              <w:t>Queensland Level Crossing Safety Group</w:t>
            </w:r>
            <w:r w:rsidRPr="00965353">
              <w:rPr>
                <w:sz w:val="22"/>
                <w:szCs w:val="20"/>
              </w:rPr>
              <w:t xml:space="preserve"> meetings held per year</w:t>
            </w:r>
            <w:r w:rsidR="002C5422" w:rsidRPr="00965353">
              <w:rPr>
                <w:sz w:val="22"/>
                <w:szCs w:val="20"/>
              </w:rPr>
              <w:t>.</w:t>
            </w:r>
          </w:p>
        </w:tc>
        <w:tc>
          <w:tcPr>
            <w:tcW w:w="3111" w:type="dxa"/>
          </w:tcPr>
          <w:p w14:paraId="3B4EA1B4" w14:textId="77777777" w:rsidR="007B656C" w:rsidRPr="00C44E50" w:rsidRDefault="007B656C" w:rsidP="007B656C">
            <w:pPr>
              <w:autoSpaceDE w:val="0"/>
              <w:autoSpaceDN w:val="0"/>
              <w:adjustRightInd w:val="0"/>
              <w:spacing w:before="120" w:after="120" w:line="240" w:lineRule="auto"/>
              <w:rPr>
                <w:sz w:val="22"/>
                <w:szCs w:val="20"/>
              </w:rPr>
            </w:pPr>
            <w:r>
              <w:rPr>
                <w:sz w:val="22"/>
                <w:szCs w:val="20"/>
              </w:rPr>
              <w:t>Queensland Level Crossing Safety Group</w:t>
            </w:r>
          </w:p>
          <w:p w14:paraId="18877ACD" w14:textId="08478890" w:rsidR="00EE541B" w:rsidRDefault="00EE541B" w:rsidP="001B6DAD">
            <w:pPr>
              <w:spacing w:before="120" w:after="120" w:line="240" w:lineRule="auto"/>
              <w:rPr>
                <w:sz w:val="22"/>
                <w:szCs w:val="20"/>
              </w:rPr>
            </w:pPr>
          </w:p>
        </w:tc>
      </w:tr>
    </w:tbl>
    <w:p w14:paraId="39722324" w14:textId="77777777" w:rsidR="006C10BF" w:rsidRPr="003007F5" w:rsidRDefault="006C10BF" w:rsidP="003007F5"/>
    <w:sectPr w:rsidR="006C10BF" w:rsidRPr="003007F5" w:rsidSect="00831B60">
      <w:pgSz w:w="11906" w:h="16838" w:code="9"/>
      <w:pgMar w:top="1418" w:right="851" w:bottom="1134" w:left="851"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ED5EA" w14:textId="77777777" w:rsidR="00324F54" w:rsidRDefault="00324F54" w:rsidP="00A9280E">
      <w:pPr>
        <w:spacing w:line="240" w:lineRule="auto"/>
      </w:pPr>
      <w:r>
        <w:separator/>
      </w:r>
    </w:p>
  </w:endnote>
  <w:endnote w:type="continuationSeparator" w:id="0">
    <w:p w14:paraId="3BD55945" w14:textId="77777777" w:rsidR="00324F54" w:rsidRDefault="00324F54"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Pro-Norm">
    <w:altName w:val="Calibri"/>
    <w:panose1 w:val="00000000000000000000"/>
    <w:charset w:val="00"/>
    <w:family w:val="swiss"/>
    <w:notTrueType/>
    <w:pitch w:val="default"/>
    <w:sig w:usb0="00000003" w:usb1="00000000" w:usb2="00000000" w:usb3="00000000" w:csb0="00000001" w:csb1="00000000"/>
  </w:font>
  <w:font w:name="MetaPro-NormIta">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59645" w14:textId="77777777" w:rsidR="00324F54" w:rsidRDefault="00324F54" w:rsidP="00A9280E">
      <w:pPr>
        <w:spacing w:line="240" w:lineRule="auto"/>
      </w:pPr>
      <w:r>
        <w:separator/>
      </w:r>
    </w:p>
  </w:footnote>
  <w:footnote w:type="continuationSeparator" w:id="0">
    <w:p w14:paraId="61E6D64C" w14:textId="77777777" w:rsidR="00324F54" w:rsidRDefault="00324F54" w:rsidP="00A9280E">
      <w:pPr>
        <w:spacing w:line="240" w:lineRule="auto"/>
      </w:pPr>
      <w:r>
        <w:continuationSeparator/>
      </w:r>
    </w:p>
  </w:footnote>
  <w:footnote w:id="1">
    <w:p w14:paraId="40BF5AE2" w14:textId="0799BF16" w:rsidR="006136EA" w:rsidRPr="00A71235" w:rsidRDefault="006136EA" w:rsidP="006136EA">
      <w:pPr>
        <w:pStyle w:val="FootnoteText"/>
        <w:rPr>
          <w:lang w:val="en-US"/>
        </w:rPr>
      </w:pPr>
      <w:r>
        <w:rPr>
          <w:rStyle w:val="FootnoteReference"/>
        </w:rPr>
        <w:footnoteRef/>
      </w:r>
      <w:r>
        <w:t xml:space="preserve"> </w:t>
      </w:r>
      <w:r>
        <w:rPr>
          <w:lang w:val="en-US"/>
        </w:rPr>
        <w:t>Office of the National Rail Safety Regulator, Rail Safety Report 202</w:t>
      </w:r>
      <w:r w:rsidR="009D7DA1">
        <w:rPr>
          <w:lang w:val="en-US"/>
        </w:rPr>
        <w:t>2</w:t>
      </w:r>
      <w:r>
        <w:rPr>
          <w:lang w:val="en-US"/>
        </w:rPr>
        <w:t>-202</w:t>
      </w:r>
      <w:r w:rsidR="009D7DA1">
        <w:rPr>
          <w:lang w:val="en-US"/>
        </w:rPr>
        <w:t>3</w:t>
      </w:r>
    </w:p>
  </w:footnote>
  <w:footnote w:id="2">
    <w:p w14:paraId="2B39DD47" w14:textId="7AF6D6D9" w:rsidR="00515550" w:rsidRPr="005F15E5" w:rsidRDefault="00515550" w:rsidP="00515550">
      <w:pPr>
        <w:pStyle w:val="FootnoteText"/>
        <w:rPr>
          <w:lang w:val="en-US"/>
        </w:rPr>
      </w:pPr>
      <w:r>
        <w:rPr>
          <w:rStyle w:val="FootnoteReference"/>
        </w:rPr>
        <w:footnoteRef/>
      </w:r>
      <w:r>
        <w:t xml:space="preserve"> </w:t>
      </w:r>
      <w:r w:rsidR="007772D4">
        <w:t xml:space="preserve">There are approximately 1,400 private level crossings in Queensland. </w:t>
      </w:r>
      <w:r>
        <w:rPr>
          <w:lang w:val="en-US"/>
        </w:rPr>
        <w:t>Private level crossings are subject to the RSNL. Responsibilities under the RSNL are the primary means by which to manage safety at these locations (for example, s108 Interface Coordination).</w:t>
      </w:r>
    </w:p>
  </w:footnote>
  <w:footnote w:id="3">
    <w:p w14:paraId="247D59A9" w14:textId="77777777" w:rsidR="0069518F" w:rsidRPr="00031E0D" w:rsidRDefault="0069518F" w:rsidP="0069518F">
      <w:pPr>
        <w:pStyle w:val="FootnoteText"/>
        <w:rPr>
          <w:lang w:val="en-US"/>
        </w:rPr>
      </w:pPr>
      <w:r>
        <w:rPr>
          <w:rStyle w:val="FootnoteReference"/>
        </w:rPr>
        <w:footnoteRef/>
      </w:r>
      <w:r>
        <w:t xml:space="preserve"> </w:t>
      </w:r>
      <w:r>
        <w:rPr>
          <w:rFonts w:ascii="MetaPro-Norm" w:hAnsi="MetaPro-Norm" w:cs="MetaPro-Norm"/>
          <w:color w:val="080D10"/>
          <w:sz w:val="18"/>
          <w:szCs w:val="18"/>
        </w:rPr>
        <w:t>This is also consistent with the Office of the National Rail Safety Regulator’s Level Crossing Policy and with the National Strategy’s Level crossing hierarchy of controls.</w:t>
      </w:r>
    </w:p>
  </w:footnote>
  <w:footnote w:id="4">
    <w:p w14:paraId="431E707F" w14:textId="34E71975" w:rsidR="00934598" w:rsidRPr="00855132" w:rsidRDefault="00934598" w:rsidP="00934598">
      <w:pPr>
        <w:pStyle w:val="FootnoteText"/>
        <w:rPr>
          <w:lang w:val="en-US"/>
        </w:rPr>
      </w:pPr>
      <w:r>
        <w:rPr>
          <w:rStyle w:val="FootnoteReference"/>
        </w:rPr>
        <w:footnoteRef/>
      </w:r>
      <w:r>
        <w:t xml:space="preserve"> </w:t>
      </w:r>
      <w:r w:rsidRPr="00855132">
        <w:t>Raw data has been provided by the Office of the National Rail Safety Regulator (ONRSR) for level crossing collision and near hit occurrences and casualties (involving vehicles or persons)</w:t>
      </w:r>
      <w:r>
        <w:t xml:space="preserve"> </w:t>
      </w:r>
      <w:r w:rsidRPr="00855132">
        <w:t xml:space="preserve">in Queensland from 1 </w:t>
      </w:r>
      <w:r w:rsidR="00911EA6">
        <w:t>January 2018</w:t>
      </w:r>
      <w:r w:rsidRPr="00855132">
        <w:t xml:space="preserve"> to 31 December 202</w:t>
      </w:r>
      <w:r>
        <w:t>3</w:t>
      </w:r>
      <w:r w:rsidRPr="00855132">
        <w:t>. It is based on notifiable occurrences in accordance with the R</w:t>
      </w:r>
      <w:r w:rsidR="00911EA6">
        <w:t xml:space="preserve">ail </w:t>
      </w:r>
      <w:r w:rsidRPr="00855132">
        <w:t>S</w:t>
      </w:r>
      <w:r w:rsidR="00911EA6">
        <w:t xml:space="preserve">afety </w:t>
      </w:r>
      <w:r w:rsidRPr="00855132">
        <w:t>N</w:t>
      </w:r>
      <w:r w:rsidR="00911EA6">
        <w:t xml:space="preserve">ational </w:t>
      </w:r>
      <w:r w:rsidRPr="00855132">
        <w:t>L</w:t>
      </w:r>
      <w:r w:rsidR="00911EA6">
        <w:t>aw</w:t>
      </w:r>
      <w:r w:rsidRPr="00855132">
        <w:t>. For data up to and including 30</w:t>
      </w:r>
      <w:r>
        <w:t xml:space="preserve"> </w:t>
      </w:r>
      <w:r w:rsidRPr="00855132">
        <w:t>June 2022, occurrence definitions are based on those in the Reporting Requirements for Notifiable Occurrences. For data since 1 July 2022, definitions are based on those in the ONRSR</w:t>
      </w:r>
      <w:r>
        <w:t xml:space="preserve"> </w:t>
      </w:r>
      <w:r w:rsidRPr="00855132">
        <w:t>Business Glossary.</w:t>
      </w:r>
      <w:r w:rsidR="002D5924">
        <w:t xml:space="preserve"> </w:t>
      </w:r>
      <w:r w:rsidRPr="00855132">
        <w:t>It is noted that</w:t>
      </w:r>
      <w:r>
        <w:t xml:space="preserve"> </w:t>
      </w:r>
      <w:r w:rsidRPr="00855132">
        <w:t>given the small number of reported notifiable occurrences, caution needs to be taken when identifying any trends. Trend data has been based on linear trends over the whole period.</w:t>
      </w:r>
    </w:p>
  </w:footnote>
  <w:footnote w:id="5">
    <w:p w14:paraId="4810A849" w14:textId="1366E33A" w:rsidR="00796373" w:rsidRPr="006C0EEA" w:rsidRDefault="00796373" w:rsidP="00796373">
      <w:pPr>
        <w:pStyle w:val="FootnoteText"/>
        <w:rPr>
          <w:lang w:val="en-US"/>
        </w:rPr>
      </w:pPr>
      <w:r>
        <w:rPr>
          <w:rStyle w:val="FootnoteReference"/>
        </w:rPr>
        <w:footnoteRef/>
      </w:r>
      <w:r>
        <w:t xml:space="preserve"> </w:t>
      </w:r>
      <w:r>
        <w:rPr>
          <w:lang w:val="en-US"/>
        </w:rPr>
        <w:t>Fatalities</w:t>
      </w:r>
      <w:r w:rsidR="00117212">
        <w:rPr>
          <w:lang w:val="en-US"/>
        </w:rPr>
        <w:t xml:space="preserve"> </w:t>
      </w:r>
      <w:r>
        <w:rPr>
          <w:lang w:val="en-US"/>
        </w:rPr>
        <w:t>include those caused by trespass.</w:t>
      </w:r>
    </w:p>
  </w:footnote>
  <w:footnote w:id="6">
    <w:p w14:paraId="61345F32" w14:textId="6D27EA61" w:rsidR="00300723" w:rsidRPr="006C0EEA" w:rsidRDefault="00300723" w:rsidP="00300723">
      <w:pPr>
        <w:pStyle w:val="FootnoteText"/>
        <w:rPr>
          <w:lang w:val="en-US"/>
        </w:rPr>
      </w:pPr>
      <w:r>
        <w:rPr>
          <w:rStyle w:val="FootnoteReference"/>
        </w:rPr>
        <w:footnoteRef/>
      </w:r>
      <w:r>
        <w:t xml:space="preserve"> </w:t>
      </w:r>
      <w:r w:rsidR="00117212">
        <w:t>S</w:t>
      </w:r>
      <w:r>
        <w:rPr>
          <w:lang w:val="en-US"/>
        </w:rPr>
        <w:t>erious injuries include those caused by trespass.</w:t>
      </w:r>
    </w:p>
  </w:footnote>
  <w:footnote w:id="7">
    <w:p w14:paraId="7F041F6B" w14:textId="2A67C55C" w:rsidR="000A3604" w:rsidRDefault="000A3604">
      <w:pPr>
        <w:pStyle w:val="FootnoteText"/>
      </w:pPr>
      <w:r>
        <w:rPr>
          <w:rStyle w:val="FootnoteReference"/>
        </w:rPr>
        <w:footnoteRef/>
      </w:r>
      <w:r>
        <w:t xml:space="preserve"> </w:t>
      </w:r>
      <w:r w:rsidR="00662661">
        <w:t>Other include (but not limited to): bicycle, motorcycle, bus, tractor.</w:t>
      </w:r>
    </w:p>
  </w:footnote>
  <w:footnote w:id="8">
    <w:p w14:paraId="6F503E51" w14:textId="77777777" w:rsidR="002A60EA" w:rsidRPr="002A60EA" w:rsidRDefault="002A60EA" w:rsidP="002A60EA">
      <w:pPr>
        <w:autoSpaceDE w:val="0"/>
        <w:autoSpaceDN w:val="0"/>
        <w:adjustRightInd w:val="0"/>
        <w:spacing w:line="240" w:lineRule="auto"/>
        <w:rPr>
          <w:lang w:val="en-US"/>
        </w:rPr>
      </w:pPr>
      <w:r>
        <w:rPr>
          <w:rStyle w:val="FootnoteReference"/>
        </w:rPr>
        <w:footnoteRef/>
      </w:r>
      <w:r>
        <w:t xml:space="preserve"> </w:t>
      </w:r>
      <w:r>
        <w:rPr>
          <w:rFonts w:ascii="MetaPro-Norm" w:hAnsi="MetaPro-Norm" w:cs="MetaPro-Norm"/>
          <w:color w:val="080D10"/>
          <w:sz w:val="18"/>
          <w:szCs w:val="18"/>
        </w:rPr>
        <w:t xml:space="preserve">The </w:t>
      </w:r>
      <w:r w:rsidRPr="00C54921">
        <w:rPr>
          <w:rFonts w:ascii="MetaPro-NormIta" w:hAnsi="MetaPro-NormIta" w:cs="MetaPro-NormIta"/>
          <w:color w:val="215E9F"/>
          <w:sz w:val="18"/>
          <w:szCs w:val="18"/>
        </w:rPr>
        <w:t>Queensland Freight Strategy (2019)</w:t>
      </w:r>
      <w:r>
        <w:rPr>
          <w:rFonts w:ascii="MetaPro-NormIta" w:hAnsi="MetaPro-NormIta" w:cs="MetaPro-NormIta"/>
          <w:color w:val="215E9F"/>
          <w:sz w:val="18"/>
          <w:szCs w:val="18"/>
        </w:rPr>
        <w:t xml:space="preserve"> </w:t>
      </w:r>
      <w:r>
        <w:rPr>
          <w:rFonts w:ascii="MetaPro-Norm" w:hAnsi="MetaPro-Norm" w:cs="MetaPro-Norm"/>
          <w:color w:val="080D10"/>
          <w:sz w:val="18"/>
          <w:szCs w:val="18"/>
        </w:rPr>
        <w:t>indicated that the state’s freight task and volumes will grow more than 20 percent over the next decade; where road transport will carry around 65 percent of all freight tonnages, followed by rail (32.5 percent), and the rest from coastal shipping and air freight tasks.</w:t>
      </w:r>
    </w:p>
  </w:footnote>
  <w:footnote w:id="9">
    <w:p w14:paraId="7473A13C" w14:textId="32405FA1" w:rsidR="002A60EA" w:rsidRPr="002A60EA" w:rsidRDefault="002A60EA" w:rsidP="002A60EA">
      <w:pPr>
        <w:autoSpaceDE w:val="0"/>
        <w:autoSpaceDN w:val="0"/>
        <w:adjustRightInd w:val="0"/>
        <w:spacing w:line="240" w:lineRule="auto"/>
        <w:rPr>
          <w:lang w:val="en-US"/>
        </w:rPr>
      </w:pPr>
      <w:r>
        <w:rPr>
          <w:rStyle w:val="FootnoteReference"/>
        </w:rPr>
        <w:footnoteRef/>
      </w:r>
      <w:r>
        <w:t xml:space="preserve"> </w:t>
      </w:r>
      <w:r>
        <w:rPr>
          <w:rFonts w:ascii="MetaPro-NormIta" w:hAnsi="MetaPro-NormIta" w:cs="MetaPro-NormIta"/>
          <w:color w:val="215E9F"/>
          <w:sz w:val="18"/>
          <w:szCs w:val="18"/>
        </w:rPr>
        <w:t xml:space="preserve">State and territory projections | Centre for Population </w:t>
      </w:r>
      <w:r>
        <w:rPr>
          <w:rFonts w:ascii="MetaPro-Norm" w:hAnsi="MetaPro-Norm" w:cs="MetaPro-Norm"/>
          <w:color w:val="080D10"/>
          <w:sz w:val="18"/>
          <w:szCs w:val="18"/>
        </w:rPr>
        <w:t xml:space="preserve">projections estimate that within the </w:t>
      </w:r>
      <w:r w:rsidR="00EC518E">
        <w:rPr>
          <w:rFonts w:ascii="MetaPro-Norm" w:hAnsi="MetaPro-Norm" w:cs="MetaPro-Norm"/>
          <w:color w:val="080D10"/>
          <w:sz w:val="18"/>
          <w:szCs w:val="18"/>
        </w:rPr>
        <w:t>next ten years</w:t>
      </w:r>
      <w:r>
        <w:rPr>
          <w:rFonts w:ascii="MetaPro-Norm" w:hAnsi="MetaPro-Norm" w:cs="MetaPro-Norm"/>
          <w:color w:val="080D10"/>
          <w:sz w:val="18"/>
          <w:szCs w:val="18"/>
        </w:rPr>
        <w:t xml:space="preserve">, </w:t>
      </w:r>
      <w:r w:rsidR="0005457F">
        <w:rPr>
          <w:rFonts w:ascii="MetaPro-Norm" w:hAnsi="MetaPro-Norm" w:cs="MetaPro-Norm"/>
          <w:color w:val="080D10"/>
          <w:sz w:val="18"/>
          <w:szCs w:val="18"/>
        </w:rPr>
        <w:t xml:space="preserve">the </w:t>
      </w:r>
      <w:r>
        <w:rPr>
          <w:rFonts w:ascii="MetaPro-Norm" w:hAnsi="MetaPro-Norm" w:cs="MetaPro-Norm"/>
          <w:color w:val="080D10"/>
          <w:sz w:val="18"/>
          <w:szCs w:val="18"/>
        </w:rPr>
        <w:t>total Queensland population will grow by 1.</w:t>
      </w:r>
      <w:r w:rsidR="0005457F">
        <w:rPr>
          <w:rFonts w:ascii="MetaPro-Norm" w:hAnsi="MetaPro-Norm" w:cs="MetaPro-Norm"/>
          <w:color w:val="080D10"/>
          <w:sz w:val="18"/>
          <w:szCs w:val="18"/>
        </w:rPr>
        <w:t>2</w:t>
      </w:r>
      <w:r>
        <w:rPr>
          <w:rFonts w:ascii="MetaPro-Norm" w:hAnsi="MetaPro-Norm" w:cs="MetaPro-Norm"/>
          <w:color w:val="080D10"/>
          <w:sz w:val="18"/>
          <w:szCs w:val="18"/>
        </w:rPr>
        <w:t xml:space="preserve"> percent annually to over 6 million.</w:t>
      </w:r>
    </w:p>
  </w:footnote>
  <w:footnote w:id="10">
    <w:p w14:paraId="12FD65B9" w14:textId="77777777" w:rsidR="002A60EA" w:rsidRPr="002A60EA" w:rsidRDefault="002A60EA" w:rsidP="002A60EA">
      <w:pPr>
        <w:autoSpaceDE w:val="0"/>
        <w:autoSpaceDN w:val="0"/>
        <w:adjustRightInd w:val="0"/>
        <w:spacing w:line="240" w:lineRule="auto"/>
        <w:rPr>
          <w:lang w:val="en-US"/>
        </w:rPr>
      </w:pPr>
      <w:r>
        <w:rPr>
          <w:rStyle w:val="FootnoteReference"/>
        </w:rPr>
        <w:footnoteRef/>
      </w:r>
      <w:r>
        <w:t xml:space="preserve"> </w:t>
      </w:r>
      <w:r>
        <w:rPr>
          <w:rFonts w:ascii="MetaPro-Norm" w:hAnsi="MetaPro-Norm" w:cs="MetaPro-Norm"/>
          <w:color w:val="080D10"/>
          <w:sz w:val="18"/>
          <w:szCs w:val="18"/>
        </w:rPr>
        <w:t>Personal mobility devices can include e-scooters, e-</w:t>
      </w:r>
      <w:r>
        <w:rPr>
          <w:rFonts w:ascii="MetaPro-Norm" w:hAnsi="MetaPro-Norm" w:cs="MetaPro-Norm"/>
          <w:color w:val="080D10"/>
          <w:sz w:val="18"/>
          <w:szCs w:val="18"/>
        </w:rPr>
        <w:t>skateboards and self-balancing single wheeled devices (like e-unicycles and e-boards). A motorised mobility device is a motorised wheelchair or a mobility scooter.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591F82"/>
    <w:multiLevelType w:val="hybridMultilevel"/>
    <w:tmpl w:val="0A56D244"/>
    <w:lvl w:ilvl="0" w:tplc="6EDC4CC2">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E4033E"/>
    <w:multiLevelType w:val="hybridMultilevel"/>
    <w:tmpl w:val="400A2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9C3AF2"/>
    <w:multiLevelType w:val="hybridMultilevel"/>
    <w:tmpl w:val="51EEB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C71D50"/>
    <w:multiLevelType w:val="hybridMultilevel"/>
    <w:tmpl w:val="9A3A4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2F47B7"/>
    <w:multiLevelType w:val="hybridMultilevel"/>
    <w:tmpl w:val="0A56D244"/>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9E37B4"/>
    <w:multiLevelType w:val="hybridMultilevel"/>
    <w:tmpl w:val="3450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14210"/>
    <w:multiLevelType w:val="hybridMultilevel"/>
    <w:tmpl w:val="8A204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9F1598"/>
    <w:multiLevelType w:val="hybridMultilevel"/>
    <w:tmpl w:val="4C666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376E14"/>
    <w:multiLevelType w:val="hybridMultilevel"/>
    <w:tmpl w:val="65D4C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942134"/>
    <w:multiLevelType w:val="hybridMultilevel"/>
    <w:tmpl w:val="20FCE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965163"/>
    <w:multiLevelType w:val="hybridMultilevel"/>
    <w:tmpl w:val="1E004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DB1CB7"/>
    <w:multiLevelType w:val="hybridMultilevel"/>
    <w:tmpl w:val="7A048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0E392D"/>
    <w:multiLevelType w:val="hybridMultilevel"/>
    <w:tmpl w:val="74A42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7B114F"/>
    <w:multiLevelType w:val="hybridMultilevel"/>
    <w:tmpl w:val="5282D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AA07D9"/>
    <w:multiLevelType w:val="hybridMultilevel"/>
    <w:tmpl w:val="942A7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3A66BC"/>
    <w:multiLevelType w:val="hybridMultilevel"/>
    <w:tmpl w:val="B26A16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3B1E07"/>
    <w:multiLevelType w:val="hybridMultilevel"/>
    <w:tmpl w:val="18BA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E047D9"/>
    <w:multiLevelType w:val="hybridMultilevel"/>
    <w:tmpl w:val="4A306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1F34361"/>
    <w:multiLevelType w:val="hybridMultilevel"/>
    <w:tmpl w:val="40989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200795"/>
    <w:multiLevelType w:val="hybridMultilevel"/>
    <w:tmpl w:val="2C0AFF74"/>
    <w:lvl w:ilvl="0" w:tplc="269A5228">
      <w:start w:val="1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A4E4787"/>
    <w:multiLevelType w:val="hybridMultilevel"/>
    <w:tmpl w:val="859E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28344A"/>
    <w:multiLevelType w:val="hybridMultilevel"/>
    <w:tmpl w:val="5A5AA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816059"/>
    <w:multiLevelType w:val="hybridMultilevel"/>
    <w:tmpl w:val="FBD23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005AE0"/>
    <w:multiLevelType w:val="hybridMultilevel"/>
    <w:tmpl w:val="357E8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285079"/>
    <w:multiLevelType w:val="hybridMultilevel"/>
    <w:tmpl w:val="E070B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282D2F"/>
    <w:multiLevelType w:val="hybridMultilevel"/>
    <w:tmpl w:val="AA96D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7B1CDF"/>
    <w:multiLevelType w:val="hybridMultilevel"/>
    <w:tmpl w:val="7FC65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42" w15:restartNumberingAfterBreak="0">
    <w:nsid w:val="65EE2764"/>
    <w:multiLevelType w:val="hybridMultilevel"/>
    <w:tmpl w:val="BFD27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44" w15:restartNumberingAfterBreak="0">
    <w:nsid w:val="798E1FB9"/>
    <w:multiLevelType w:val="hybridMultilevel"/>
    <w:tmpl w:val="763C60B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46" w15:restartNumberingAfterBreak="0">
    <w:nsid w:val="7EC1046F"/>
    <w:multiLevelType w:val="hybridMultilevel"/>
    <w:tmpl w:val="AA24A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782653043">
    <w:abstractNumId w:val="4"/>
  </w:num>
  <w:num w:numId="2" w16cid:durableId="772090147">
    <w:abstractNumId w:val="41"/>
  </w:num>
  <w:num w:numId="3" w16cid:durableId="1508135711">
    <w:abstractNumId w:val="1"/>
  </w:num>
  <w:num w:numId="4" w16cid:durableId="700328561">
    <w:abstractNumId w:val="0"/>
  </w:num>
  <w:num w:numId="5" w16cid:durableId="1249313966">
    <w:abstractNumId w:val="5"/>
  </w:num>
  <w:num w:numId="6" w16cid:durableId="1750809126">
    <w:abstractNumId w:val="45"/>
  </w:num>
  <w:num w:numId="7" w16cid:durableId="737552271">
    <w:abstractNumId w:val="3"/>
  </w:num>
  <w:num w:numId="8" w16cid:durableId="1855146671">
    <w:abstractNumId w:val="47"/>
  </w:num>
  <w:num w:numId="9" w16cid:durableId="691615715">
    <w:abstractNumId w:val="2"/>
  </w:num>
  <w:num w:numId="10" w16cid:durableId="973831062">
    <w:abstractNumId w:val="43"/>
  </w:num>
  <w:num w:numId="11" w16cid:durableId="629282604">
    <w:abstractNumId w:val="30"/>
  </w:num>
  <w:num w:numId="12" w16cid:durableId="1109592337">
    <w:abstractNumId w:val="40"/>
  </w:num>
  <w:num w:numId="13" w16cid:durableId="563225190">
    <w:abstractNumId w:val="8"/>
  </w:num>
  <w:num w:numId="14" w16cid:durableId="1823809944">
    <w:abstractNumId w:val="9"/>
  </w:num>
  <w:num w:numId="15" w16cid:durableId="1044527516">
    <w:abstractNumId w:val="32"/>
  </w:num>
  <w:num w:numId="16" w16cid:durableId="1084450856">
    <w:abstractNumId w:val="27"/>
  </w:num>
  <w:num w:numId="17" w16cid:durableId="678234457">
    <w:abstractNumId w:val="28"/>
  </w:num>
  <w:num w:numId="18" w16cid:durableId="373774191">
    <w:abstractNumId w:val="16"/>
  </w:num>
  <w:num w:numId="19" w16cid:durableId="1840384813">
    <w:abstractNumId w:val="7"/>
  </w:num>
  <w:num w:numId="20" w16cid:durableId="1678847620">
    <w:abstractNumId w:val="39"/>
  </w:num>
  <w:num w:numId="21" w16cid:durableId="270820253">
    <w:abstractNumId w:val="31"/>
  </w:num>
  <w:num w:numId="22" w16cid:durableId="1022441802">
    <w:abstractNumId w:val="10"/>
  </w:num>
  <w:num w:numId="23" w16cid:durableId="289282250">
    <w:abstractNumId w:val="25"/>
  </w:num>
  <w:num w:numId="24" w16cid:durableId="475954863">
    <w:abstractNumId w:val="29"/>
  </w:num>
  <w:num w:numId="25" w16cid:durableId="408816171">
    <w:abstractNumId w:val="44"/>
  </w:num>
  <w:num w:numId="26" w16cid:durableId="957755903">
    <w:abstractNumId w:val="6"/>
  </w:num>
  <w:num w:numId="27" w16cid:durableId="2897155">
    <w:abstractNumId w:val="12"/>
  </w:num>
  <w:num w:numId="28" w16cid:durableId="20402059">
    <w:abstractNumId w:val="22"/>
  </w:num>
  <w:num w:numId="29" w16cid:durableId="333456051">
    <w:abstractNumId w:val="36"/>
  </w:num>
  <w:num w:numId="30" w16cid:durableId="1050766278">
    <w:abstractNumId w:val="42"/>
  </w:num>
  <w:num w:numId="31" w16cid:durableId="1223129027">
    <w:abstractNumId w:val="34"/>
  </w:num>
  <w:num w:numId="32" w16cid:durableId="480464586">
    <w:abstractNumId w:val="35"/>
  </w:num>
  <w:num w:numId="33" w16cid:durableId="1075710140">
    <w:abstractNumId w:val="23"/>
  </w:num>
  <w:num w:numId="34" w16cid:durableId="1630820769">
    <w:abstractNumId w:val="26"/>
  </w:num>
  <w:num w:numId="35" w16cid:durableId="1212886009">
    <w:abstractNumId w:val="17"/>
  </w:num>
  <w:num w:numId="36" w16cid:durableId="1874881611">
    <w:abstractNumId w:val="24"/>
  </w:num>
  <w:num w:numId="37" w16cid:durableId="1538809396">
    <w:abstractNumId w:val="19"/>
  </w:num>
  <w:num w:numId="38" w16cid:durableId="1890650520">
    <w:abstractNumId w:val="18"/>
  </w:num>
  <w:num w:numId="39" w16cid:durableId="2019195020">
    <w:abstractNumId w:val="38"/>
  </w:num>
  <w:num w:numId="40" w16cid:durableId="1623657939">
    <w:abstractNumId w:val="46"/>
  </w:num>
  <w:num w:numId="41" w16cid:durableId="1808161311">
    <w:abstractNumId w:val="20"/>
  </w:num>
  <w:num w:numId="42" w16cid:durableId="239951152">
    <w:abstractNumId w:val="33"/>
  </w:num>
  <w:num w:numId="43" w16cid:durableId="1673484606">
    <w:abstractNumId w:val="37"/>
  </w:num>
  <w:num w:numId="44" w16cid:durableId="178663748">
    <w:abstractNumId w:val="21"/>
  </w:num>
  <w:num w:numId="45" w16cid:durableId="826165643">
    <w:abstractNumId w:val="11"/>
  </w:num>
  <w:num w:numId="46" w16cid:durableId="154078832">
    <w:abstractNumId w:val="13"/>
  </w:num>
  <w:num w:numId="47" w16cid:durableId="1942299754">
    <w:abstractNumId w:val="15"/>
  </w:num>
  <w:num w:numId="48" w16cid:durableId="19898923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03E"/>
    <w:rsid w:val="00012CAD"/>
    <w:rsid w:val="0001356D"/>
    <w:rsid w:val="00024C73"/>
    <w:rsid w:val="00031E0D"/>
    <w:rsid w:val="00035430"/>
    <w:rsid w:val="00040D81"/>
    <w:rsid w:val="00042CEC"/>
    <w:rsid w:val="0004736B"/>
    <w:rsid w:val="00051444"/>
    <w:rsid w:val="00053671"/>
    <w:rsid w:val="0005457F"/>
    <w:rsid w:val="00063EC5"/>
    <w:rsid w:val="00065792"/>
    <w:rsid w:val="00067CCE"/>
    <w:rsid w:val="00073B95"/>
    <w:rsid w:val="00081736"/>
    <w:rsid w:val="00085F25"/>
    <w:rsid w:val="00086CBE"/>
    <w:rsid w:val="00087653"/>
    <w:rsid w:val="00091134"/>
    <w:rsid w:val="000919D4"/>
    <w:rsid w:val="000A21FE"/>
    <w:rsid w:val="000A3604"/>
    <w:rsid w:val="000A63F0"/>
    <w:rsid w:val="000B4A3C"/>
    <w:rsid w:val="000B5432"/>
    <w:rsid w:val="000B62D3"/>
    <w:rsid w:val="000C2C36"/>
    <w:rsid w:val="000C4542"/>
    <w:rsid w:val="000C4B5E"/>
    <w:rsid w:val="000D01AE"/>
    <w:rsid w:val="000D229B"/>
    <w:rsid w:val="000D7CB2"/>
    <w:rsid w:val="00101A73"/>
    <w:rsid w:val="00104E8C"/>
    <w:rsid w:val="001074D4"/>
    <w:rsid w:val="0011612D"/>
    <w:rsid w:val="00117212"/>
    <w:rsid w:val="001315D0"/>
    <w:rsid w:val="00140CB2"/>
    <w:rsid w:val="001418B2"/>
    <w:rsid w:val="00143FB9"/>
    <w:rsid w:val="00154AB7"/>
    <w:rsid w:val="0016341D"/>
    <w:rsid w:val="00163729"/>
    <w:rsid w:val="00171882"/>
    <w:rsid w:val="00172F20"/>
    <w:rsid w:val="0018390F"/>
    <w:rsid w:val="00190D28"/>
    <w:rsid w:val="001A08BC"/>
    <w:rsid w:val="001B3A91"/>
    <w:rsid w:val="001B6DAD"/>
    <w:rsid w:val="001B7807"/>
    <w:rsid w:val="001E61E5"/>
    <w:rsid w:val="001F420E"/>
    <w:rsid w:val="001F589E"/>
    <w:rsid w:val="00204A19"/>
    <w:rsid w:val="0020664C"/>
    <w:rsid w:val="00215916"/>
    <w:rsid w:val="00215A29"/>
    <w:rsid w:val="00223B9A"/>
    <w:rsid w:val="002340F3"/>
    <w:rsid w:val="0023633C"/>
    <w:rsid w:val="00242092"/>
    <w:rsid w:val="00250380"/>
    <w:rsid w:val="00267FDF"/>
    <w:rsid w:val="002713A0"/>
    <w:rsid w:val="00272546"/>
    <w:rsid w:val="00276474"/>
    <w:rsid w:val="00281E42"/>
    <w:rsid w:val="0028360D"/>
    <w:rsid w:val="002909B5"/>
    <w:rsid w:val="00290B6D"/>
    <w:rsid w:val="00293985"/>
    <w:rsid w:val="00296B0A"/>
    <w:rsid w:val="002A60EA"/>
    <w:rsid w:val="002A6D2B"/>
    <w:rsid w:val="002A7912"/>
    <w:rsid w:val="002C5422"/>
    <w:rsid w:val="002D0409"/>
    <w:rsid w:val="002D2EA1"/>
    <w:rsid w:val="002D5924"/>
    <w:rsid w:val="002D7D2F"/>
    <w:rsid w:val="002F276F"/>
    <w:rsid w:val="002F2FF2"/>
    <w:rsid w:val="00300723"/>
    <w:rsid w:val="003007F5"/>
    <w:rsid w:val="003072F4"/>
    <w:rsid w:val="00310577"/>
    <w:rsid w:val="00321BB9"/>
    <w:rsid w:val="00324F54"/>
    <w:rsid w:val="00325878"/>
    <w:rsid w:val="00330284"/>
    <w:rsid w:val="0034090D"/>
    <w:rsid w:val="003476AA"/>
    <w:rsid w:val="003533A6"/>
    <w:rsid w:val="003606C9"/>
    <w:rsid w:val="00360C6F"/>
    <w:rsid w:val="00361A84"/>
    <w:rsid w:val="00363E67"/>
    <w:rsid w:val="00366AE8"/>
    <w:rsid w:val="003805F1"/>
    <w:rsid w:val="00393423"/>
    <w:rsid w:val="00394461"/>
    <w:rsid w:val="0039458C"/>
    <w:rsid w:val="003A728E"/>
    <w:rsid w:val="003B12C9"/>
    <w:rsid w:val="003B4322"/>
    <w:rsid w:val="003B692A"/>
    <w:rsid w:val="003C73AE"/>
    <w:rsid w:val="003D3DDE"/>
    <w:rsid w:val="003D693C"/>
    <w:rsid w:val="003E0083"/>
    <w:rsid w:val="003F021E"/>
    <w:rsid w:val="003F3C63"/>
    <w:rsid w:val="004126AB"/>
    <w:rsid w:val="0042018F"/>
    <w:rsid w:val="00435625"/>
    <w:rsid w:val="00444D2D"/>
    <w:rsid w:val="004553B5"/>
    <w:rsid w:val="00470785"/>
    <w:rsid w:val="00476D54"/>
    <w:rsid w:val="004771F7"/>
    <w:rsid w:val="00482035"/>
    <w:rsid w:val="004833BD"/>
    <w:rsid w:val="00484240"/>
    <w:rsid w:val="00486484"/>
    <w:rsid w:val="00492B82"/>
    <w:rsid w:val="00492FF4"/>
    <w:rsid w:val="0049484E"/>
    <w:rsid w:val="004A1CD6"/>
    <w:rsid w:val="004A3322"/>
    <w:rsid w:val="004B7022"/>
    <w:rsid w:val="004C0AC5"/>
    <w:rsid w:val="004C27F4"/>
    <w:rsid w:val="004C6FAE"/>
    <w:rsid w:val="004D56A9"/>
    <w:rsid w:val="004D6D0A"/>
    <w:rsid w:val="004E4C5A"/>
    <w:rsid w:val="004E4FA6"/>
    <w:rsid w:val="004F108A"/>
    <w:rsid w:val="004F124E"/>
    <w:rsid w:val="004F64B0"/>
    <w:rsid w:val="00503AD7"/>
    <w:rsid w:val="00504C85"/>
    <w:rsid w:val="0050683B"/>
    <w:rsid w:val="005071B7"/>
    <w:rsid w:val="005074A0"/>
    <w:rsid w:val="005075D9"/>
    <w:rsid w:val="00511F74"/>
    <w:rsid w:val="00515550"/>
    <w:rsid w:val="00516AA7"/>
    <w:rsid w:val="0053469B"/>
    <w:rsid w:val="0053491F"/>
    <w:rsid w:val="005356D0"/>
    <w:rsid w:val="00536543"/>
    <w:rsid w:val="00545452"/>
    <w:rsid w:val="00546311"/>
    <w:rsid w:val="00550930"/>
    <w:rsid w:val="00560347"/>
    <w:rsid w:val="00567279"/>
    <w:rsid w:val="0057777A"/>
    <w:rsid w:val="00581C7F"/>
    <w:rsid w:val="005834C8"/>
    <w:rsid w:val="0059104D"/>
    <w:rsid w:val="0059454E"/>
    <w:rsid w:val="00596985"/>
    <w:rsid w:val="005A209D"/>
    <w:rsid w:val="005A39CA"/>
    <w:rsid w:val="005A4572"/>
    <w:rsid w:val="005A681E"/>
    <w:rsid w:val="005B2727"/>
    <w:rsid w:val="005B366A"/>
    <w:rsid w:val="005B5D84"/>
    <w:rsid w:val="005B6F09"/>
    <w:rsid w:val="005C288A"/>
    <w:rsid w:val="005C435D"/>
    <w:rsid w:val="005E0EE1"/>
    <w:rsid w:val="005E28D7"/>
    <w:rsid w:val="005E4F93"/>
    <w:rsid w:val="005E50B9"/>
    <w:rsid w:val="005F07A0"/>
    <w:rsid w:val="005F3F45"/>
    <w:rsid w:val="005F739A"/>
    <w:rsid w:val="006136EA"/>
    <w:rsid w:val="006147B7"/>
    <w:rsid w:val="0062275F"/>
    <w:rsid w:val="00650A5D"/>
    <w:rsid w:val="00652342"/>
    <w:rsid w:val="00662661"/>
    <w:rsid w:val="00664EB9"/>
    <w:rsid w:val="0067263C"/>
    <w:rsid w:val="0067596A"/>
    <w:rsid w:val="0068573B"/>
    <w:rsid w:val="006902D2"/>
    <w:rsid w:val="00692EE8"/>
    <w:rsid w:val="0069518F"/>
    <w:rsid w:val="00696354"/>
    <w:rsid w:val="006A257D"/>
    <w:rsid w:val="006A7163"/>
    <w:rsid w:val="006B5159"/>
    <w:rsid w:val="006B5207"/>
    <w:rsid w:val="006C10BF"/>
    <w:rsid w:val="006D663E"/>
    <w:rsid w:val="006F44A2"/>
    <w:rsid w:val="006F58DB"/>
    <w:rsid w:val="006F5AE1"/>
    <w:rsid w:val="006F7B3D"/>
    <w:rsid w:val="007156D1"/>
    <w:rsid w:val="00715DBD"/>
    <w:rsid w:val="00716925"/>
    <w:rsid w:val="00721809"/>
    <w:rsid w:val="007220A4"/>
    <w:rsid w:val="00723604"/>
    <w:rsid w:val="00724227"/>
    <w:rsid w:val="00737BE9"/>
    <w:rsid w:val="00747042"/>
    <w:rsid w:val="00757129"/>
    <w:rsid w:val="00760541"/>
    <w:rsid w:val="00760F39"/>
    <w:rsid w:val="0076151C"/>
    <w:rsid w:val="00765A00"/>
    <w:rsid w:val="007772D4"/>
    <w:rsid w:val="007777F6"/>
    <w:rsid w:val="00786E7C"/>
    <w:rsid w:val="0078796D"/>
    <w:rsid w:val="00794CEF"/>
    <w:rsid w:val="00796373"/>
    <w:rsid w:val="007A4F02"/>
    <w:rsid w:val="007A7325"/>
    <w:rsid w:val="007B55B4"/>
    <w:rsid w:val="007B5787"/>
    <w:rsid w:val="007B656C"/>
    <w:rsid w:val="007C1D9F"/>
    <w:rsid w:val="007C215B"/>
    <w:rsid w:val="007D1CAD"/>
    <w:rsid w:val="007D2C7B"/>
    <w:rsid w:val="007E0CD4"/>
    <w:rsid w:val="007E45D3"/>
    <w:rsid w:val="007E6613"/>
    <w:rsid w:val="007F0222"/>
    <w:rsid w:val="008019FF"/>
    <w:rsid w:val="00805CF7"/>
    <w:rsid w:val="0081047F"/>
    <w:rsid w:val="00812343"/>
    <w:rsid w:val="00817400"/>
    <w:rsid w:val="00821BDF"/>
    <w:rsid w:val="00831B60"/>
    <w:rsid w:val="00831DDA"/>
    <w:rsid w:val="00832E05"/>
    <w:rsid w:val="008334FB"/>
    <w:rsid w:val="0083632A"/>
    <w:rsid w:val="0084404D"/>
    <w:rsid w:val="008450B1"/>
    <w:rsid w:val="00850F61"/>
    <w:rsid w:val="00861C5A"/>
    <w:rsid w:val="00867D8A"/>
    <w:rsid w:val="00870CE2"/>
    <w:rsid w:val="00872BCA"/>
    <w:rsid w:val="0087325B"/>
    <w:rsid w:val="00873D82"/>
    <w:rsid w:val="0088793C"/>
    <w:rsid w:val="008938DB"/>
    <w:rsid w:val="0089419D"/>
    <w:rsid w:val="008948F2"/>
    <w:rsid w:val="008A05EE"/>
    <w:rsid w:val="008A4D88"/>
    <w:rsid w:val="008A6737"/>
    <w:rsid w:val="008B035F"/>
    <w:rsid w:val="008B2486"/>
    <w:rsid w:val="008B3622"/>
    <w:rsid w:val="008C0F00"/>
    <w:rsid w:val="008C4125"/>
    <w:rsid w:val="008C6B26"/>
    <w:rsid w:val="008D32DB"/>
    <w:rsid w:val="008D375B"/>
    <w:rsid w:val="008D3FAB"/>
    <w:rsid w:val="008D45CD"/>
    <w:rsid w:val="008D63CA"/>
    <w:rsid w:val="008E08B2"/>
    <w:rsid w:val="008E2966"/>
    <w:rsid w:val="008F1662"/>
    <w:rsid w:val="008F21BA"/>
    <w:rsid w:val="00900DEE"/>
    <w:rsid w:val="00902657"/>
    <w:rsid w:val="00905092"/>
    <w:rsid w:val="00911EA6"/>
    <w:rsid w:val="00916764"/>
    <w:rsid w:val="0092000A"/>
    <w:rsid w:val="00923EA4"/>
    <w:rsid w:val="00924579"/>
    <w:rsid w:val="009334BD"/>
    <w:rsid w:val="00934598"/>
    <w:rsid w:val="0094184C"/>
    <w:rsid w:val="00946900"/>
    <w:rsid w:val="00947218"/>
    <w:rsid w:val="00952BDF"/>
    <w:rsid w:val="00954EB3"/>
    <w:rsid w:val="00955CFE"/>
    <w:rsid w:val="00960EBD"/>
    <w:rsid w:val="009614D5"/>
    <w:rsid w:val="00965353"/>
    <w:rsid w:val="00966CEB"/>
    <w:rsid w:val="00976701"/>
    <w:rsid w:val="009768C3"/>
    <w:rsid w:val="00977132"/>
    <w:rsid w:val="00984F2A"/>
    <w:rsid w:val="009868A8"/>
    <w:rsid w:val="00990B5D"/>
    <w:rsid w:val="00995784"/>
    <w:rsid w:val="009A127C"/>
    <w:rsid w:val="009A4AED"/>
    <w:rsid w:val="009A5346"/>
    <w:rsid w:val="009B024D"/>
    <w:rsid w:val="009C476A"/>
    <w:rsid w:val="009D7DA1"/>
    <w:rsid w:val="009E13BC"/>
    <w:rsid w:val="00A075D3"/>
    <w:rsid w:val="00A102DD"/>
    <w:rsid w:val="00A13321"/>
    <w:rsid w:val="00A22747"/>
    <w:rsid w:val="00A250D6"/>
    <w:rsid w:val="00A35D20"/>
    <w:rsid w:val="00A45241"/>
    <w:rsid w:val="00A53B4C"/>
    <w:rsid w:val="00A541A4"/>
    <w:rsid w:val="00A63DCB"/>
    <w:rsid w:val="00A67B95"/>
    <w:rsid w:val="00A7206E"/>
    <w:rsid w:val="00A720E0"/>
    <w:rsid w:val="00A908F5"/>
    <w:rsid w:val="00A9280E"/>
    <w:rsid w:val="00AA4649"/>
    <w:rsid w:val="00AB21AC"/>
    <w:rsid w:val="00AC4FA2"/>
    <w:rsid w:val="00AD0196"/>
    <w:rsid w:val="00AE2692"/>
    <w:rsid w:val="00AF2B7B"/>
    <w:rsid w:val="00AF7515"/>
    <w:rsid w:val="00B01571"/>
    <w:rsid w:val="00B02107"/>
    <w:rsid w:val="00B1179E"/>
    <w:rsid w:val="00B16DC3"/>
    <w:rsid w:val="00B217F3"/>
    <w:rsid w:val="00B224E7"/>
    <w:rsid w:val="00B25F2C"/>
    <w:rsid w:val="00B44A61"/>
    <w:rsid w:val="00B54845"/>
    <w:rsid w:val="00B56ABB"/>
    <w:rsid w:val="00B65437"/>
    <w:rsid w:val="00B673B4"/>
    <w:rsid w:val="00B70360"/>
    <w:rsid w:val="00B70E76"/>
    <w:rsid w:val="00B75553"/>
    <w:rsid w:val="00B83EEE"/>
    <w:rsid w:val="00B87CA7"/>
    <w:rsid w:val="00BA542C"/>
    <w:rsid w:val="00BB29BA"/>
    <w:rsid w:val="00BB35E9"/>
    <w:rsid w:val="00BB5877"/>
    <w:rsid w:val="00BC3DF5"/>
    <w:rsid w:val="00BC4759"/>
    <w:rsid w:val="00BC7DC9"/>
    <w:rsid w:val="00BE591A"/>
    <w:rsid w:val="00BF1897"/>
    <w:rsid w:val="00C05DE1"/>
    <w:rsid w:val="00C06D0A"/>
    <w:rsid w:val="00C1199B"/>
    <w:rsid w:val="00C13EB6"/>
    <w:rsid w:val="00C140F7"/>
    <w:rsid w:val="00C21AE2"/>
    <w:rsid w:val="00C2633F"/>
    <w:rsid w:val="00C263FD"/>
    <w:rsid w:val="00C27ED4"/>
    <w:rsid w:val="00C30194"/>
    <w:rsid w:val="00C358A6"/>
    <w:rsid w:val="00C36894"/>
    <w:rsid w:val="00C44E50"/>
    <w:rsid w:val="00C46623"/>
    <w:rsid w:val="00C469AB"/>
    <w:rsid w:val="00C51C3C"/>
    <w:rsid w:val="00C54921"/>
    <w:rsid w:val="00C74221"/>
    <w:rsid w:val="00C75790"/>
    <w:rsid w:val="00C81191"/>
    <w:rsid w:val="00C82DC6"/>
    <w:rsid w:val="00C84C75"/>
    <w:rsid w:val="00C91A5A"/>
    <w:rsid w:val="00C96B7B"/>
    <w:rsid w:val="00CA1567"/>
    <w:rsid w:val="00CB6F7C"/>
    <w:rsid w:val="00CB7526"/>
    <w:rsid w:val="00CC58D5"/>
    <w:rsid w:val="00CC5B47"/>
    <w:rsid w:val="00CC6393"/>
    <w:rsid w:val="00CE0CFA"/>
    <w:rsid w:val="00CE4C7C"/>
    <w:rsid w:val="00D032CB"/>
    <w:rsid w:val="00D153FF"/>
    <w:rsid w:val="00D22FC1"/>
    <w:rsid w:val="00D242AE"/>
    <w:rsid w:val="00D27A63"/>
    <w:rsid w:val="00D37F20"/>
    <w:rsid w:val="00D54D65"/>
    <w:rsid w:val="00D57056"/>
    <w:rsid w:val="00D62542"/>
    <w:rsid w:val="00D723FF"/>
    <w:rsid w:val="00D77F76"/>
    <w:rsid w:val="00D8103A"/>
    <w:rsid w:val="00D833A6"/>
    <w:rsid w:val="00D840FD"/>
    <w:rsid w:val="00D91F41"/>
    <w:rsid w:val="00D9678E"/>
    <w:rsid w:val="00DA66C5"/>
    <w:rsid w:val="00DB1424"/>
    <w:rsid w:val="00DB1FDE"/>
    <w:rsid w:val="00DC0880"/>
    <w:rsid w:val="00DC77D3"/>
    <w:rsid w:val="00DE0712"/>
    <w:rsid w:val="00DF6D52"/>
    <w:rsid w:val="00E11418"/>
    <w:rsid w:val="00E14C9B"/>
    <w:rsid w:val="00E17B77"/>
    <w:rsid w:val="00E3424E"/>
    <w:rsid w:val="00E4305A"/>
    <w:rsid w:val="00E43405"/>
    <w:rsid w:val="00E51FC6"/>
    <w:rsid w:val="00E712EE"/>
    <w:rsid w:val="00E96717"/>
    <w:rsid w:val="00EB21D5"/>
    <w:rsid w:val="00EB3292"/>
    <w:rsid w:val="00EB3C3D"/>
    <w:rsid w:val="00EB4C0F"/>
    <w:rsid w:val="00EC0E15"/>
    <w:rsid w:val="00EC147E"/>
    <w:rsid w:val="00EC518E"/>
    <w:rsid w:val="00ED2F80"/>
    <w:rsid w:val="00ED7C42"/>
    <w:rsid w:val="00EE541B"/>
    <w:rsid w:val="00EF436D"/>
    <w:rsid w:val="00F01C8D"/>
    <w:rsid w:val="00F04905"/>
    <w:rsid w:val="00F05212"/>
    <w:rsid w:val="00F12B31"/>
    <w:rsid w:val="00F14980"/>
    <w:rsid w:val="00F15467"/>
    <w:rsid w:val="00F262C8"/>
    <w:rsid w:val="00F3649F"/>
    <w:rsid w:val="00F43A4E"/>
    <w:rsid w:val="00F4550A"/>
    <w:rsid w:val="00F50EF6"/>
    <w:rsid w:val="00F541C6"/>
    <w:rsid w:val="00F55A44"/>
    <w:rsid w:val="00F6060E"/>
    <w:rsid w:val="00F60C79"/>
    <w:rsid w:val="00F6503E"/>
    <w:rsid w:val="00F70EBC"/>
    <w:rsid w:val="00F71604"/>
    <w:rsid w:val="00F718E8"/>
    <w:rsid w:val="00F740DC"/>
    <w:rsid w:val="00F86447"/>
    <w:rsid w:val="00FA761C"/>
    <w:rsid w:val="00FC76B9"/>
    <w:rsid w:val="00FD0817"/>
    <w:rsid w:val="00FE7F59"/>
    <w:rsid w:val="00FF0F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0CC9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qFormat/>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semiHidden/>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paragraph" w:styleId="FootnoteText">
    <w:name w:val="footnote text"/>
    <w:basedOn w:val="Normal"/>
    <w:link w:val="FootnoteTextChar"/>
    <w:uiPriority w:val="99"/>
    <w:semiHidden/>
    <w:unhideWhenUsed/>
    <w:rsid w:val="006136EA"/>
    <w:pPr>
      <w:spacing w:line="240" w:lineRule="auto"/>
    </w:pPr>
    <w:rPr>
      <w:rFonts w:cs="Arial"/>
      <w:sz w:val="20"/>
      <w:szCs w:val="20"/>
    </w:rPr>
  </w:style>
  <w:style w:type="character" w:customStyle="1" w:styleId="FootnoteTextChar">
    <w:name w:val="Footnote Text Char"/>
    <w:basedOn w:val="DefaultParagraphFont"/>
    <w:link w:val="FootnoteText"/>
    <w:uiPriority w:val="99"/>
    <w:semiHidden/>
    <w:rsid w:val="006136EA"/>
    <w:rPr>
      <w:rFonts w:ascii="Arial" w:hAnsi="Arial" w:cs="Arial"/>
      <w:sz w:val="20"/>
      <w:szCs w:val="20"/>
    </w:rPr>
  </w:style>
  <w:style w:type="character" w:styleId="FootnoteReference">
    <w:name w:val="footnote reference"/>
    <w:basedOn w:val="DefaultParagraphFont"/>
    <w:uiPriority w:val="99"/>
    <w:semiHidden/>
    <w:unhideWhenUsed/>
    <w:rsid w:val="006136EA"/>
    <w:rPr>
      <w:vertAlign w:val="superscript"/>
    </w:rPr>
  </w:style>
  <w:style w:type="character" w:styleId="Hyperlink">
    <w:name w:val="Hyperlink"/>
    <w:basedOn w:val="DefaultParagraphFont"/>
    <w:uiPriority w:val="99"/>
    <w:unhideWhenUsed/>
    <w:rsid w:val="006136EA"/>
    <w:rPr>
      <w:color w:val="0563C1" w:themeColor="hyperlink"/>
      <w:u w:val="single"/>
    </w:rPr>
  </w:style>
  <w:style w:type="character" w:styleId="UnresolvedMention">
    <w:name w:val="Unresolved Mention"/>
    <w:basedOn w:val="DefaultParagraphFont"/>
    <w:uiPriority w:val="99"/>
    <w:semiHidden/>
    <w:unhideWhenUsed/>
    <w:rsid w:val="006136EA"/>
    <w:rPr>
      <w:color w:val="605E5C"/>
      <w:shd w:val="clear" w:color="auto" w:fill="E1DFDD"/>
    </w:rPr>
  </w:style>
  <w:style w:type="table" w:styleId="ListTable6Colorful">
    <w:name w:val="List Table 6 Colorful"/>
    <w:basedOn w:val="TableNormal"/>
    <w:uiPriority w:val="51"/>
    <w:locked/>
    <w:rsid w:val="00515550"/>
    <w:pPr>
      <w:spacing w:after="0" w:line="240" w:lineRule="auto"/>
    </w:pPr>
    <w:rPr>
      <w:color w:val="080C0F" w:themeColor="text1"/>
    </w:rPr>
    <w:tblPr>
      <w:tblStyleRowBandSize w:val="1"/>
      <w:tblStyleColBandSize w:val="1"/>
      <w:tblBorders>
        <w:top w:val="single" w:sz="4" w:space="0" w:color="080C0F" w:themeColor="text1"/>
        <w:bottom w:val="single" w:sz="4" w:space="0" w:color="080C0F" w:themeColor="text1"/>
      </w:tblBorders>
    </w:tblPr>
    <w:tblStylePr w:type="firstRow">
      <w:rPr>
        <w:b/>
        <w:bCs/>
      </w:rPr>
      <w:tblPr/>
      <w:tcPr>
        <w:tcBorders>
          <w:bottom w:val="single" w:sz="4" w:space="0" w:color="080C0F" w:themeColor="text1"/>
        </w:tcBorders>
      </w:tcPr>
    </w:tblStylePr>
    <w:tblStylePr w:type="lastRow">
      <w:rPr>
        <w:b/>
        <w:bCs/>
      </w:rPr>
      <w:tblPr/>
      <w:tcPr>
        <w:tcBorders>
          <w:top w:val="double" w:sz="4" w:space="0" w:color="080C0F" w:themeColor="text1"/>
        </w:tcBorders>
      </w:tcPr>
    </w:tblStylePr>
    <w:tblStylePr w:type="firstCol">
      <w:rPr>
        <w:b/>
        <w:bCs/>
      </w:rPr>
    </w:tblStylePr>
    <w:tblStylePr w:type="lastCol">
      <w:rPr>
        <w:b/>
        <w:bCs/>
      </w:rPr>
    </w:tblStylePr>
    <w:tblStylePr w:type="band1Vert">
      <w:tblPr/>
      <w:tcPr>
        <w:shd w:val="clear" w:color="auto" w:fill="BFD0DD" w:themeFill="text1" w:themeFillTint="33"/>
      </w:tcPr>
    </w:tblStylePr>
    <w:tblStylePr w:type="band1Horz">
      <w:tblPr/>
      <w:tcPr>
        <w:shd w:val="clear" w:color="auto" w:fill="BFD0DD" w:themeFill="text1" w:themeFillTint="33"/>
      </w:tcPr>
    </w:tblStylePr>
  </w:style>
  <w:style w:type="character" w:styleId="CommentReference">
    <w:name w:val="annotation reference"/>
    <w:basedOn w:val="DefaultParagraphFont"/>
    <w:uiPriority w:val="99"/>
    <w:semiHidden/>
    <w:unhideWhenUsed/>
    <w:rsid w:val="008334FB"/>
    <w:rPr>
      <w:sz w:val="16"/>
      <w:szCs w:val="16"/>
    </w:rPr>
  </w:style>
  <w:style w:type="paragraph" w:styleId="CommentText">
    <w:name w:val="annotation text"/>
    <w:basedOn w:val="Normal"/>
    <w:link w:val="CommentTextChar"/>
    <w:uiPriority w:val="99"/>
    <w:unhideWhenUsed/>
    <w:rsid w:val="008334FB"/>
    <w:pPr>
      <w:spacing w:line="240" w:lineRule="auto"/>
    </w:pPr>
    <w:rPr>
      <w:sz w:val="20"/>
      <w:szCs w:val="20"/>
    </w:rPr>
  </w:style>
  <w:style w:type="character" w:customStyle="1" w:styleId="CommentTextChar">
    <w:name w:val="Comment Text Char"/>
    <w:basedOn w:val="DefaultParagraphFont"/>
    <w:link w:val="CommentText"/>
    <w:uiPriority w:val="99"/>
    <w:rsid w:val="008334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334FB"/>
    <w:rPr>
      <w:b/>
      <w:bCs/>
    </w:rPr>
  </w:style>
  <w:style w:type="character" w:customStyle="1" w:styleId="CommentSubjectChar">
    <w:name w:val="Comment Subject Char"/>
    <w:basedOn w:val="CommentTextChar"/>
    <w:link w:val="CommentSubject"/>
    <w:uiPriority w:val="99"/>
    <w:semiHidden/>
    <w:rsid w:val="008334FB"/>
    <w:rPr>
      <w:rFonts w:ascii="Arial" w:hAnsi="Arial"/>
      <w:b/>
      <w:bCs/>
      <w:sz w:val="20"/>
      <w:szCs w:val="20"/>
    </w:rPr>
  </w:style>
  <w:style w:type="paragraph" w:styleId="Revision">
    <w:name w:val="Revision"/>
    <w:hidden/>
    <w:uiPriority w:val="99"/>
    <w:semiHidden/>
    <w:rsid w:val="00AB21AC"/>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ces/by/4.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4764</Words>
  <Characters>27156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Level Crossing Safety Strategy 2024-2033</dc:title>
  <dc:subject/>
  <dc:creator/>
  <cp:keywords/>
  <dc:description/>
  <cp:lastModifiedBy/>
  <cp:revision>1</cp:revision>
  <dcterms:created xsi:type="dcterms:W3CDTF">2024-08-08T23:44:00Z</dcterms:created>
  <dcterms:modified xsi:type="dcterms:W3CDTF">2024-08-08T23:44:00Z</dcterms:modified>
</cp:coreProperties>
</file>