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369F54F5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43533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DCAB2B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0725942" wp14:editId="2C8FCCB6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072A95B7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B07A9" w14:textId="0F244487" w:rsidR="003861E9" w:rsidRPr="00070033" w:rsidRDefault="003861E9" w:rsidP="00C157A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C157A2">
              <w:rPr>
                <w:b/>
                <w:sz w:val="40"/>
                <w:szCs w:val="40"/>
              </w:rPr>
              <w:t>93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A1220C">
              <w:rPr>
                <w:b/>
                <w:sz w:val="40"/>
                <w:szCs w:val="40"/>
              </w:rPr>
              <w:t xml:space="preserve"> </w:t>
            </w:r>
            <w:r w:rsidR="00A1220C" w:rsidRPr="00A1220C">
              <w:rPr>
                <w:b/>
                <w:sz w:val="32"/>
                <w:szCs w:val="32"/>
              </w:rPr>
              <w:t>(</w:t>
            </w:r>
            <w:r w:rsidR="001C4E23">
              <w:rPr>
                <w:b/>
                <w:sz w:val="32"/>
                <w:szCs w:val="32"/>
              </w:rPr>
              <w:t>July </w:t>
            </w:r>
            <w:r w:rsidR="00A1220C" w:rsidRPr="00A1220C">
              <w:rPr>
                <w:b/>
                <w:sz w:val="32"/>
                <w:szCs w:val="32"/>
              </w:rPr>
              <w:t>202</w:t>
            </w:r>
            <w:r w:rsidR="001C19BD">
              <w:rPr>
                <w:b/>
                <w:sz w:val="32"/>
                <w:szCs w:val="32"/>
              </w:rPr>
              <w:t>4</w:t>
            </w:r>
            <w:r w:rsidR="00A1220C" w:rsidRPr="00A1220C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18AE8" w14:textId="77777777" w:rsidR="003861E9" w:rsidRDefault="003861E9" w:rsidP="003000CD">
            <w:pPr>
              <w:pStyle w:val="BodyText"/>
            </w:pPr>
          </w:p>
        </w:tc>
      </w:tr>
      <w:tr w:rsidR="003861E9" w14:paraId="62EEE170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BE4023" w14:textId="77777777" w:rsidR="003861E9" w:rsidRPr="00070033" w:rsidRDefault="00C157A2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Traffic Signals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F2A1A" w14:textId="77777777" w:rsidR="003861E9" w:rsidRDefault="003861E9" w:rsidP="003000CD">
            <w:pPr>
              <w:pStyle w:val="BodyText"/>
            </w:pPr>
          </w:p>
        </w:tc>
      </w:tr>
      <w:tr w:rsidR="003861E9" w14:paraId="7F5323D9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4B762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0A8A9" w14:textId="77777777" w:rsidR="003861E9" w:rsidRDefault="003861E9" w:rsidP="003000CD">
            <w:pPr>
              <w:pStyle w:val="BodyText"/>
            </w:pPr>
          </w:p>
        </w:tc>
      </w:tr>
      <w:tr w:rsidR="003861E9" w14:paraId="6FC79FDF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9339F0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27AA3" w14:textId="77777777" w:rsidR="003861E9" w:rsidRDefault="003861E9" w:rsidP="003000CD">
            <w:pPr>
              <w:pStyle w:val="BodyText"/>
            </w:pPr>
          </w:p>
        </w:tc>
      </w:tr>
      <w:tr w:rsidR="003861E9" w14:paraId="6F538B32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D13FD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4B2FE" w14:textId="77777777" w:rsidR="003861E9" w:rsidRDefault="003861E9" w:rsidP="003000CD">
            <w:pPr>
              <w:pStyle w:val="BodyText"/>
            </w:pPr>
          </w:p>
        </w:tc>
      </w:tr>
      <w:tr w:rsidR="003861E9" w14:paraId="47CD1239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FDD98" w14:textId="77777777" w:rsidR="003861E9" w:rsidRPr="00070033" w:rsidRDefault="003861E9" w:rsidP="00724BA5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>act Number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07BB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65FFC" w14:textId="77777777" w:rsidR="003861E9" w:rsidRDefault="003861E9" w:rsidP="003000CD">
            <w:pPr>
              <w:pStyle w:val="BodyText"/>
            </w:pPr>
          </w:p>
        </w:tc>
      </w:tr>
      <w:tr w:rsidR="003861E9" w14:paraId="55ACE445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410015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2CD63F57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4BDFF35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F493C8" w14:textId="2B5B9E5B" w:rsidR="003861E9" w:rsidRPr="000157C6" w:rsidRDefault="003861E9" w:rsidP="00C157A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</w:t>
            </w:r>
            <w:r w:rsidR="00A1220C">
              <w:rPr>
                <w:rStyle w:val="BodyTextbold"/>
              </w:rPr>
              <w:t>c</w:t>
            </w:r>
            <w:r w:rsidRPr="000157C6">
              <w:rPr>
                <w:rStyle w:val="BodyTextbold"/>
              </w:rPr>
              <w:t xml:space="preserve">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C157A2">
              <w:rPr>
                <w:rStyle w:val="BodyTextbold"/>
              </w:rPr>
              <w:t>93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3248C4B9" w14:textId="77777777" w:rsidR="00724BA5" w:rsidRDefault="00724BA5" w:rsidP="00724BA5">
      <w:pPr>
        <w:pStyle w:val="BodyText"/>
        <w:spacing w:after="0" w:line="240" w:lineRule="auto"/>
      </w:pPr>
    </w:p>
    <w:p w14:paraId="2CAFB810" w14:textId="77777777" w:rsidR="00C157A2" w:rsidRDefault="00C157A2" w:rsidP="00C157A2">
      <w:pPr>
        <w:pStyle w:val="HeadingContents"/>
        <w:spacing w:after="120" w:line="240" w:lineRule="auto"/>
      </w:pPr>
      <w:r>
        <w:t>Part A – Completed by Principal as part of brief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C157A2" w14:paraId="1462D65C" w14:textId="77777777" w:rsidTr="000F72E6">
        <w:tc>
          <w:tcPr>
            <w:tcW w:w="9060" w:type="dxa"/>
            <w:gridSpan w:val="2"/>
          </w:tcPr>
          <w:p w14:paraId="6C3502E5" w14:textId="77777777" w:rsidR="00C157A2" w:rsidRDefault="00C157A2" w:rsidP="000F72E6">
            <w:pPr>
              <w:pStyle w:val="Heading1"/>
            </w:pPr>
            <w:r>
              <w:t>Existing items to be removed</w:t>
            </w:r>
          </w:p>
          <w:p w14:paraId="48BCF72A" w14:textId="77777777" w:rsidR="00C157A2" w:rsidRPr="00C157A2" w:rsidRDefault="00C157A2" w:rsidP="00560E7A">
            <w:pPr>
              <w:pStyle w:val="Heading2"/>
            </w:pPr>
            <w:r>
              <w:t>Existing items to be salvaged (Clause 15.1.1)</w:t>
            </w:r>
          </w:p>
        </w:tc>
      </w:tr>
      <w:tr w:rsidR="00C157A2" w14:paraId="2F0969BB" w14:textId="77777777" w:rsidTr="000F72E6">
        <w:tc>
          <w:tcPr>
            <w:tcW w:w="560" w:type="dxa"/>
          </w:tcPr>
          <w:p w14:paraId="2EC64191" w14:textId="77777777" w:rsidR="00C157A2" w:rsidRDefault="00C157A2" w:rsidP="000F72E6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06CE2FB8" w14:textId="77777777" w:rsidR="00C157A2" w:rsidRDefault="00560E7A" w:rsidP="000F72E6">
            <w:pPr>
              <w:pStyle w:val="BodyText"/>
            </w:pPr>
            <w:r>
              <w:t>The following existing items of traffic signal equipment shall be dismantled and salvaged</w:t>
            </w:r>
            <w:r w:rsidR="00724BA5">
              <w:t>.</w:t>
            </w:r>
          </w:p>
        </w:tc>
      </w:tr>
      <w:tr w:rsidR="00C157A2" w14:paraId="5802A69B" w14:textId="77777777" w:rsidTr="000F72E6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1729F424" w14:textId="77777777" w:rsidR="00C157A2" w:rsidRDefault="00C157A2" w:rsidP="000F72E6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F87CE50" w14:textId="77777777" w:rsidR="00C157A2" w:rsidRDefault="00C157A2" w:rsidP="000F72E6">
            <w:pPr>
              <w:pStyle w:val="BodyText"/>
            </w:pPr>
          </w:p>
        </w:tc>
      </w:tr>
    </w:tbl>
    <w:p w14:paraId="78BE7673" w14:textId="77777777" w:rsidR="00C157A2" w:rsidRDefault="00C157A2" w:rsidP="00283454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560E7A" w14:paraId="66A9C327" w14:textId="77777777" w:rsidTr="000F72E6">
        <w:tc>
          <w:tcPr>
            <w:tcW w:w="9060" w:type="dxa"/>
            <w:gridSpan w:val="2"/>
          </w:tcPr>
          <w:p w14:paraId="3DD31A6E" w14:textId="77777777" w:rsidR="00560E7A" w:rsidRDefault="00560E7A" w:rsidP="00283454">
            <w:pPr>
              <w:pStyle w:val="Heading2"/>
              <w:keepNext w:val="0"/>
              <w:keepLines w:val="0"/>
              <w:widowControl w:val="0"/>
            </w:pPr>
            <w:r>
              <w:t>Location of storage site (Clause 15.1.2)</w:t>
            </w:r>
          </w:p>
        </w:tc>
      </w:tr>
      <w:tr w:rsidR="00560E7A" w14:paraId="7911DE08" w14:textId="77777777" w:rsidTr="000F72E6">
        <w:tc>
          <w:tcPr>
            <w:tcW w:w="560" w:type="dxa"/>
          </w:tcPr>
          <w:p w14:paraId="19B09D2A" w14:textId="77777777" w:rsidR="00560E7A" w:rsidRDefault="00560E7A" w:rsidP="00283454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278A209D" w14:textId="77777777" w:rsidR="00560E7A" w:rsidRDefault="00560E7A" w:rsidP="00724BA5">
            <w:pPr>
              <w:pStyle w:val="BodyText"/>
              <w:keepNext w:val="0"/>
              <w:keepLines w:val="0"/>
              <w:widowControl w:val="0"/>
            </w:pPr>
            <w:r>
              <w:t>Salvaged items shall be delivered to the storage site a</w:t>
            </w:r>
            <w:r w:rsidR="00724BA5">
              <w:t>t</w:t>
            </w:r>
            <w:r>
              <w:t xml:space="preserve"> the following location</w:t>
            </w:r>
            <w:r w:rsidR="00724BA5">
              <w:t>.</w:t>
            </w:r>
          </w:p>
        </w:tc>
      </w:tr>
      <w:tr w:rsidR="00560E7A" w14:paraId="7F3B718E" w14:textId="77777777" w:rsidTr="000F72E6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3D7FBF2F" w14:textId="77777777" w:rsidR="00560E7A" w:rsidRDefault="00560E7A" w:rsidP="00283454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8D645AA" w14:textId="77777777" w:rsidR="00560E7A" w:rsidRDefault="00560E7A" w:rsidP="00283454">
            <w:pPr>
              <w:pStyle w:val="BodyText"/>
              <w:keepNext w:val="0"/>
              <w:keepLines w:val="0"/>
              <w:widowControl w:val="0"/>
            </w:pPr>
          </w:p>
        </w:tc>
      </w:tr>
    </w:tbl>
    <w:p w14:paraId="26805CE2" w14:textId="77777777" w:rsidR="00560E7A" w:rsidRDefault="00560E7A" w:rsidP="00283454">
      <w:pPr>
        <w:pStyle w:val="HeadingContents"/>
        <w:keepNext/>
        <w:spacing w:after="120" w:line="240" w:lineRule="auto"/>
      </w:pPr>
      <w:r>
        <w:lastRenderedPageBreak/>
        <w:t>Part B – Completed by designer under the Contract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560E7A" w14:paraId="099DCD8B" w14:textId="77777777" w:rsidTr="000F72E6">
        <w:tc>
          <w:tcPr>
            <w:tcW w:w="9060" w:type="dxa"/>
            <w:gridSpan w:val="2"/>
          </w:tcPr>
          <w:p w14:paraId="25780D2A" w14:textId="77777777" w:rsidR="00560E7A" w:rsidRDefault="00560E7A" w:rsidP="00724BA5">
            <w:pPr>
              <w:pStyle w:val="Heading1"/>
            </w:pPr>
            <w:r>
              <w:t>Modification to existing traffic signal controllers (Clause</w:t>
            </w:r>
            <w:r w:rsidR="00724BA5">
              <w:t> </w:t>
            </w:r>
            <w:r>
              <w:t>12</w:t>
            </w:r>
            <w:r w:rsidR="00724BA5">
              <w:t>.</w:t>
            </w:r>
            <w:r>
              <w:t>2)</w:t>
            </w:r>
          </w:p>
        </w:tc>
      </w:tr>
      <w:tr w:rsidR="00560E7A" w14:paraId="3D7FDD47" w14:textId="77777777" w:rsidTr="000F72E6">
        <w:tc>
          <w:tcPr>
            <w:tcW w:w="560" w:type="dxa"/>
          </w:tcPr>
          <w:p w14:paraId="05E2F357" w14:textId="77777777" w:rsidR="00560E7A" w:rsidRDefault="00560E7A" w:rsidP="000F72E6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E9DF9AA" w14:textId="77777777" w:rsidR="00560E7A" w:rsidRDefault="00283454" w:rsidP="000F72E6">
            <w:pPr>
              <w:pStyle w:val="BodyText"/>
            </w:pPr>
            <w:r>
              <w:t>The following existing traffic signal controllers shall be modified as stated</w:t>
            </w:r>
            <w:r w:rsidR="00724BA5">
              <w:t>.</w:t>
            </w:r>
          </w:p>
        </w:tc>
      </w:tr>
      <w:tr w:rsidR="00560E7A" w14:paraId="5D0B9097" w14:textId="77777777" w:rsidTr="000F72E6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6D58C3A2" w14:textId="77777777" w:rsidR="00560E7A" w:rsidRDefault="00560E7A" w:rsidP="000F72E6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1560BB3" w14:textId="77777777" w:rsidR="00560E7A" w:rsidRDefault="00560E7A" w:rsidP="000F72E6">
            <w:pPr>
              <w:pStyle w:val="BodyText"/>
            </w:pPr>
          </w:p>
        </w:tc>
      </w:tr>
    </w:tbl>
    <w:p w14:paraId="1FB6E466" w14:textId="77777777" w:rsidR="00560E7A" w:rsidRDefault="00560E7A" w:rsidP="00283454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560E7A" w14:paraId="26DCC958" w14:textId="77777777" w:rsidTr="000F72E6">
        <w:tc>
          <w:tcPr>
            <w:tcW w:w="9060" w:type="dxa"/>
            <w:gridSpan w:val="2"/>
          </w:tcPr>
          <w:p w14:paraId="4664DF71" w14:textId="77777777" w:rsidR="00560E7A" w:rsidRDefault="00283454" w:rsidP="000F72E6">
            <w:pPr>
              <w:pStyle w:val="Heading1"/>
            </w:pPr>
            <w:r>
              <w:t>Existing items to be demolished and disposed of (Clause 15.2.1)</w:t>
            </w:r>
          </w:p>
        </w:tc>
      </w:tr>
      <w:tr w:rsidR="00560E7A" w14:paraId="6490B03B" w14:textId="77777777" w:rsidTr="000F72E6">
        <w:tc>
          <w:tcPr>
            <w:tcW w:w="560" w:type="dxa"/>
          </w:tcPr>
          <w:p w14:paraId="7F24FFE5" w14:textId="77777777" w:rsidR="00560E7A" w:rsidRDefault="00560E7A" w:rsidP="000F72E6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4979E69B" w14:textId="77777777" w:rsidR="00560E7A" w:rsidRDefault="00283454" w:rsidP="000F72E6">
            <w:pPr>
              <w:pStyle w:val="BodyText"/>
            </w:pPr>
            <w:r>
              <w:t>The following existing items of traffic signal equipment shall be demolished and disposed of</w:t>
            </w:r>
            <w:r w:rsidR="00724BA5">
              <w:t>.</w:t>
            </w:r>
          </w:p>
        </w:tc>
      </w:tr>
      <w:tr w:rsidR="00560E7A" w14:paraId="250AFC77" w14:textId="77777777" w:rsidTr="000F72E6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1DC5C52A" w14:textId="77777777" w:rsidR="00560E7A" w:rsidRDefault="00560E7A" w:rsidP="000F72E6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729AE28" w14:textId="77777777" w:rsidR="00560E7A" w:rsidRDefault="00560E7A" w:rsidP="000F72E6">
            <w:pPr>
              <w:pStyle w:val="BodyText"/>
            </w:pPr>
          </w:p>
        </w:tc>
      </w:tr>
    </w:tbl>
    <w:p w14:paraId="31842318" w14:textId="77777777" w:rsidR="00560E7A" w:rsidRDefault="00560E7A" w:rsidP="00283454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560E7A" w14:paraId="6AACDAFE" w14:textId="77777777" w:rsidTr="000F72E6">
        <w:tc>
          <w:tcPr>
            <w:tcW w:w="9060" w:type="dxa"/>
            <w:gridSpan w:val="2"/>
          </w:tcPr>
          <w:p w14:paraId="35431C99" w14:textId="77777777" w:rsidR="00560E7A" w:rsidRDefault="00283454" w:rsidP="000F72E6">
            <w:pPr>
              <w:pStyle w:val="Heading1"/>
            </w:pPr>
            <w:r>
              <w:t>Supplementary requirements (Clause 17)</w:t>
            </w:r>
          </w:p>
        </w:tc>
      </w:tr>
      <w:tr w:rsidR="00560E7A" w14:paraId="08903A9D" w14:textId="77777777" w:rsidTr="000F72E6">
        <w:tc>
          <w:tcPr>
            <w:tcW w:w="560" w:type="dxa"/>
          </w:tcPr>
          <w:p w14:paraId="045A3212" w14:textId="77777777" w:rsidR="00560E7A" w:rsidRDefault="00560E7A" w:rsidP="000F72E6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133F9051" w14:textId="77777777" w:rsidR="00560E7A" w:rsidRDefault="00283454" w:rsidP="000F72E6">
            <w:pPr>
              <w:pStyle w:val="BodyText"/>
            </w:pPr>
            <w:r>
              <w:t>The following supplementary requirements shall apply</w:t>
            </w:r>
            <w:r w:rsidR="00724BA5">
              <w:t>.</w:t>
            </w:r>
          </w:p>
        </w:tc>
      </w:tr>
      <w:tr w:rsidR="00560E7A" w14:paraId="672DDB70" w14:textId="77777777" w:rsidTr="000F72E6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20253B94" w14:textId="77777777" w:rsidR="00560E7A" w:rsidRDefault="00560E7A" w:rsidP="000F72E6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F6B6C7D" w14:textId="77777777" w:rsidR="00560E7A" w:rsidRDefault="00560E7A" w:rsidP="000F72E6">
            <w:pPr>
              <w:pStyle w:val="BodyText"/>
            </w:pPr>
          </w:p>
        </w:tc>
      </w:tr>
    </w:tbl>
    <w:p w14:paraId="65484455" w14:textId="77777777" w:rsidR="00560E7A" w:rsidRDefault="00560E7A" w:rsidP="00560E7A">
      <w:pPr>
        <w:pStyle w:val="BodyText"/>
      </w:pPr>
    </w:p>
    <w:sectPr w:rsidR="00560E7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7734" w14:textId="77777777" w:rsidR="00EF2FDD" w:rsidRDefault="00EF2FDD">
      <w:r>
        <w:separator/>
      </w:r>
    </w:p>
    <w:p w14:paraId="4D66BC10" w14:textId="77777777" w:rsidR="00EF2FDD" w:rsidRDefault="00EF2FDD"/>
  </w:endnote>
  <w:endnote w:type="continuationSeparator" w:id="0">
    <w:p w14:paraId="175F6D36" w14:textId="77777777" w:rsidR="00EF2FDD" w:rsidRDefault="00EF2FDD">
      <w:r>
        <w:continuationSeparator/>
      </w:r>
    </w:p>
    <w:p w14:paraId="42ED5E19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60C7" w14:textId="41578020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>Transport and Main Roads Specifications,</w:t>
    </w:r>
    <w:r w:rsidR="001C4E23">
      <w:t xml:space="preserve"> July </w:t>
    </w:r>
    <w:r w:rsidR="00A1220C">
      <w:t>202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C19BD">
          <w:t>4</w:t>
        </w:r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7B73E2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4E22" w14:textId="77777777" w:rsidR="00EF2FDD" w:rsidRDefault="00EF2FDD">
      <w:r>
        <w:separator/>
      </w:r>
    </w:p>
    <w:p w14:paraId="78453887" w14:textId="77777777" w:rsidR="00EF2FDD" w:rsidRDefault="00EF2FDD"/>
  </w:footnote>
  <w:footnote w:type="continuationSeparator" w:id="0">
    <w:p w14:paraId="3498F546" w14:textId="77777777" w:rsidR="00EF2FDD" w:rsidRDefault="00EF2FDD">
      <w:r>
        <w:continuationSeparator/>
      </w:r>
    </w:p>
    <w:p w14:paraId="6B06520C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C477" w14:textId="77777777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C157A2">
      <w:t>93</w:t>
    </w:r>
    <w:r w:rsidR="00720C44">
      <w:t xml:space="preserve">.1 </w:t>
    </w:r>
    <w:r w:rsidR="00C157A2">
      <w:t>Traffic Signals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43122807">
    <w:abstractNumId w:val="4"/>
  </w:num>
  <w:num w:numId="2" w16cid:durableId="629827246">
    <w:abstractNumId w:val="8"/>
  </w:num>
  <w:num w:numId="3" w16cid:durableId="1501776862">
    <w:abstractNumId w:val="10"/>
  </w:num>
  <w:num w:numId="4" w16cid:durableId="550922605">
    <w:abstractNumId w:val="0"/>
  </w:num>
  <w:num w:numId="5" w16cid:durableId="220865796">
    <w:abstractNumId w:val="6"/>
  </w:num>
  <w:num w:numId="6" w16cid:durableId="1801075620">
    <w:abstractNumId w:val="5"/>
  </w:num>
  <w:num w:numId="7" w16cid:durableId="1807696542">
    <w:abstractNumId w:val="2"/>
  </w:num>
  <w:num w:numId="8" w16cid:durableId="1877892975">
    <w:abstractNumId w:val="7"/>
  </w:num>
  <w:num w:numId="9" w16cid:durableId="1746536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0471839">
    <w:abstractNumId w:val="1"/>
  </w:num>
  <w:num w:numId="11" w16cid:durableId="1199704751">
    <w:abstractNumId w:val="3"/>
  </w:num>
  <w:num w:numId="12" w16cid:durableId="81626767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cumentProtection w:edit="trackedChanges" w:enforcement="0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08E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19BD"/>
    <w:rsid w:val="001C4E23"/>
    <w:rsid w:val="001C6957"/>
    <w:rsid w:val="001C6D5F"/>
    <w:rsid w:val="001E28D4"/>
    <w:rsid w:val="001E3C39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3454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67495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60E7A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C26B9"/>
    <w:rsid w:val="005D3973"/>
    <w:rsid w:val="005D59C0"/>
    <w:rsid w:val="0060080E"/>
    <w:rsid w:val="0061185E"/>
    <w:rsid w:val="00614210"/>
    <w:rsid w:val="00622BC5"/>
    <w:rsid w:val="00622E63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24BA5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B73E2"/>
    <w:rsid w:val="007C4319"/>
    <w:rsid w:val="007D0963"/>
    <w:rsid w:val="007D76AC"/>
    <w:rsid w:val="007F7864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9E5D61"/>
    <w:rsid w:val="00A00F46"/>
    <w:rsid w:val="00A121EB"/>
    <w:rsid w:val="00A1220C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157A2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77289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691B27B1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Revision">
    <w:name w:val="Revision"/>
    <w:hidden/>
    <w:uiPriority w:val="99"/>
    <w:semiHidden/>
    <w:rsid w:val="001C19B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c972935-d489-4a83-af2a-c34816ed283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8</TotalTime>
  <Pages>2</Pages>
  <Words>151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MRTS93.1 - Annexure</vt:lpstr>
    </vt:vector>
  </TitlesOfParts>
  <Company>Department of Transport and Main Roads</Company>
  <LinksUpToDate>false</LinksUpToDate>
  <CharactersWithSpaces>1074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MRTS93.1 - Annexure</dc:title>
  <dc:subject>Traffic Signals</dc:subject>
  <dc:creator>Department of Transport and Main Roads</dc:creator>
  <cp:keywords>Specification; Technical; Standard; Contract; Tender; Construction; Design</cp:keywords>
  <dc:description/>
  <cp:lastModifiedBy>Tanya Z Norris</cp:lastModifiedBy>
  <cp:revision>5</cp:revision>
  <cp:lastPrinted>2013-06-20T03:17:00Z</cp:lastPrinted>
  <dcterms:created xsi:type="dcterms:W3CDTF">2024-06-06T03:00:00Z</dcterms:created>
  <dcterms:modified xsi:type="dcterms:W3CDTF">2024-06-12T21:48:00Z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