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67"/>
        <w:gridCol w:w="1535"/>
        <w:gridCol w:w="1535"/>
        <w:gridCol w:w="767"/>
        <w:gridCol w:w="2303"/>
      </w:tblGrid>
      <w:tr w:rsidR="00D215EC" w:rsidTr="00663EFF">
        <w:trPr>
          <w:trHeight w:val="20"/>
        </w:trPr>
        <w:tc>
          <w:tcPr>
            <w:tcW w:w="2302" w:type="dxa"/>
          </w:tcPr>
          <w:p w:rsidR="00D215EC" w:rsidRPr="00133AE0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  <w:bookmarkStart w:id="0" w:name="_GoBack"/>
            <w:bookmarkEnd w:id="0"/>
            <w:r>
              <w:rPr>
                <w:rStyle w:val="BodyTextbold"/>
                <w:b/>
              </w:rPr>
              <w:t>Notice Number</w:t>
            </w:r>
          </w:p>
        </w:tc>
        <w:tc>
          <w:tcPr>
            <w:tcW w:w="2302" w:type="dxa"/>
            <w:gridSpan w:val="2"/>
          </w:tcPr>
          <w:p w:rsidR="00D215EC" w:rsidRPr="00133AE0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</w:p>
        </w:tc>
        <w:tc>
          <w:tcPr>
            <w:tcW w:w="2302" w:type="dxa"/>
            <w:gridSpan w:val="2"/>
          </w:tcPr>
          <w:p w:rsidR="00D215EC" w:rsidRPr="00133AE0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Date</w:t>
            </w:r>
          </w:p>
        </w:tc>
        <w:tc>
          <w:tcPr>
            <w:tcW w:w="2303" w:type="dxa"/>
          </w:tcPr>
          <w:p w:rsidR="00D215EC" w:rsidRPr="00133AE0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</w:p>
        </w:tc>
      </w:tr>
      <w:tr w:rsidR="00D215EC" w:rsidTr="00663EFF">
        <w:trPr>
          <w:trHeight w:val="20"/>
        </w:trPr>
        <w:tc>
          <w:tcPr>
            <w:tcW w:w="2302" w:type="dxa"/>
          </w:tcPr>
          <w:p w:rsidR="00D215EC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Region / District</w:t>
            </w:r>
          </w:p>
        </w:tc>
        <w:tc>
          <w:tcPr>
            <w:tcW w:w="6907" w:type="dxa"/>
            <w:gridSpan w:val="5"/>
          </w:tcPr>
          <w:p w:rsidR="00D215EC" w:rsidRPr="00133AE0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</w:p>
        </w:tc>
      </w:tr>
      <w:tr w:rsidR="00D215EC" w:rsidTr="00663EFF">
        <w:trPr>
          <w:trHeight w:val="20"/>
        </w:trPr>
        <w:tc>
          <w:tcPr>
            <w:tcW w:w="9209" w:type="dxa"/>
            <w:gridSpan w:val="6"/>
          </w:tcPr>
          <w:p w:rsidR="00D215EC" w:rsidRPr="00D215EC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i/>
              </w:rPr>
            </w:pPr>
            <w:r>
              <w:rPr>
                <w:rStyle w:val="BodyTextbold"/>
              </w:rPr>
              <w:t xml:space="preserve">This Notice to </w:t>
            </w:r>
            <w:proofErr w:type="spellStart"/>
            <w:r>
              <w:rPr>
                <w:rStyle w:val="BodyTextbold"/>
              </w:rPr>
              <w:t>Offerors</w:t>
            </w:r>
            <w:proofErr w:type="spellEnd"/>
            <w:r>
              <w:rPr>
                <w:rStyle w:val="BodyTextbold"/>
              </w:rPr>
              <w:t xml:space="preserve"> is issued in accordance with Clause 6 of the </w:t>
            </w:r>
            <w:r>
              <w:rPr>
                <w:rStyle w:val="BodyTextbold"/>
                <w:i/>
              </w:rPr>
              <w:t>General Conditions of Offer.</w:t>
            </w:r>
          </w:p>
        </w:tc>
      </w:tr>
      <w:tr w:rsidR="00D215EC" w:rsidTr="00663EFF">
        <w:trPr>
          <w:trHeight w:val="20"/>
        </w:trPr>
        <w:tc>
          <w:tcPr>
            <w:tcW w:w="9209" w:type="dxa"/>
            <w:gridSpan w:val="6"/>
          </w:tcPr>
          <w:p w:rsidR="00D215EC" w:rsidRPr="00D215EC" w:rsidRDefault="00D215EC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  <w:r w:rsidRPr="00D215EC">
              <w:rPr>
                <w:rStyle w:val="BodyTextbold"/>
                <w:b/>
              </w:rPr>
              <w:t>Authorised By</w:t>
            </w:r>
          </w:p>
        </w:tc>
      </w:tr>
      <w:tr w:rsidR="00D215EC" w:rsidTr="00663EFF">
        <w:trPr>
          <w:trHeight w:val="20"/>
        </w:trPr>
        <w:tc>
          <w:tcPr>
            <w:tcW w:w="3069" w:type="dxa"/>
            <w:gridSpan w:val="2"/>
            <w:vAlign w:val="center"/>
          </w:tcPr>
          <w:p w:rsidR="00D215EC" w:rsidRDefault="00D215EC" w:rsidP="00D215EC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070" w:type="dxa"/>
            <w:gridSpan w:val="2"/>
            <w:vAlign w:val="center"/>
          </w:tcPr>
          <w:p w:rsidR="00D215EC" w:rsidRDefault="00D215EC" w:rsidP="00D215EC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70" w:type="dxa"/>
            <w:gridSpan w:val="2"/>
            <w:vAlign w:val="center"/>
          </w:tcPr>
          <w:p w:rsidR="00D215EC" w:rsidRDefault="00D215EC" w:rsidP="00D215EC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D215EC" w:rsidTr="00663EFF">
        <w:trPr>
          <w:trHeight w:val="20"/>
        </w:trPr>
        <w:tc>
          <w:tcPr>
            <w:tcW w:w="3069" w:type="dxa"/>
            <w:gridSpan w:val="2"/>
            <w:vAlign w:val="center"/>
          </w:tcPr>
          <w:p w:rsidR="00D215EC" w:rsidRDefault="00D215EC" w:rsidP="00D215EC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70" w:type="dxa"/>
            <w:gridSpan w:val="2"/>
            <w:vAlign w:val="center"/>
          </w:tcPr>
          <w:p w:rsidR="00D215EC" w:rsidRDefault="00D215EC" w:rsidP="00D215EC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70" w:type="dxa"/>
            <w:gridSpan w:val="2"/>
            <w:vAlign w:val="center"/>
          </w:tcPr>
          <w:p w:rsidR="00D215EC" w:rsidRDefault="00D215EC" w:rsidP="00D215EC">
            <w:pPr>
              <w:pStyle w:val="BodyText"/>
              <w:keepNext/>
              <w:keepLines/>
              <w:spacing w:before="40" w:after="40" w:line="240" w:lineRule="auto"/>
            </w:pPr>
          </w:p>
        </w:tc>
      </w:tr>
      <w:tr w:rsidR="00D215EC" w:rsidTr="00663EFF">
        <w:trPr>
          <w:trHeight w:val="20"/>
        </w:trPr>
        <w:tc>
          <w:tcPr>
            <w:tcW w:w="9209" w:type="dxa"/>
            <w:gridSpan w:val="6"/>
            <w:vAlign w:val="center"/>
          </w:tcPr>
          <w:p w:rsidR="00D215EC" w:rsidRPr="00D215EC" w:rsidRDefault="00D215EC" w:rsidP="00D215EC">
            <w:pPr>
              <w:pStyle w:val="BodyText"/>
              <w:keepNext/>
              <w:keepLines/>
              <w:spacing w:before="40" w:after="40" w:line="240" w:lineRule="auto"/>
              <w:rPr>
                <w:b/>
              </w:rPr>
            </w:pPr>
            <w:r w:rsidRPr="00D215EC">
              <w:rPr>
                <w:b/>
              </w:rPr>
              <w:t xml:space="preserve">Details of Notice to </w:t>
            </w:r>
            <w:proofErr w:type="spellStart"/>
            <w:r w:rsidRPr="00D215EC">
              <w:rPr>
                <w:b/>
              </w:rPr>
              <w:t>Offerors</w:t>
            </w:r>
            <w:proofErr w:type="spellEnd"/>
          </w:p>
        </w:tc>
      </w:tr>
      <w:tr w:rsidR="00D215EC" w:rsidTr="00663EFF">
        <w:trPr>
          <w:trHeight w:val="20"/>
        </w:trPr>
        <w:tc>
          <w:tcPr>
            <w:tcW w:w="9209" w:type="dxa"/>
            <w:gridSpan w:val="6"/>
            <w:vAlign w:val="center"/>
          </w:tcPr>
          <w:p w:rsidR="00D215EC" w:rsidRDefault="00D215EC" w:rsidP="00D215EC">
            <w:pPr>
              <w:pStyle w:val="BodyText"/>
              <w:keepNext/>
              <w:keepLines/>
              <w:spacing w:before="40" w:after="40" w:line="240" w:lineRule="auto"/>
            </w:pPr>
            <w:r>
              <w:t>Description of requirements</w:t>
            </w:r>
          </w:p>
        </w:tc>
      </w:tr>
      <w:tr w:rsidR="00D215EC" w:rsidTr="00663EFF">
        <w:trPr>
          <w:trHeight w:val="20"/>
        </w:trPr>
        <w:tc>
          <w:tcPr>
            <w:tcW w:w="9209" w:type="dxa"/>
            <w:gridSpan w:val="6"/>
            <w:vAlign w:val="center"/>
          </w:tcPr>
          <w:p w:rsidR="00D215EC" w:rsidRDefault="00D215EC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  <w:p w:rsidR="00E56C13" w:rsidRDefault="00E56C13" w:rsidP="00D215EC">
            <w:pPr>
              <w:pStyle w:val="BodyText"/>
              <w:keepNext/>
              <w:keepLines/>
              <w:spacing w:before="40" w:after="40" w:line="240" w:lineRule="auto"/>
            </w:pPr>
          </w:p>
        </w:tc>
      </w:tr>
    </w:tbl>
    <w:p w:rsidR="0061185E" w:rsidRDefault="0061185E" w:rsidP="00C5054B">
      <w:pPr>
        <w:pStyle w:val="BodyText"/>
      </w:pPr>
    </w:p>
    <w:sectPr w:rsidR="0061185E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A3" w:rsidRDefault="00706DA3">
      <w:r>
        <w:separator/>
      </w:r>
    </w:p>
    <w:p w:rsidR="00706DA3" w:rsidRDefault="00706DA3"/>
  </w:endnote>
  <w:endnote w:type="continuationSeparator" w:id="0">
    <w:p w:rsidR="00706DA3" w:rsidRDefault="00706DA3">
      <w:r>
        <w:continuationSeparator/>
      </w:r>
    </w:p>
    <w:p w:rsidR="00706DA3" w:rsidRDefault="00706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A3" w:rsidRDefault="00706DA3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2015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A4037"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 w:rsidR="00CA4037"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A3" w:rsidRDefault="00706DA3">
      <w:r>
        <w:separator/>
      </w:r>
    </w:p>
    <w:p w:rsidR="00706DA3" w:rsidRDefault="00706DA3"/>
  </w:footnote>
  <w:footnote w:type="continuationSeparator" w:id="0">
    <w:p w:rsidR="00706DA3" w:rsidRDefault="00706DA3">
      <w:r>
        <w:continuationSeparator/>
      </w:r>
    </w:p>
    <w:p w:rsidR="00706DA3" w:rsidRDefault="00706D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A3" w:rsidRPr="007E6BE4" w:rsidRDefault="00706DA3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D4DB87A" wp14:editId="19AAF4D8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5EC">
      <w:rPr>
        <w:b/>
        <w:sz w:val="32"/>
        <w:szCs w:val="32"/>
      </w:rPr>
      <w:t xml:space="preserve">Notice to </w:t>
    </w:r>
    <w:proofErr w:type="spellStart"/>
    <w:proofErr w:type="gramStart"/>
    <w:r w:rsidR="00D215EC">
      <w:rPr>
        <w:b/>
        <w:sz w:val="32"/>
        <w:szCs w:val="32"/>
      </w:rPr>
      <w:t>Offerors</w:t>
    </w:r>
    <w:proofErr w:type="spellEnd"/>
    <w:proofErr w:type="gramEnd"/>
    <w:r w:rsidR="00D215EC">
      <w:rPr>
        <w:b/>
        <w:sz w:val="32"/>
        <w:szCs w:val="32"/>
      </w:rPr>
      <w:br/>
      <w:t>(includes Notices to Invitees)</w:t>
    </w:r>
  </w:p>
  <w:p w:rsidR="00706DA3" w:rsidRPr="007E6BE4" w:rsidRDefault="00706DA3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:rsidR="00706DA3" w:rsidRDefault="00706DA3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706DA3" w:rsidRPr="00125B5A" w:rsidTr="005D474C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:rsidR="00706DA3" w:rsidRPr="00133AE0" w:rsidRDefault="00706DA3" w:rsidP="00D215EC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</w:t>
          </w:r>
          <w:r w:rsidR="00D215EC">
            <w:rPr>
              <w:b/>
              <w:sz w:val="22"/>
              <w:szCs w:val="22"/>
            </w:rPr>
            <w:t>55</w:t>
          </w:r>
          <w:r w:rsidRPr="00133AE0">
            <w:rPr>
              <w:b/>
              <w:sz w:val="22"/>
              <w:szCs w:val="22"/>
            </w:rPr>
            <w:t xml:space="preserve"> 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706DA3" w:rsidRPr="00133AE0" w:rsidRDefault="00706DA3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 w:rsidRPr="00133AE0">
            <w:rPr>
              <w:b/>
              <w:sz w:val="22"/>
              <w:szCs w:val="22"/>
            </w:rPr>
            <w:t>Contract Number:</w:t>
          </w:r>
        </w:p>
      </w:tc>
      <w:tc>
        <w:tcPr>
          <w:tcW w:w="2990" w:type="dxa"/>
          <w:shd w:val="clear" w:color="auto" w:fill="auto"/>
          <w:vAlign w:val="bottom"/>
        </w:tcPr>
        <w:p w:rsidR="00706DA3" w:rsidRPr="00133AE0" w:rsidRDefault="00706DA3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:rsidR="00706DA3" w:rsidRPr="00125B5A" w:rsidRDefault="00706DA3" w:rsidP="00C5054B">
    <w:pPr>
      <w:pStyle w:val="HeaderChapterpart"/>
      <w:pBdr>
        <w:bottom w:val="none" w:sz="0" w:space="0" w:color="auto"/>
      </w:pBdr>
    </w:pPr>
  </w:p>
  <w:p w:rsidR="00706DA3" w:rsidRPr="004D7425" w:rsidRDefault="00706DA3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25632"/>
    <w:rsid w:val="000313CD"/>
    <w:rsid w:val="00042CEB"/>
    <w:rsid w:val="0006499F"/>
    <w:rsid w:val="00066DBE"/>
    <w:rsid w:val="00067F2B"/>
    <w:rsid w:val="00070044"/>
    <w:rsid w:val="0007165A"/>
    <w:rsid w:val="00073112"/>
    <w:rsid w:val="000735E1"/>
    <w:rsid w:val="000913ED"/>
    <w:rsid w:val="00096FC7"/>
    <w:rsid w:val="000A314B"/>
    <w:rsid w:val="000B03E3"/>
    <w:rsid w:val="000B047B"/>
    <w:rsid w:val="000B71E8"/>
    <w:rsid w:val="000D4618"/>
    <w:rsid w:val="000E1CE3"/>
    <w:rsid w:val="000F4B01"/>
    <w:rsid w:val="0010528D"/>
    <w:rsid w:val="00115E98"/>
    <w:rsid w:val="00125B5A"/>
    <w:rsid w:val="00133AE0"/>
    <w:rsid w:val="00172FEB"/>
    <w:rsid w:val="00176CC5"/>
    <w:rsid w:val="00190E04"/>
    <w:rsid w:val="001A4752"/>
    <w:rsid w:val="001A697D"/>
    <w:rsid w:val="001B1393"/>
    <w:rsid w:val="001C6957"/>
    <w:rsid w:val="001C6D5F"/>
    <w:rsid w:val="001D7000"/>
    <w:rsid w:val="001E3E78"/>
    <w:rsid w:val="001F2035"/>
    <w:rsid w:val="0021231F"/>
    <w:rsid w:val="00216756"/>
    <w:rsid w:val="00216F79"/>
    <w:rsid w:val="00217457"/>
    <w:rsid w:val="00217FC1"/>
    <w:rsid w:val="002313FF"/>
    <w:rsid w:val="00231903"/>
    <w:rsid w:val="00232573"/>
    <w:rsid w:val="00234B98"/>
    <w:rsid w:val="002405CD"/>
    <w:rsid w:val="002407FF"/>
    <w:rsid w:val="002527E8"/>
    <w:rsid w:val="00262028"/>
    <w:rsid w:val="002669B1"/>
    <w:rsid w:val="00271868"/>
    <w:rsid w:val="002738CB"/>
    <w:rsid w:val="00273C11"/>
    <w:rsid w:val="0027678E"/>
    <w:rsid w:val="00277E0F"/>
    <w:rsid w:val="00281096"/>
    <w:rsid w:val="00287680"/>
    <w:rsid w:val="0029636B"/>
    <w:rsid w:val="0029648F"/>
    <w:rsid w:val="002A0DAC"/>
    <w:rsid w:val="002A50A0"/>
    <w:rsid w:val="002B085D"/>
    <w:rsid w:val="002D102A"/>
    <w:rsid w:val="002E074D"/>
    <w:rsid w:val="002E0B83"/>
    <w:rsid w:val="002E0D9F"/>
    <w:rsid w:val="002E25DE"/>
    <w:rsid w:val="002E37D4"/>
    <w:rsid w:val="002F2356"/>
    <w:rsid w:val="0030503A"/>
    <w:rsid w:val="003108B7"/>
    <w:rsid w:val="00315F53"/>
    <w:rsid w:val="00322F9D"/>
    <w:rsid w:val="003231FA"/>
    <w:rsid w:val="003240AB"/>
    <w:rsid w:val="003313B8"/>
    <w:rsid w:val="003323B1"/>
    <w:rsid w:val="00336228"/>
    <w:rsid w:val="003435EA"/>
    <w:rsid w:val="00350E10"/>
    <w:rsid w:val="00356053"/>
    <w:rsid w:val="00361264"/>
    <w:rsid w:val="00363C04"/>
    <w:rsid w:val="003717FA"/>
    <w:rsid w:val="00376A0A"/>
    <w:rsid w:val="00383A3B"/>
    <w:rsid w:val="0038482B"/>
    <w:rsid w:val="0038583D"/>
    <w:rsid w:val="00391457"/>
    <w:rsid w:val="003960ED"/>
    <w:rsid w:val="003A5033"/>
    <w:rsid w:val="003C340E"/>
    <w:rsid w:val="003D1729"/>
    <w:rsid w:val="003E0E9D"/>
    <w:rsid w:val="003E3C82"/>
    <w:rsid w:val="003E79E9"/>
    <w:rsid w:val="003F7ACF"/>
    <w:rsid w:val="00400CF8"/>
    <w:rsid w:val="004030EB"/>
    <w:rsid w:val="00403422"/>
    <w:rsid w:val="004123BF"/>
    <w:rsid w:val="0043438B"/>
    <w:rsid w:val="004525EA"/>
    <w:rsid w:val="00456933"/>
    <w:rsid w:val="00456A07"/>
    <w:rsid w:val="00464D32"/>
    <w:rsid w:val="00477792"/>
    <w:rsid w:val="004817C0"/>
    <w:rsid w:val="004D7425"/>
    <w:rsid w:val="004E3F40"/>
    <w:rsid w:val="004E49B7"/>
    <w:rsid w:val="004F4085"/>
    <w:rsid w:val="00501027"/>
    <w:rsid w:val="00512700"/>
    <w:rsid w:val="00521D18"/>
    <w:rsid w:val="005233EF"/>
    <w:rsid w:val="00526282"/>
    <w:rsid w:val="00530265"/>
    <w:rsid w:val="00535361"/>
    <w:rsid w:val="00537BDE"/>
    <w:rsid w:val="00537EE7"/>
    <w:rsid w:val="005424A4"/>
    <w:rsid w:val="005477A1"/>
    <w:rsid w:val="00556E72"/>
    <w:rsid w:val="005672DB"/>
    <w:rsid w:val="00575CE8"/>
    <w:rsid w:val="005815CB"/>
    <w:rsid w:val="00582599"/>
    <w:rsid w:val="00582E91"/>
    <w:rsid w:val="0059511F"/>
    <w:rsid w:val="00597DA7"/>
    <w:rsid w:val="005C1DF1"/>
    <w:rsid w:val="005D3973"/>
    <w:rsid w:val="005D474C"/>
    <w:rsid w:val="005D59C0"/>
    <w:rsid w:val="005E2121"/>
    <w:rsid w:val="005E7F89"/>
    <w:rsid w:val="0060080E"/>
    <w:rsid w:val="00607488"/>
    <w:rsid w:val="0061185E"/>
    <w:rsid w:val="00611EC9"/>
    <w:rsid w:val="00622041"/>
    <w:rsid w:val="00622BC5"/>
    <w:rsid w:val="00627EC8"/>
    <w:rsid w:val="00635475"/>
    <w:rsid w:val="00641639"/>
    <w:rsid w:val="00645A39"/>
    <w:rsid w:val="00653DDD"/>
    <w:rsid w:val="00656F51"/>
    <w:rsid w:val="00660CCE"/>
    <w:rsid w:val="00663188"/>
    <w:rsid w:val="00663EFF"/>
    <w:rsid w:val="00666E20"/>
    <w:rsid w:val="00670BC6"/>
    <w:rsid w:val="00676214"/>
    <w:rsid w:val="00686875"/>
    <w:rsid w:val="006A0479"/>
    <w:rsid w:val="006A2175"/>
    <w:rsid w:val="006A6908"/>
    <w:rsid w:val="006B09FE"/>
    <w:rsid w:val="006B6F45"/>
    <w:rsid w:val="006C2B1A"/>
    <w:rsid w:val="006C463F"/>
    <w:rsid w:val="006D2668"/>
    <w:rsid w:val="006D2FDF"/>
    <w:rsid w:val="006D52CB"/>
    <w:rsid w:val="006D553A"/>
    <w:rsid w:val="00702A7E"/>
    <w:rsid w:val="00706DA3"/>
    <w:rsid w:val="00723F1A"/>
    <w:rsid w:val="00727F05"/>
    <w:rsid w:val="00730560"/>
    <w:rsid w:val="00730C95"/>
    <w:rsid w:val="00736FE2"/>
    <w:rsid w:val="007462A6"/>
    <w:rsid w:val="00760164"/>
    <w:rsid w:val="007672DC"/>
    <w:rsid w:val="0077261D"/>
    <w:rsid w:val="00777DC4"/>
    <w:rsid w:val="00785550"/>
    <w:rsid w:val="00793FA9"/>
    <w:rsid w:val="00796D7D"/>
    <w:rsid w:val="007C4319"/>
    <w:rsid w:val="007D0963"/>
    <w:rsid w:val="007D76AC"/>
    <w:rsid w:val="007E6BE4"/>
    <w:rsid w:val="007F7AEC"/>
    <w:rsid w:val="00811807"/>
    <w:rsid w:val="008807C8"/>
    <w:rsid w:val="008843E8"/>
    <w:rsid w:val="008A19A0"/>
    <w:rsid w:val="008B00CE"/>
    <w:rsid w:val="008B3748"/>
    <w:rsid w:val="008B61BF"/>
    <w:rsid w:val="008B733D"/>
    <w:rsid w:val="008C0214"/>
    <w:rsid w:val="008C2F63"/>
    <w:rsid w:val="008D02E2"/>
    <w:rsid w:val="008D1FA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9E6F6F"/>
    <w:rsid w:val="009F1E9F"/>
    <w:rsid w:val="009F7BE5"/>
    <w:rsid w:val="00A00F46"/>
    <w:rsid w:val="00A07BE1"/>
    <w:rsid w:val="00A12D4E"/>
    <w:rsid w:val="00A20B17"/>
    <w:rsid w:val="00A27877"/>
    <w:rsid w:val="00A505F8"/>
    <w:rsid w:val="00A51ED4"/>
    <w:rsid w:val="00A525C3"/>
    <w:rsid w:val="00A52AB4"/>
    <w:rsid w:val="00A71F3A"/>
    <w:rsid w:val="00A832D7"/>
    <w:rsid w:val="00A92A69"/>
    <w:rsid w:val="00A9555C"/>
    <w:rsid w:val="00AA18F5"/>
    <w:rsid w:val="00AA6B2F"/>
    <w:rsid w:val="00AA7630"/>
    <w:rsid w:val="00AA7C6C"/>
    <w:rsid w:val="00AB5329"/>
    <w:rsid w:val="00AB675C"/>
    <w:rsid w:val="00AB6BB1"/>
    <w:rsid w:val="00AC154D"/>
    <w:rsid w:val="00AC4DD9"/>
    <w:rsid w:val="00AC512D"/>
    <w:rsid w:val="00AC5414"/>
    <w:rsid w:val="00AD4D04"/>
    <w:rsid w:val="00AD7634"/>
    <w:rsid w:val="00AE06C1"/>
    <w:rsid w:val="00AE43B4"/>
    <w:rsid w:val="00AE72A9"/>
    <w:rsid w:val="00AE78C4"/>
    <w:rsid w:val="00AF7DD6"/>
    <w:rsid w:val="00B117E2"/>
    <w:rsid w:val="00B31658"/>
    <w:rsid w:val="00B4064C"/>
    <w:rsid w:val="00B705E6"/>
    <w:rsid w:val="00B712C5"/>
    <w:rsid w:val="00B8333F"/>
    <w:rsid w:val="00B8519F"/>
    <w:rsid w:val="00BB09C2"/>
    <w:rsid w:val="00BB147B"/>
    <w:rsid w:val="00BB468F"/>
    <w:rsid w:val="00BB5A69"/>
    <w:rsid w:val="00BC17C8"/>
    <w:rsid w:val="00BC2819"/>
    <w:rsid w:val="00BC3ED2"/>
    <w:rsid w:val="00BC68B8"/>
    <w:rsid w:val="00BD257C"/>
    <w:rsid w:val="00BD2D9C"/>
    <w:rsid w:val="00BD5378"/>
    <w:rsid w:val="00BD54C7"/>
    <w:rsid w:val="00BD73F8"/>
    <w:rsid w:val="00BE327E"/>
    <w:rsid w:val="00BE6F04"/>
    <w:rsid w:val="00BF0295"/>
    <w:rsid w:val="00BF2FA5"/>
    <w:rsid w:val="00BF373B"/>
    <w:rsid w:val="00BF7B37"/>
    <w:rsid w:val="00C2284E"/>
    <w:rsid w:val="00C33EEE"/>
    <w:rsid w:val="00C34106"/>
    <w:rsid w:val="00C34247"/>
    <w:rsid w:val="00C352F9"/>
    <w:rsid w:val="00C40402"/>
    <w:rsid w:val="00C453BC"/>
    <w:rsid w:val="00C50278"/>
    <w:rsid w:val="00C5054B"/>
    <w:rsid w:val="00C742F9"/>
    <w:rsid w:val="00C753BD"/>
    <w:rsid w:val="00C76378"/>
    <w:rsid w:val="00C81006"/>
    <w:rsid w:val="00C84AA1"/>
    <w:rsid w:val="00C8505F"/>
    <w:rsid w:val="00C90EDB"/>
    <w:rsid w:val="00C965C0"/>
    <w:rsid w:val="00CA107F"/>
    <w:rsid w:val="00CA2C55"/>
    <w:rsid w:val="00CA3157"/>
    <w:rsid w:val="00CA4037"/>
    <w:rsid w:val="00CA4B9D"/>
    <w:rsid w:val="00CB4587"/>
    <w:rsid w:val="00CD30F9"/>
    <w:rsid w:val="00D01D6F"/>
    <w:rsid w:val="00D12160"/>
    <w:rsid w:val="00D124FD"/>
    <w:rsid w:val="00D137DA"/>
    <w:rsid w:val="00D13B74"/>
    <w:rsid w:val="00D15248"/>
    <w:rsid w:val="00D215EC"/>
    <w:rsid w:val="00D25AF9"/>
    <w:rsid w:val="00D33EB4"/>
    <w:rsid w:val="00D42DF5"/>
    <w:rsid w:val="00D435F2"/>
    <w:rsid w:val="00D56593"/>
    <w:rsid w:val="00D66329"/>
    <w:rsid w:val="00D67F00"/>
    <w:rsid w:val="00D8447C"/>
    <w:rsid w:val="00D86598"/>
    <w:rsid w:val="00DA20DD"/>
    <w:rsid w:val="00DB77DC"/>
    <w:rsid w:val="00DC076F"/>
    <w:rsid w:val="00DC376C"/>
    <w:rsid w:val="00DD5FCE"/>
    <w:rsid w:val="00DE56ED"/>
    <w:rsid w:val="00DF1C54"/>
    <w:rsid w:val="00DF228D"/>
    <w:rsid w:val="00DF27E0"/>
    <w:rsid w:val="00DF40B1"/>
    <w:rsid w:val="00E009C3"/>
    <w:rsid w:val="00E32E37"/>
    <w:rsid w:val="00E33B06"/>
    <w:rsid w:val="00E56C13"/>
    <w:rsid w:val="00E57C45"/>
    <w:rsid w:val="00E6206C"/>
    <w:rsid w:val="00E70EA9"/>
    <w:rsid w:val="00E75FA2"/>
    <w:rsid w:val="00E8162F"/>
    <w:rsid w:val="00E84619"/>
    <w:rsid w:val="00E87F33"/>
    <w:rsid w:val="00E91A1B"/>
    <w:rsid w:val="00E96F32"/>
    <w:rsid w:val="00EA319A"/>
    <w:rsid w:val="00EB409D"/>
    <w:rsid w:val="00EC0517"/>
    <w:rsid w:val="00ED06E5"/>
    <w:rsid w:val="00ED5C9C"/>
    <w:rsid w:val="00EE3AA3"/>
    <w:rsid w:val="00EF2329"/>
    <w:rsid w:val="00EF2FDD"/>
    <w:rsid w:val="00F068CC"/>
    <w:rsid w:val="00F15554"/>
    <w:rsid w:val="00F233A4"/>
    <w:rsid w:val="00F30D7C"/>
    <w:rsid w:val="00F322FA"/>
    <w:rsid w:val="00F44BA4"/>
    <w:rsid w:val="00F45A8D"/>
    <w:rsid w:val="00F60E31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0E08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190E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34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c972935-d489-4a83-af2a-c34816ed28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4B4E5A-E3A8-421E-99A4-768D9338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C7555</vt:lpstr>
    </vt:vector>
  </TitlesOfParts>
  <Company>Department of Transport and Main Roads</Company>
  <LinksUpToDate>false</LinksUpToDate>
  <CharactersWithSpaces>287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C7555</dc:title>
  <dc:subject>Consultants for Engineering Projects</dc:subject>
  <dc:creator>Department of Transport and Main Roads</dc:creator>
  <cp:keywords>CFEP; tender; contract; management form</cp:keywords>
  <dc:description/>
  <cp:lastModifiedBy>Courtney M West</cp:lastModifiedBy>
  <cp:revision>3</cp:revision>
  <cp:lastPrinted>2013-06-20T03:17:00Z</cp:lastPrinted>
  <dcterms:created xsi:type="dcterms:W3CDTF">2015-08-28T03:36:00Z</dcterms:created>
  <dcterms:modified xsi:type="dcterms:W3CDTF">2015-08-30T22:48:00Z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