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20BFCA4A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19CE3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BC741F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F07F945" wp14:editId="2DBEFFFD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112395</wp:posOffset>
                  </wp:positionV>
                  <wp:extent cx="1116330" cy="1409065"/>
                  <wp:effectExtent l="0" t="0" r="762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40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14AD9528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04A7A" w14:textId="50A6B392"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A87D24">
              <w:rPr>
                <w:b/>
                <w:sz w:val="40"/>
                <w:szCs w:val="40"/>
              </w:rPr>
              <w:t>81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EE4730">
              <w:rPr>
                <w:b/>
                <w:sz w:val="40"/>
                <w:szCs w:val="40"/>
              </w:rPr>
              <w:t xml:space="preserve"> </w:t>
            </w:r>
            <w:r w:rsidR="00EE4730" w:rsidRPr="00EE4730">
              <w:rPr>
                <w:b/>
                <w:sz w:val="32"/>
                <w:szCs w:val="32"/>
              </w:rPr>
              <w:t>(November 2020)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6231C" w14:textId="77777777" w:rsidR="003861E9" w:rsidRDefault="003861E9" w:rsidP="003000CD">
            <w:pPr>
              <w:pStyle w:val="BodyText"/>
            </w:pPr>
          </w:p>
        </w:tc>
      </w:tr>
      <w:tr w:rsidR="003861E9" w14:paraId="7AF5A690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3FEAE8" w14:textId="77777777" w:rsidR="003861E9" w:rsidRPr="00070033" w:rsidRDefault="00A87D24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Bridge Bearings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3BC25" w14:textId="77777777" w:rsidR="003861E9" w:rsidRDefault="003861E9" w:rsidP="003000CD">
            <w:pPr>
              <w:pStyle w:val="BodyText"/>
            </w:pPr>
          </w:p>
        </w:tc>
      </w:tr>
      <w:tr w:rsidR="003861E9" w14:paraId="563404E1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03DB52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1C01D" w14:textId="77777777" w:rsidR="003861E9" w:rsidRDefault="003861E9" w:rsidP="003000CD">
            <w:pPr>
              <w:pStyle w:val="BodyText"/>
            </w:pPr>
          </w:p>
        </w:tc>
      </w:tr>
      <w:tr w:rsidR="003861E9" w14:paraId="0E4D5990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C1E9B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EE53D" w14:textId="77777777" w:rsidR="003861E9" w:rsidRDefault="003861E9" w:rsidP="003000CD">
            <w:pPr>
              <w:pStyle w:val="BodyText"/>
            </w:pPr>
          </w:p>
        </w:tc>
      </w:tr>
      <w:tr w:rsidR="003861E9" w14:paraId="66FF83A9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719B4A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F45A4" w14:textId="77777777" w:rsidR="003861E9" w:rsidRDefault="003861E9" w:rsidP="003000CD">
            <w:pPr>
              <w:pStyle w:val="BodyText"/>
            </w:pPr>
          </w:p>
        </w:tc>
      </w:tr>
      <w:tr w:rsidR="003861E9" w14:paraId="5DA554C1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D77D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C23B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39F6" w14:textId="77777777" w:rsidR="003861E9" w:rsidRDefault="003861E9" w:rsidP="003000CD">
            <w:pPr>
              <w:pStyle w:val="BodyText"/>
            </w:pPr>
          </w:p>
        </w:tc>
      </w:tr>
      <w:tr w:rsidR="003861E9" w14:paraId="6E0D2BB5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B14768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06F9203B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A52B12C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63A68C" w14:textId="77777777" w:rsidR="003861E9" w:rsidRPr="000157C6" w:rsidRDefault="003861E9" w:rsidP="003F092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A87D24">
              <w:rPr>
                <w:rStyle w:val="BodyTextbold"/>
              </w:rPr>
              <w:t>81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1E5622F8" w14:textId="77777777" w:rsidR="00080E05" w:rsidRDefault="00080E05" w:rsidP="00A87D24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512"/>
      </w:tblGrid>
      <w:tr w:rsidR="00A87D24" w:rsidRPr="00080E05" w14:paraId="2BD3E4A9" w14:textId="77777777" w:rsidTr="00A87D24">
        <w:trPr>
          <w:trHeight w:val="578"/>
        </w:trPr>
        <w:tc>
          <w:tcPr>
            <w:tcW w:w="1560" w:type="dxa"/>
            <w:tcBorders>
              <w:right w:val="single" w:sz="4" w:space="0" w:color="auto"/>
            </w:tcBorders>
          </w:tcPr>
          <w:p w14:paraId="69884C06" w14:textId="77777777" w:rsidR="00A87D24" w:rsidRPr="00080E05" w:rsidRDefault="00A87D24" w:rsidP="00A87D24">
            <w:pPr>
              <w:pStyle w:val="Heading1"/>
              <w:numPr>
                <w:ilvl w:val="0"/>
                <w:numId w:val="0"/>
              </w:numPr>
              <w:ind w:left="431" w:hanging="431"/>
              <w:outlineLvl w:val="0"/>
            </w:pPr>
            <w:r>
              <w:t>Structure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6A68" w14:textId="77777777" w:rsidR="00A87D24" w:rsidRPr="00080E05" w:rsidRDefault="00A87D24" w:rsidP="003C4571">
            <w:pPr>
              <w:pStyle w:val="BodyText"/>
            </w:pPr>
          </w:p>
        </w:tc>
      </w:tr>
    </w:tbl>
    <w:p w14:paraId="7AF7E8CE" w14:textId="77777777" w:rsidR="00A87D24" w:rsidRDefault="00A87D24" w:rsidP="00A87D24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1559"/>
        <w:gridCol w:w="2114"/>
        <w:gridCol w:w="12"/>
      </w:tblGrid>
      <w:tr w:rsidR="003861E9" w14:paraId="41FA3264" w14:textId="77777777" w:rsidTr="00C456DF">
        <w:trPr>
          <w:trHeight w:val="578"/>
        </w:trPr>
        <w:tc>
          <w:tcPr>
            <w:tcW w:w="9072" w:type="dxa"/>
            <w:gridSpan w:val="6"/>
          </w:tcPr>
          <w:p w14:paraId="13AB16A2" w14:textId="77777777" w:rsidR="003861E9" w:rsidRDefault="00843EC1" w:rsidP="00A87F08">
            <w:pPr>
              <w:pStyle w:val="Heading1"/>
              <w:outlineLvl w:val="0"/>
            </w:pPr>
            <w:r>
              <w:t>Elastomeric bearings (Clause 6)</w:t>
            </w:r>
          </w:p>
          <w:p w14:paraId="258FF8A1" w14:textId="77777777" w:rsidR="003861E9" w:rsidRDefault="00843EC1" w:rsidP="00685517">
            <w:pPr>
              <w:pStyle w:val="Heading2"/>
              <w:outlineLvl w:val="1"/>
            </w:pPr>
            <w:r>
              <w:t>Single unbonded layer bearings</w:t>
            </w:r>
          </w:p>
          <w:p w14:paraId="1F41FFAC" w14:textId="77777777" w:rsidR="00843EC1" w:rsidRPr="00843EC1" w:rsidRDefault="00843EC1" w:rsidP="00843EC1">
            <w:pPr>
              <w:pStyle w:val="BodyText"/>
              <w:ind w:firstLine="459"/>
            </w:pPr>
            <w:r>
              <w:t>The following information is required to be supplied for all single unbounded layer bearings.</w:t>
            </w:r>
          </w:p>
        </w:tc>
      </w:tr>
      <w:tr w:rsidR="00843EC1" w14:paraId="309D8911" w14:textId="77777777" w:rsidTr="00F85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127" w:type="dxa"/>
            <w:vMerge w:val="restart"/>
          </w:tcPr>
          <w:p w14:paraId="366BF60E" w14:textId="77777777" w:rsidR="00843EC1" w:rsidRDefault="00843EC1" w:rsidP="00843EC1">
            <w:pPr>
              <w:pStyle w:val="TableHeading"/>
            </w:pPr>
            <w:r>
              <w:t>Standard Work Item Number</w:t>
            </w:r>
          </w:p>
        </w:tc>
        <w:tc>
          <w:tcPr>
            <w:tcW w:w="4819" w:type="dxa"/>
            <w:gridSpan w:val="3"/>
          </w:tcPr>
          <w:p w14:paraId="66CB34C0" w14:textId="77777777" w:rsidR="00843EC1" w:rsidRDefault="00843EC1" w:rsidP="00843EC1">
            <w:pPr>
              <w:pStyle w:val="TableHeading"/>
            </w:pPr>
            <w:r>
              <w:t>Dimensions (mm)</w:t>
            </w:r>
          </w:p>
        </w:tc>
        <w:tc>
          <w:tcPr>
            <w:tcW w:w="2114" w:type="dxa"/>
            <w:vMerge w:val="restart"/>
          </w:tcPr>
          <w:p w14:paraId="1CB39666" w14:textId="77777777" w:rsidR="00843EC1" w:rsidRDefault="00843EC1" w:rsidP="00843EC1">
            <w:pPr>
              <w:pStyle w:val="TableHeading"/>
            </w:pPr>
            <w:r w:rsidRPr="00843EC1">
              <w:t>Service load at zero shear and zero rotation (</w:t>
            </w:r>
            <w:proofErr w:type="spellStart"/>
            <w:r w:rsidRPr="00843EC1">
              <w:t>kN</w:t>
            </w:r>
            <w:proofErr w:type="spellEnd"/>
            <w:r w:rsidRPr="00843EC1">
              <w:t>/m)</w:t>
            </w:r>
          </w:p>
        </w:tc>
      </w:tr>
      <w:tr w:rsidR="00843EC1" w14:paraId="2D241D7E" w14:textId="77777777" w:rsidTr="00F85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127" w:type="dxa"/>
            <w:vMerge/>
          </w:tcPr>
          <w:p w14:paraId="26A02BFE" w14:textId="77777777" w:rsidR="00843EC1" w:rsidRDefault="00843EC1" w:rsidP="00843EC1">
            <w:pPr>
              <w:pStyle w:val="TableBodyText"/>
            </w:pPr>
          </w:p>
        </w:tc>
        <w:tc>
          <w:tcPr>
            <w:tcW w:w="1559" w:type="dxa"/>
          </w:tcPr>
          <w:p w14:paraId="69C46871" w14:textId="77777777" w:rsidR="00843EC1" w:rsidRDefault="00843EC1" w:rsidP="00843EC1">
            <w:pPr>
              <w:pStyle w:val="TableHeading"/>
            </w:pPr>
            <w:r>
              <w:t>Length</w:t>
            </w:r>
          </w:p>
        </w:tc>
        <w:tc>
          <w:tcPr>
            <w:tcW w:w="1701" w:type="dxa"/>
          </w:tcPr>
          <w:p w14:paraId="2EE7A798" w14:textId="77777777" w:rsidR="00843EC1" w:rsidRDefault="00843EC1" w:rsidP="00843EC1">
            <w:pPr>
              <w:pStyle w:val="TableHeading"/>
            </w:pPr>
            <w:r>
              <w:t>Breath</w:t>
            </w:r>
          </w:p>
        </w:tc>
        <w:tc>
          <w:tcPr>
            <w:tcW w:w="1559" w:type="dxa"/>
          </w:tcPr>
          <w:p w14:paraId="08154551" w14:textId="77777777" w:rsidR="00843EC1" w:rsidRDefault="00843EC1" w:rsidP="00843EC1">
            <w:pPr>
              <w:pStyle w:val="TableHeading"/>
            </w:pPr>
            <w:r>
              <w:t>Thickness</w:t>
            </w:r>
          </w:p>
        </w:tc>
        <w:tc>
          <w:tcPr>
            <w:tcW w:w="2114" w:type="dxa"/>
            <w:vMerge/>
          </w:tcPr>
          <w:p w14:paraId="3310F8C3" w14:textId="77777777" w:rsidR="00843EC1" w:rsidRDefault="00843EC1" w:rsidP="00843EC1">
            <w:pPr>
              <w:pStyle w:val="TableBodyText"/>
            </w:pPr>
          </w:p>
        </w:tc>
      </w:tr>
      <w:tr w:rsidR="00843EC1" w14:paraId="2D2A7834" w14:textId="77777777" w:rsidTr="00895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2127" w:type="dxa"/>
          </w:tcPr>
          <w:p w14:paraId="5D8C3DA5" w14:textId="77777777" w:rsidR="00843EC1" w:rsidRDefault="00843EC1" w:rsidP="00843EC1">
            <w:pPr>
              <w:pStyle w:val="TableBodyText"/>
            </w:pPr>
          </w:p>
        </w:tc>
        <w:tc>
          <w:tcPr>
            <w:tcW w:w="1559" w:type="dxa"/>
          </w:tcPr>
          <w:p w14:paraId="6825B8BB" w14:textId="77777777" w:rsidR="00843EC1" w:rsidRDefault="00843EC1" w:rsidP="00843EC1">
            <w:pPr>
              <w:pStyle w:val="TableBodyText"/>
            </w:pPr>
          </w:p>
        </w:tc>
        <w:tc>
          <w:tcPr>
            <w:tcW w:w="1701" w:type="dxa"/>
          </w:tcPr>
          <w:p w14:paraId="0A2CDD51" w14:textId="77777777" w:rsidR="00843EC1" w:rsidRDefault="00843EC1" w:rsidP="00843EC1">
            <w:pPr>
              <w:pStyle w:val="TableBodyText"/>
            </w:pPr>
          </w:p>
        </w:tc>
        <w:tc>
          <w:tcPr>
            <w:tcW w:w="1559" w:type="dxa"/>
          </w:tcPr>
          <w:p w14:paraId="763317CE" w14:textId="77777777" w:rsidR="00843EC1" w:rsidRDefault="00843EC1" w:rsidP="00843EC1">
            <w:pPr>
              <w:pStyle w:val="TableBodyText"/>
            </w:pPr>
          </w:p>
        </w:tc>
        <w:tc>
          <w:tcPr>
            <w:tcW w:w="2114" w:type="dxa"/>
          </w:tcPr>
          <w:p w14:paraId="2125408F" w14:textId="77777777" w:rsidR="00843EC1" w:rsidRDefault="00843EC1" w:rsidP="00843EC1">
            <w:pPr>
              <w:pStyle w:val="TableBodyText"/>
            </w:pPr>
          </w:p>
        </w:tc>
      </w:tr>
      <w:tr w:rsidR="00843EC1" w14:paraId="26644AD9" w14:textId="77777777" w:rsidTr="00895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2127" w:type="dxa"/>
          </w:tcPr>
          <w:p w14:paraId="51523CF4" w14:textId="77777777" w:rsidR="00843EC1" w:rsidRDefault="00843EC1" w:rsidP="00843EC1">
            <w:pPr>
              <w:pStyle w:val="TableBodyText"/>
            </w:pPr>
          </w:p>
        </w:tc>
        <w:tc>
          <w:tcPr>
            <w:tcW w:w="1559" w:type="dxa"/>
          </w:tcPr>
          <w:p w14:paraId="5AF94337" w14:textId="77777777" w:rsidR="00843EC1" w:rsidRDefault="00843EC1" w:rsidP="00843EC1">
            <w:pPr>
              <w:pStyle w:val="TableBodyText"/>
            </w:pPr>
          </w:p>
        </w:tc>
        <w:tc>
          <w:tcPr>
            <w:tcW w:w="1701" w:type="dxa"/>
          </w:tcPr>
          <w:p w14:paraId="2794885F" w14:textId="77777777" w:rsidR="00843EC1" w:rsidRDefault="00843EC1" w:rsidP="00843EC1">
            <w:pPr>
              <w:pStyle w:val="TableBodyText"/>
            </w:pPr>
          </w:p>
        </w:tc>
        <w:tc>
          <w:tcPr>
            <w:tcW w:w="1559" w:type="dxa"/>
          </w:tcPr>
          <w:p w14:paraId="084073DD" w14:textId="77777777" w:rsidR="00843EC1" w:rsidRDefault="00843EC1" w:rsidP="00843EC1">
            <w:pPr>
              <w:pStyle w:val="TableBodyText"/>
            </w:pPr>
          </w:p>
        </w:tc>
        <w:tc>
          <w:tcPr>
            <w:tcW w:w="2114" w:type="dxa"/>
          </w:tcPr>
          <w:p w14:paraId="2BA9A679" w14:textId="77777777" w:rsidR="00843EC1" w:rsidRDefault="00843EC1" w:rsidP="00843EC1">
            <w:pPr>
              <w:pStyle w:val="TableBodyText"/>
            </w:pPr>
          </w:p>
        </w:tc>
      </w:tr>
      <w:tr w:rsidR="00843EC1" w14:paraId="0CFEDB26" w14:textId="77777777" w:rsidTr="00895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2127" w:type="dxa"/>
          </w:tcPr>
          <w:p w14:paraId="709826F8" w14:textId="77777777" w:rsidR="00843EC1" w:rsidRDefault="00843EC1" w:rsidP="00843EC1">
            <w:pPr>
              <w:pStyle w:val="TableBodyText"/>
            </w:pPr>
          </w:p>
        </w:tc>
        <w:tc>
          <w:tcPr>
            <w:tcW w:w="1559" w:type="dxa"/>
          </w:tcPr>
          <w:p w14:paraId="181BE485" w14:textId="77777777" w:rsidR="00843EC1" w:rsidRDefault="00843EC1" w:rsidP="00843EC1">
            <w:pPr>
              <w:pStyle w:val="TableBodyText"/>
            </w:pPr>
          </w:p>
        </w:tc>
        <w:tc>
          <w:tcPr>
            <w:tcW w:w="1701" w:type="dxa"/>
          </w:tcPr>
          <w:p w14:paraId="011A6F81" w14:textId="77777777" w:rsidR="00843EC1" w:rsidRDefault="00843EC1" w:rsidP="00843EC1">
            <w:pPr>
              <w:pStyle w:val="TableBodyText"/>
            </w:pPr>
          </w:p>
        </w:tc>
        <w:tc>
          <w:tcPr>
            <w:tcW w:w="1559" w:type="dxa"/>
          </w:tcPr>
          <w:p w14:paraId="6E344947" w14:textId="77777777" w:rsidR="00843EC1" w:rsidRDefault="00843EC1" w:rsidP="00843EC1">
            <w:pPr>
              <w:pStyle w:val="TableBodyText"/>
            </w:pPr>
          </w:p>
        </w:tc>
        <w:tc>
          <w:tcPr>
            <w:tcW w:w="2114" w:type="dxa"/>
          </w:tcPr>
          <w:p w14:paraId="66EC2972" w14:textId="77777777" w:rsidR="00843EC1" w:rsidRDefault="00843EC1" w:rsidP="00843EC1">
            <w:pPr>
              <w:pStyle w:val="TableBodyText"/>
            </w:pPr>
          </w:p>
        </w:tc>
      </w:tr>
      <w:tr w:rsidR="00843EC1" w14:paraId="4A64A0CE" w14:textId="77777777" w:rsidTr="00895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2127" w:type="dxa"/>
          </w:tcPr>
          <w:p w14:paraId="282A0764" w14:textId="77777777" w:rsidR="00843EC1" w:rsidRDefault="00843EC1" w:rsidP="00843EC1">
            <w:pPr>
              <w:pStyle w:val="TableBodyText"/>
            </w:pPr>
          </w:p>
        </w:tc>
        <w:tc>
          <w:tcPr>
            <w:tcW w:w="1559" w:type="dxa"/>
          </w:tcPr>
          <w:p w14:paraId="6F6A3ED9" w14:textId="77777777" w:rsidR="00843EC1" w:rsidRDefault="00843EC1" w:rsidP="00843EC1">
            <w:pPr>
              <w:pStyle w:val="TableBodyText"/>
            </w:pPr>
          </w:p>
        </w:tc>
        <w:tc>
          <w:tcPr>
            <w:tcW w:w="1701" w:type="dxa"/>
          </w:tcPr>
          <w:p w14:paraId="59F9FB86" w14:textId="77777777" w:rsidR="00843EC1" w:rsidRDefault="00843EC1" w:rsidP="00843EC1">
            <w:pPr>
              <w:pStyle w:val="TableBodyText"/>
            </w:pPr>
          </w:p>
        </w:tc>
        <w:tc>
          <w:tcPr>
            <w:tcW w:w="1559" w:type="dxa"/>
          </w:tcPr>
          <w:p w14:paraId="663324B6" w14:textId="77777777" w:rsidR="00843EC1" w:rsidRDefault="00843EC1" w:rsidP="00843EC1">
            <w:pPr>
              <w:pStyle w:val="TableBodyText"/>
            </w:pPr>
          </w:p>
        </w:tc>
        <w:tc>
          <w:tcPr>
            <w:tcW w:w="2114" w:type="dxa"/>
          </w:tcPr>
          <w:p w14:paraId="53143C92" w14:textId="77777777" w:rsidR="00843EC1" w:rsidRDefault="00843EC1" w:rsidP="00843EC1">
            <w:pPr>
              <w:pStyle w:val="TableBodyText"/>
            </w:pPr>
          </w:p>
        </w:tc>
      </w:tr>
      <w:tr w:rsidR="00843EC1" w14:paraId="562BC80C" w14:textId="77777777" w:rsidTr="00895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2127" w:type="dxa"/>
          </w:tcPr>
          <w:p w14:paraId="1179CAAB" w14:textId="77777777" w:rsidR="00843EC1" w:rsidRDefault="00843EC1" w:rsidP="00843EC1">
            <w:pPr>
              <w:pStyle w:val="TableBodyText"/>
            </w:pPr>
          </w:p>
        </w:tc>
        <w:tc>
          <w:tcPr>
            <w:tcW w:w="1559" w:type="dxa"/>
          </w:tcPr>
          <w:p w14:paraId="0860AEB5" w14:textId="77777777" w:rsidR="00843EC1" w:rsidRDefault="00843EC1" w:rsidP="00843EC1">
            <w:pPr>
              <w:pStyle w:val="TableBodyText"/>
            </w:pPr>
          </w:p>
        </w:tc>
        <w:tc>
          <w:tcPr>
            <w:tcW w:w="1701" w:type="dxa"/>
          </w:tcPr>
          <w:p w14:paraId="001B0C28" w14:textId="77777777" w:rsidR="00843EC1" w:rsidRDefault="00843EC1" w:rsidP="00843EC1">
            <w:pPr>
              <w:pStyle w:val="TableBodyText"/>
            </w:pPr>
          </w:p>
        </w:tc>
        <w:tc>
          <w:tcPr>
            <w:tcW w:w="1559" w:type="dxa"/>
          </w:tcPr>
          <w:p w14:paraId="28AE0910" w14:textId="77777777" w:rsidR="00843EC1" w:rsidRDefault="00843EC1" w:rsidP="00843EC1">
            <w:pPr>
              <w:pStyle w:val="TableBodyText"/>
            </w:pPr>
          </w:p>
        </w:tc>
        <w:tc>
          <w:tcPr>
            <w:tcW w:w="2114" w:type="dxa"/>
          </w:tcPr>
          <w:p w14:paraId="379E7CF0" w14:textId="77777777" w:rsidR="00843EC1" w:rsidRDefault="00843EC1" w:rsidP="00843EC1">
            <w:pPr>
              <w:pStyle w:val="TableBodyText"/>
            </w:pPr>
          </w:p>
        </w:tc>
      </w:tr>
    </w:tbl>
    <w:p w14:paraId="68A64B6D" w14:textId="77777777" w:rsidR="00DB4FCC" w:rsidRPr="00DB4FCC" w:rsidRDefault="00DB4FCC" w:rsidP="00F85139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3"/>
      </w:tblGrid>
      <w:tr w:rsidR="00075B74" w14:paraId="2C860318" w14:textId="77777777" w:rsidTr="00075B74">
        <w:tc>
          <w:tcPr>
            <w:tcW w:w="9060" w:type="dxa"/>
            <w:gridSpan w:val="2"/>
          </w:tcPr>
          <w:p w14:paraId="4EA870FC" w14:textId="77777777" w:rsidR="00075B74" w:rsidRDefault="00F85139" w:rsidP="00895E7D">
            <w:pPr>
              <w:pStyle w:val="Heading2"/>
              <w:keepNext w:val="0"/>
              <w:keepLines w:val="0"/>
              <w:widowControl w:val="0"/>
              <w:outlineLvl w:val="1"/>
            </w:pPr>
            <w:r>
              <w:t>Laminated elastomeric bearings</w:t>
            </w:r>
          </w:p>
          <w:p w14:paraId="2F034BF7" w14:textId="77777777" w:rsidR="00F85139" w:rsidRPr="00F85139" w:rsidRDefault="00F85139" w:rsidP="00895E7D">
            <w:pPr>
              <w:pStyle w:val="BodyText"/>
              <w:keepNext w:val="0"/>
              <w:keepLines w:val="0"/>
              <w:widowControl w:val="0"/>
              <w:ind w:firstLine="459"/>
            </w:pPr>
            <w:r>
              <w:t>The following information is required to be supplied for laminated elastomeric bearings.</w:t>
            </w:r>
          </w:p>
        </w:tc>
      </w:tr>
      <w:tr w:rsidR="00F85139" w14:paraId="7E195582" w14:textId="77777777" w:rsidTr="0058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</w:tcPr>
          <w:p w14:paraId="2C318AAF" w14:textId="77777777" w:rsidR="00F85139" w:rsidRDefault="00F85139" w:rsidP="00895E7D">
            <w:pPr>
              <w:pStyle w:val="TableHeading"/>
              <w:keepNext w:val="0"/>
              <w:keepLines w:val="0"/>
              <w:widowControl w:val="0"/>
            </w:pPr>
            <w:r>
              <w:t>Standard Work Item Number</w:t>
            </w:r>
          </w:p>
        </w:tc>
        <w:tc>
          <w:tcPr>
            <w:tcW w:w="6083" w:type="dxa"/>
          </w:tcPr>
          <w:p w14:paraId="03A222AF" w14:textId="77777777" w:rsidR="00F85139" w:rsidRDefault="00F85139" w:rsidP="00895E7D">
            <w:pPr>
              <w:pStyle w:val="TableHeading"/>
              <w:keepNext w:val="0"/>
              <w:keepLines w:val="0"/>
              <w:widowControl w:val="0"/>
            </w:pPr>
            <w:r>
              <w:t>AS part number (refer AS 5100.4)</w:t>
            </w:r>
          </w:p>
        </w:tc>
      </w:tr>
      <w:tr w:rsidR="00F85139" w14:paraId="34701DDC" w14:textId="77777777" w:rsidTr="0058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977" w:type="dxa"/>
          </w:tcPr>
          <w:p w14:paraId="2CF25670" w14:textId="77777777" w:rsidR="00F85139" w:rsidRDefault="00F85139" w:rsidP="00895E7D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6083" w:type="dxa"/>
          </w:tcPr>
          <w:p w14:paraId="67EAC40D" w14:textId="77777777" w:rsidR="00F85139" w:rsidRDefault="00F85139" w:rsidP="00895E7D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F85139" w14:paraId="1D0C3DB2" w14:textId="77777777" w:rsidTr="0058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977" w:type="dxa"/>
          </w:tcPr>
          <w:p w14:paraId="4C36536B" w14:textId="77777777" w:rsidR="00F85139" w:rsidRDefault="00F85139" w:rsidP="00895E7D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6083" w:type="dxa"/>
          </w:tcPr>
          <w:p w14:paraId="5B2B092F" w14:textId="77777777" w:rsidR="00F85139" w:rsidRDefault="00F85139" w:rsidP="00895E7D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F85139" w14:paraId="52B992C6" w14:textId="77777777" w:rsidTr="0058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977" w:type="dxa"/>
          </w:tcPr>
          <w:p w14:paraId="79A7A589" w14:textId="77777777" w:rsidR="00F85139" w:rsidRDefault="00F85139" w:rsidP="00895E7D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6083" w:type="dxa"/>
          </w:tcPr>
          <w:p w14:paraId="2F866ABD" w14:textId="77777777" w:rsidR="00F85139" w:rsidRDefault="00F85139" w:rsidP="00895E7D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F85139" w14:paraId="1355B914" w14:textId="77777777" w:rsidTr="0058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977" w:type="dxa"/>
          </w:tcPr>
          <w:p w14:paraId="3440A606" w14:textId="77777777" w:rsidR="00F85139" w:rsidRDefault="00F85139" w:rsidP="00895E7D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6083" w:type="dxa"/>
          </w:tcPr>
          <w:p w14:paraId="2F2E03D4" w14:textId="77777777" w:rsidR="00F85139" w:rsidRDefault="00F85139" w:rsidP="00895E7D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F85139" w14:paraId="623F5998" w14:textId="77777777" w:rsidTr="0058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977" w:type="dxa"/>
          </w:tcPr>
          <w:p w14:paraId="5AA9FEAB" w14:textId="77777777" w:rsidR="00F85139" w:rsidRDefault="00F85139" w:rsidP="00895E7D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6083" w:type="dxa"/>
          </w:tcPr>
          <w:p w14:paraId="469BCE1F" w14:textId="77777777" w:rsidR="00F85139" w:rsidRDefault="00F85139" w:rsidP="00895E7D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F85139" w14:paraId="5E370146" w14:textId="77777777" w:rsidTr="0058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977" w:type="dxa"/>
          </w:tcPr>
          <w:p w14:paraId="335D105C" w14:textId="77777777" w:rsidR="00F85139" w:rsidRDefault="00F85139" w:rsidP="00895E7D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6083" w:type="dxa"/>
          </w:tcPr>
          <w:p w14:paraId="144961BB" w14:textId="77777777" w:rsidR="00F85139" w:rsidRDefault="00F85139" w:rsidP="00895E7D">
            <w:pPr>
              <w:pStyle w:val="TableBodyText"/>
              <w:keepNext w:val="0"/>
              <w:keepLines w:val="0"/>
              <w:widowControl w:val="0"/>
            </w:pPr>
          </w:p>
        </w:tc>
      </w:tr>
    </w:tbl>
    <w:p w14:paraId="7F38B910" w14:textId="77777777" w:rsidR="0064699C" w:rsidRDefault="0064699C" w:rsidP="0064699C">
      <w:pPr>
        <w:pStyle w:val="BodyText"/>
      </w:pPr>
    </w:p>
    <w:p w14:paraId="3E208476" w14:textId="77777777" w:rsidR="00DC6406" w:rsidRDefault="00DC6406" w:rsidP="00DC6406">
      <w:pPr>
        <w:pStyle w:val="Heading2"/>
      </w:pPr>
      <w:r>
        <w:lastRenderedPageBreak/>
        <w:t>Non-Standard laminated elastomeric bearings</w:t>
      </w:r>
    </w:p>
    <w:p w14:paraId="00868135" w14:textId="77777777" w:rsidR="00DC6406" w:rsidRDefault="00DC6406" w:rsidP="006E746F">
      <w:pPr>
        <w:pStyle w:val="BodyText"/>
        <w:ind w:left="567"/>
      </w:pPr>
      <w:r>
        <w:t>The following information is required to be supplied for non-standard laminated elastomeric bearings.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A83D39" w14:paraId="13D2CBB2" w14:textId="77777777" w:rsidTr="00A83D39">
        <w:trPr>
          <w:cantSplit/>
          <w:trHeight w:val="2154"/>
        </w:trPr>
        <w:tc>
          <w:tcPr>
            <w:tcW w:w="1031" w:type="dxa"/>
            <w:textDirection w:val="btLr"/>
            <w:vAlign w:val="top"/>
          </w:tcPr>
          <w:p w14:paraId="431775AB" w14:textId="77777777" w:rsidR="00A83D39" w:rsidRPr="00A83D39" w:rsidRDefault="00A83D39" w:rsidP="00A83D39">
            <w:pPr>
              <w:pStyle w:val="BodyText"/>
              <w:spacing w:after="0"/>
              <w:ind w:left="113" w:right="113"/>
              <w:jc w:val="center"/>
              <w:rPr>
                <w:b/>
                <w:sz w:val="18"/>
              </w:rPr>
            </w:pPr>
            <w:r w:rsidRPr="00A83D39">
              <w:rPr>
                <w:b/>
                <w:sz w:val="18"/>
              </w:rPr>
              <w:t xml:space="preserve">Plan size </w:t>
            </w:r>
          </w:p>
          <w:p w14:paraId="7609E96D" w14:textId="77777777" w:rsidR="00A83D39" w:rsidRPr="00A83D39" w:rsidRDefault="00A83D39" w:rsidP="00A83D39">
            <w:pPr>
              <w:pStyle w:val="BodyText"/>
              <w:spacing w:after="0"/>
              <w:ind w:left="113" w:right="113"/>
              <w:jc w:val="center"/>
              <w:rPr>
                <w:b/>
                <w:sz w:val="18"/>
              </w:rPr>
            </w:pPr>
            <w:r w:rsidRPr="00A83D39">
              <w:rPr>
                <w:b/>
                <w:sz w:val="18"/>
              </w:rPr>
              <w:t>(mm x mm)</w:t>
            </w:r>
          </w:p>
        </w:tc>
        <w:tc>
          <w:tcPr>
            <w:tcW w:w="1032" w:type="dxa"/>
            <w:textDirection w:val="btLr"/>
            <w:vAlign w:val="top"/>
          </w:tcPr>
          <w:p w14:paraId="754CEAC3" w14:textId="77777777" w:rsidR="00A83D39" w:rsidRPr="00A83D39" w:rsidRDefault="00A83D39" w:rsidP="00A83D39">
            <w:pPr>
              <w:pStyle w:val="BodyText"/>
              <w:spacing w:after="0"/>
              <w:ind w:left="113" w:right="113"/>
              <w:jc w:val="center"/>
              <w:rPr>
                <w:b/>
                <w:sz w:val="18"/>
              </w:rPr>
            </w:pPr>
            <w:r w:rsidRPr="00A83D39">
              <w:rPr>
                <w:b/>
                <w:sz w:val="18"/>
              </w:rPr>
              <w:t xml:space="preserve">Overall Height </w:t>
            </w:r>
          </w:p>
          <w:p w14:paraId="22D737E6" w14:textId="77777777" w:rsidR="00A83D39" w:rsidRPr="00A83D39" w:rsidRDefault="00A83D39" w:rsidP="00A83D39">
            <w:pPr>
              <w:pStyle w:val="BodyText"/>
              <w:ind w:left="113" w:right="113"/>
              <w:jc w:val="center"/>
              <w:rPr>
                <w:b/>
                <w:sz w:val="18"/>
              </w:rPr>
            </w:pPr>
            <w:r w:rsidRPr="00A83D39">
              <w:rPr>
                <w:b/>
                <w:sz w:val="18"/>
              </w:rPr>
              <w:t>(mm)</w:t>
            </w:r>
          </w:p>
        </w:tc>
        <w:tc>
          <w:tcPr>
            <w:tcW w:w="1032" w:type="dxa"/>
            <w:textDirection w:val="btLr"/>
            <w:vAlign w:val="top"/>
          </w:tcPr>
          <w:p w14:paraId="35882C2D" w14:textId="77777777" w:rsidR="00A83D39" w:rsidRPr="00A83D39" w:rsidRDefault="00A83D39" w:rsidP="00A83D39">
            <w:pPr>
              <w:pStyle w:val="BodyText"/>
              <w:spacing w:after="0"/>
              <w:ind w:left="113" w:right="113"/>
              <w:jc w:val="center"/>
              <w:rPr>
                <w:b/>
                <w:sz w:val="18"/>
              </w:rPr>
            </w:pPr>
            <w:r w:rsidRPr="00A83D39">
              <w:rPr>
                <w:b/>
                <w:sz w:val="18"/>
              </w:rPr>
              <w:t>Compression stiffness at zero shear (</w:t>
            </w:r>
            <w:proofErr w:type="spellStart"/>
            <w:r w:rsidRPr="00A83D39">
              <w:rPr>
                <w:b/>
                <w:sz w:val="18"/>
              </w:rPr>
              <w:t>kN</w:t>
            </w:r>
            <w:proofErr w:type="spellEnd"/>
            <w:r w:rsidRPr="00A83D39">
              <w:rPr>
                <w:b/>
                <w:sz w:val="18"/>
              </w:rPr>
              <w:t>/mm)</w:t>
            </w:r>
          </w:p>
        </w:tc>
        <w:tc>
          <w:tcPr>
            <w:tcW w:w="1032" w:type="dxa"/>
            <w:textDirection w:val="btLr"/>
            <w:vAlign w:val="top"/>
          </w:tcPr>
          <w:p w14:paraId="441387F9" w14:textId="77777777" w:rsidR="00A83D39" w:rsidRPr="00A83D39" w:rsidRDefault="00A83D39" w:rsidP="00A83D39">
            <w:pPr>
              <w:pStyle w:val="BodyText"/>
              <w:spacing w:after="0"/>
              <w:ind w:left="113" w:right="113"/>
              <w:jc w:val="center"/>
              <w:rPr>
                <w:b/>
                <w:sz w:val="18"/>
              </w:rPr>
            </w:pPr>
            <w:r w:rsidRPr="00A83D39">
              <w:rPr>
                <w:b/>
                <w:sz w:val="18"/>
              </w:rPr>
              <w:t>Mean shear stiffness (KN/mm)</w:t>
            </w:r>
          </w:p>
        </w:tc>
        <w:tc>
          <w:tcPr>
            <w:tcW w:w="1032" w:type="dxa"/>
            <w:textDirection w:val="btLr"/>
            <w:vAlign w:val="top"/>
          </w:tcPr>
          <w:p w14:paraId="3C543C31" w14:textId="77777777" w:rsidR="00A83D39" w:rsidRPr="00A83D39" w:rsidRDefault="00A83D39" w:rsidP="00A83D39">
            <w:pPr>
              <w:pStyle w:val="BodyText"/>
              <w:spacing w:after="0"/>
              <w:ind w:left="113" w:right="113"/>
              <w:jc w:val="center"/>
              <w:rPr>
                <w:b/>
                <w:sz w:val="18"/>
              </w:rPr>
            </w:pPr>
            <w:r w:rsidRPr="00A83D39">
              <w:rPr>
                <w:b/>
                <w:sz w:val="18"/>
              </w:rPr>
              <w:t>Shear deflection capacity</w:t>
            </w:r>
          </w:p>
          <w:p w14:paraId="0695EA63" w14:textId="77777777" w:rsidR="00A83D39" w:rsidRPr="00A83D39" w:rsidRDefault="00A83D39" w:rsidP="00A83D39">
            <w:pPr>
              <w:pStyle w:val="BodyText"/>
              <w:spacing w:after="0"/>
              <w:ind w:left="113" w:right="113"/>
              <w:jc w:val="center"/>
              <w:rPr>
                <w:b/>
                <w:sz w:val="18"/>
              </w:rPr>
            </w:pPr>
            <w:r w:rsidRPr="00A83D39">
              <w:rPr>
                <w:b/>
                <w:sz w:val="18"/>
              </w:rPr>
              <w:t xml:space="preserve"> (mm)</w:t>
            </w:r>
          </w:p>
        </w:tc>
        <w:tc>
          <w:tcPr>
            <w:tcW w:w="1032" w:type="dxa"/>
            <w:textDirection w:val="btLr"/>
            <w:vAlign w:val="top"/>
          </w:tcPr>
          <w:p w14:paraId="404D8F7D" w14:textId="77777777" w:rsidR="00A83D39" w:rsidRPr="00A83D39" w:rsidRDefault="00A83D39" w:rsidP="00A83D39">
            <w:pPr>
              <w:pStyle w:val="BodyText"/>
              <w:spacing w:after="0"/>
              <w:ind w:left="113" w:right="113"/>
              <w:jc w:val="center"/>
              <w:rPr>
                <w:b/>
                <w:sz w:val="18"/>
              </w:rPr>
            </w:pPr>
            <w:r w:rsidRPr="00A83D39">
              <w:rPr>
                <w:b/>
                <w:sz w:val="18"/>
              </w:rPr>
              <w:t>Rated load at zero shear &amp; zero rotation</w:t>
            </w:r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kN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1032" w:type="dxa"/>
            <w:textDirection w:val="btLr"/>
            <w:vAlign w:val="top"/>
          </w:tcPr>
          <w:p w14:paraId="7A8678BC" w14:textId="77777777" w:rsidR="00A83D39" w:rsidRPr="00A83D39" w:rsidRDefault="00A83D39" w:rsidP="00A83D39">
            <w:pPr>
              <w:pStyle w:val="BodyText"/>
              <w:spacing w:after="0"/>
              <w:ind w:left="113" w:right="113"/>
              <w:jc w:val="center"/>
              <w:rPr>
                <w:b/>
                <w:sz w:val="18"/>
              </w:rPr>
            </w:pPr>
            <w:r w:rsidRPr="00A83D39">
              <w:rPr>
                <w:b/>
                <w:sz w:val="18"/>
              </w:rPr>
              <w:t xml:space="preserve">Rated load </w:t>
            </w:r>
            <w:r>
              <w:rPr>
                <w:b/>
                <w:sz w:val="18"/>
              </w:rPr>
              <w:t xml:space="preserve">at </w:t>
            </w:r>
            <w:r w:rsidRPr="00A83D39">
              <w:rPr>
                <w:b/>
                <w:sz w:val="18"/>
              </w:rPr>
              <w:t>max. shear &amp; zero ro</w:t>
            </w:r>
            <w:r>
              <w:rPr>
                <w:b/>
                <w:sz w:val="18"/>
              </w:rPr>
              <w:t>tat</w:t>
            </w:r>
            <w:r w:rsidRPr="00A83D39">
              <w:rPr>
                <w:b/>
                <w:sz w:val="18"/>
              </w:rPr>
              <w:t>ion</w:t>
            </w:r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kN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A83D39" w14:paraId="2D227022" w14:textId="77777777" w:rsidTr="00A83D39">
        <w:tc>
          <w:tcPr>
            <w:tcW w:w="1031" w:type="dxa"/>
          </w:tcPr>
          <w:p w14:paraId="18DD27D6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774DEABF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03338F76" w14:textId="77777777" w:rsidR="00A83D39" w:rsidRDefault="00A83D39" w:rsidP="00DC6406">
            <w:pPr>
              <w:pStyle w:val="BodyText"/>
            </w:pPr>
            <w:bookmarkStart w:id="0" w:name="_GoBack"/>
            <w:bookmarkEnd w:id="0"/>
          </w:p>
        </w:tc>
        <w:tc>
          <w:tcPr>
            <w:tcW w:w="1032" w:type="dxa"/>
          </w:tcPr>
          <w:p w14:paraId="6C134EE6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3BC6ADC4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50050B73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6C950D0C" w14:textId="77777777" w:rsidR="00A83D39" w:rsidRDefault="00A83D39" w:rsidP="00DC6406">
            <w:pPr>
              <w:pStyle w:val="BodyText"/>
            </w:pPr>
          </w:p>
        </w:tc>
      </w:tr>
      <w:tr w:rsidR="00A83D39" w14:paraId="5212807E" w14:textId="77777777" w:rsidTr="00A83D39">
        <w:tc>
          <w:tcPr>
            <w:tcW w:w="1031" w:type="dxa"/>
          </w:tcPr>
          <w:p w14:paraId="1D349C0D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06534E15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44E72750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72DBFDED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7CA97371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0BBEAA1E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2C910250" w14:textId="77777777" w:rsidR="00A83D39" w:rsidRDefault="00A83D39" w:rsidP="00DC6406">
            <w:pPr>
              <w:pStyle w:val="BodyText"/>
            </w:pPr>
          </w:p>
        </w:tc>
      </w:tr>
      <w:tr w:rsidR="00A83D39" w14:paraId="37D137FA" w14:textId="77777777" w:rsidTr="00A83D39">
        <w:tc>
          <w:tcPr>
            <w:tcW w:w="1031" w:type="dxa"/>
          </w:tcPr>
          <w:p w14:paraId="2AD83BEA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447F4731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61DAEBB4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26914E7B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2F7C825A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56A17CFA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0C446B33" w14:textId="77777777" w:rsidR="00A83D39" w:rsidRDefault="00A83D39" w:rsidP="00DC6406">
            <w:pPr>
              <w:pStyle w:val="BodyText"/>
            </w:pPr>
          </w:p>
        </w:tc>
      </w:tr>
      <w:tr w:rsidR="00A83D39" w14:paraId="217D05A5" w14:textId="77777777" w:rsidTr="00A83D39">
        <w:tc>
          <w:tcPr>
            <w:tcW w:w="1031" w:type="dxa"/>
          </w:tcPr>
          <w:p w14:paraId="705D515A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4706DA3D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6CEF2967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2E144D0E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5BDCD6A5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42235980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612D4A01" w14:textId="77777777" w:rsidR="00A83D39" w:rsidRDefault="00A83D39" w:rsidP="00DC6406">
            <w:pPr>
              <w:pStyle w:val="BodyText"/>
            </w:pPr>
          </w:p>
        </w:tc>
      </w:tr>
      <w:tr w:rsidR="00A83D39" w14:paraId="50297D80" w14:textId="77777777" w:rsidTr="00A83D39">
        <w:tc>
          <w:tcPr>
            <w:tcW w:w="1031" w:type="dxa"/>
          </w:tcPr>
          <w:p w14:paraId="544E5964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5CC831FC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07327687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35F9D4B0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4C612DE4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472A6862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40F3484D" w14:textId="77777777" w:rsidR="00A83D39" w:rsidRDefault="00A83D39" w:rsidP="00DC6406">
            <w:pPr>
              <w:pStyle w:val="BodyText"/>
            </w:pPr>
          </w:p>
        </w:tc>
      </w:tr>
      <w:tr w:rsidR="00A83D39" w14:paraId="0423BEDB" w14:textId="77777777" w:rsidTr="00A83D39">
        <w:tc>
          <w:tcPr>
            <w:tcW w:w="1031" w:type="dxa"/>
          </w:tcPr>
          <w:p w14:paraId="62C074EF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0C52E213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62B79FEF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397F7408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6993396F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500F520E" w14:textId="77777777" w:rsidR="00A83D39" w:rsidRDefault="00A83D39" w:rsidP="00DC6406">
            <w:pPr>
              <w:pStyle w:val="BodyText"/>
            </w:pPr>
          </w:p>
        </w:tc>
        <w:tc>
          <w:tcPr>
            <w:tcW w:w="1032" w:type="dxa"/>
          </w:tcPr>
          <w:p w14:paraId="76CBD127" w14:textId="77777777" w:rsidR="00A83D39" w:rsidRDefault="00A83D39" w:rsidP="00DC6406">
            <w:pPr>
              <w:pStyle w:val="BodyText"/>
            </w:pPr>
          </w:p>
        </w:tc>
      </w:tr>
    </w:tbl>
    <w:p w14:paraId="6A5D8A6F" w14:textId="77777777" w:rsidR="00DC6406" w:rsidRPr="00DC6406" w:rsidRDefault="00DC6406" w:rsidP="00DC6406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61"/>
        <w:gridCol w:w="1006"/>
        <w:gridCol w:w="1007"/>
        <w:gridCol w:w="1007"/>
        <w:gridCol w:w="1007"/>
        <w:gridCol w:w="1007"/>
        <w:gridCol w:w="1007"/>
        <w:gridCol w:w="1007"/>
      </w:tblGrid>
      <w:tr w:rsidR="00EE3A27" w14:paraId="68A87927" w14:textId="77777777" w:rsidTr="00EE3A27">
        <w:tc>
          <w:tcPr>
            <w:tcW w:w="9060" w:type="dxa"/>
            <w:gridSpan w:val="9"/>
          </w:tcPr>
          <w:p w14:paraId="2194AAFA" w14:textId="77777777" w:rsidR="00EE3A27" w:rsidRDefault="00F85139" w:rsidP="0007027D">
            <w:pPr>
              <w:pStyle w:val="Heading1"/>
              <w:outlineLvl w:val="0"/>
            </w:pPr>
            <w:r>
              <w:t>Pot bearings (Clause 7)</w:t>
            </w:r>
          </w:p>
          <w:p w14:paraId="5F700CD0" w14:textId="77777777" w:rsidR="00F85139" w:rsidRPr="00F85139" w:rsidRDefault="00F85139" w:rsidP="006A01AC">
            <w:pPr>
              <w:pStyle w:val="BodyText"/>
              <w:ind w:firstLine="459"/>
            </w:pPr>
            <w:r>
              <w:t>The following information is required to be supplied for all pot bearings.</w:t>
            </w:r>
          </w:p>
        </w:tc>
      </w:tr>
      <w:tr w:rsidR="006A01AC" w14:paraId="1EE53A08" w14:textId="77777777" w:rsidTr="00895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11"/>
        </w:trPr>
        <w:tc>
          <w:tcPr>
            <w:tcW w:w="851" w:type="dxa"/>
            <w:vMerge w:val="restart"/>
          </w:tcPr>
          <w:p w14:paraId="223CB518" w14:textId="77777777" w:rsidR="006A01AC" w:rsidRPr="00F85139" w:rsidRDefault="006A01AC" w:rsidP="00895E7D">
            <w:pPr>
              <w:pStyle w:val="TableHeading"/>
              <w:rPr>
                <w:sz w:val="18"/>
              </w:rPr>
            </w:pPr>
            <w:r w:rsidRPr="00F85139">
              <w:rPr>
                <w:sz w:val="18"/>
              </w:rPr>
              <w:t>Item No.</w:t>
            </w:r>
          </w:p>
        </w:tc>
        <w:tc>
          <w:tcPr>
            <w:tcW w:w="1161" w:type="dxa"/>
            <w:vMerge w:val="restart"/>
          </w:tcPr>
          <w:p w14:paraId="0DFC3117" w14:textId="77777777" w:rsidR="006A01AC" w:rsidRPr="00F85139" w:rsidRDefault="006A01AC" w:rsidP="00895E7D">
            <w:pPr>
              <w:pStyle w:val="TableHeading"/>
              <w:rPr>
                <w:sz w:val="18"/>
              </w:rPr>
            </w:pPr>
            <w:r w:rsidRPr="00F85139">
              <w:rPr>
                <w:sz w:val="18"/>
              </w:rPr>
              <w:t>Location</w:t>
            </w:r>
          </w:p>
        </w:tc>
        <w:tc>
          <w:tcPr>
            <w:tcW w:w="1006" w:type="dxa"/>
            <w:vMerge w:val="restart"/>
            <w:textDirection w:val="btLr"/>
          </w:tcPr>
          <w:p w14:paraId="1EF3EAE4" w14:textId="77777777" w:rsidR="006A01AC" w:rsidRPr="00F85139" w:rsidRDefault="006A01AC" w:rsidP="00F85139">
            <w:pPr>
              <w:pStyle w:val="TableHeading"/>
              <w:ind w:left="113" w:right="113"/>
              <w:rPr>
                <w:sz w:val="18"/>
              </w:rPr>
            </w:pPr>
            <w:r w:rsidRPr="00F85139">
              <w:rPr>
                <w:sz w:val="18"/>
              </w:rPr>
              <w:t>Type (sliding or fixed)</w:t>
            </w:r>
          </w:p>
        </w:tc>
        <w:tc>
          <w:tcPr>
            <w:tcW w:w="1007" w:type="dxa"/>
            <w:textDirection w:val="btLr"/>
          </w:tcPr>
          <w:p w14:paraId="0E86F4C3" w14:textId="77777777" w:rsidR="006A01AC" w:rsidRPr="00F85139" w:rsidRDefault="006A01AC" w:rsidP="00F85139">
            <w:pPr>
              <w:pStyle w:val="TableHeading"/>
              <w:ind w:left="113" w:right="113"/>
              <w:rPr>
                <w:sz w:val="18"/>
              </w:rPr>
            </w:pPr>
            <w:r w:rsidRPr="00F85139">
              <w:rPr>
                <w:sz w:val="18"/>
              </w:rPr>
              <w:t>Maximum ultimate compression load (</w:t>
            </w:r>
            <w:proofErr w:type="spellStart"/>
            <w:r w:rsidRPr="00F85139">
              <w:rPr>
                <w:sz w:val="18"/>
              </w:rPr>
              <w:t>kN</w:t>
            </w:r>
            <w:proofErr w:type="spellEnd"/>
            <w:r w:rsidRPr="00F85139">
              <w:rPr>
                <w:sz w:val="18"/>
              </w:rPr>
              <w:t>)</w:t>
            </w:r>
          </w:p>
        </w:tc>
        <w:tc>
          <w:tcPr>
            <w:tcW w:w="1007" w:type="dxa"/>
            <w:textDirection w:val="btLr"/>
          </w:tcPr>
          <w:p w14:paraId="6A689EB3" w14:textId="77777777" w:rsidR="006A01AC" w:rsidRPr="00F85139" w:rsidRDefault="006A01AC" w:rsidP="00F85139">
            <w:pPr>
              <w:pStyle w:val="TableHeading"/>
              <w:ind w:left="113" w:right="113"/>
              <w:rPr>
                <w:sz w:val="18"/>
              </w:rPr>
            </w:pPr>
            <w:r w:rsidRPr="00F85139">
              <w:rPr>
                <w:sz w:val="18"/>
              </w:rPr>
              <w:t>Maximum ultimate shear load (</w:t>
            </w:r>
            <w:proofErr w:type="spellStart"/>
            <w:r w:rsidRPr="00F85139">
              <w:rPr>
                <w:sz w:val="18"/>
              </w:rPr>
              <w:t>kN</w:t>
            </w:r>
            <w:proofErr w:type="spellEnd"/>
            <w:r w:rsidRPr="00F85139">
              <w:rPr>
                <w:sz w:val="18"/>
              </w:rPr>
              <w:t>)</w:t>
            </w:r>
          </w:p>
        </w:tc>
        <w:tc>
          <w:tcPr>
            <w:tcW w:w="1007" w:type="dxa"/>
            <w:textDirection w:val="btLr"/>
          </w:tcPr>
          <w:p w14:paraId="4A9D2C44" w14:textId="77777777" w:rsidR="006A01AC" w:rsidRPr="00F85139" w:rsidRDefault="006A01AC" w:rsidP="00F85139">
            <w:pPr>
              <w:pStyle w:val="TableHeading"/>
              <w:ind w:left="113" w:right="113"/>
              <w:rPr>
                <w:sz w:val="18"/>
              </w:rPr>
            </w:pPr>
            <w:r w:rsidRPr="00F85139">
              <w:rPr>
                <w:sz w:val="18"/>
              </w:rPr>
              <w:t>Minimum ultimate compression load (</w:t>
            </w:r>
            <w:proofErr w:type="spellStart"/>
            <w:r w:rsidRPr="00F85139">
              <w:rPr>
                <w:sz w:val="18"/>
              </w:rPr>
              <w:t>kN</w:t>
            </w:r>
            <w:proofErr w:type="spellEnd"/>
            <w:r w:rsidRPr="00F85139">
              <w:rPr>
                <w:sz w:val="18"/>
              </w:rPr>
              <w:t>)</w:t>
            </w:r>
          </w:p>
        </w:tc>
        <w:tc>
          <w:tcPr>
            <w:tcW w:w="1007" w:type="dxa"/>
            <w:textDirection w:val="btLr"/>
          </w:tcPr>
          <w:p w14:paraId="0AB8147B" w14:textId="77777777" w:rsidR="006A01AC" w:rsidRPr="00F85139" w:rsidRDefault="006A01AC" w:rsidP="00F85139">
            <w:pPr>
              <w:pStyle w:val="TableHeading"/>
              <w:ind w:left="113" w:right="113"/>
              <w:rPr>
                <w:sz w:val="18"/>
              </w:rPr>
            </w:pPr>
            <w:r w:rsidRPr="00F85139">
              <w:rPr>
                <w:sz w:val="18"/>
              </w:rPr>
              <w:t>Serviceability vertical load (</w:t>
            </w:r>
            <w:proofErr w:type="spellStart"/>
            <w:r w:rsidRPr="00F85139">
              <w:rPr>
                <w:sz w:val="18"/>
              </w:rPr>
              <w:t>kN</w:t>
            </w:r>
            <w:proofErr w:type="spellEnd"/>
            <w:r w:rsidRPr="00F85139">
              <w:rPr>
                <w:sz w:val="18"/>
              </w:rPr>
              <w:t>)</w:t>
            </w:r>
          </w:p>
        </w:tc>
        <w:tc>
          <w:tcPr>
            <w:tcW w:w="1007" w:type="dxa"/>
            <w:vMerge w:val="restart"/>
            <w:textDirection w:val="btLr"/>
          </w:tcPr>
          <w:p w14:paraId="52F67C1D" w14:textId="77777777" w:rsidR="006A01AC" w:rsidRPr="00F85139" w:rsidRDefault="001B415A" w:rsidP="00F85139">
            <w:pPr>
              <w:pStyle w:val="TableHeading"/>
              <w:ind w:left="113" w:right="113"/>
              <w:rPr>
                <w:sz w:val="18"/>
              </w:rPr>
            </w:pPr>
            <w:r w:rsidRPr="001B415A">
              <w:rPr>
                <w:sz w:val="18"/>
              </w:rPr>
              <w:t>Movement (sliding bearings) (mm)</w:t>
            </w:r>
          </w:p>
        </w:tc>
        <w:tc>
          <w:tcPr>
            <w:tcW w:w="1007" w:type="dxa"/>
            <w:vMerge w:val="restart"/>
            <w:textDirection w:val="btLr"/>
          </w:tcPr>
          <w:p w14:paraId="55043EAC" w14:textId="77777777" w:rsidR="006A01AC" w:rsidRPr="00F85139" w:rsidRDefault="006A01AC" w:rsidP="00F85139">
            <w:pPr>
              <w:pStyle w:val="TableHeading"/>
              <w:ind w:left="113" w:right="113"/>
              <w:rPr>
                <w:sz w:val="18"/>
              </w:rPr>
            </w:pPr>
            <w:r w:rsidRPr="00F85139">
              <w:rPr>
                <w:sz w:val="18"/>
              </w:rPr>
              <w:t>Design rotation (radian)</w:t>
            </w:r>
          </w:p>
        </w:tc>
      </w:tr>
      <w:tr w:rsidR="006A01AC" w14:paraId="68093C7E" w14:textId="77777777" w:rsidTr="00895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851" w:type="dxa"/>
            <w:vMerge/>
          </w:tcPr>
          <w:p w14:paraId="5AF00DCF" w14:textId="77777777" w:rsidR="006A01AC" w:rsidRDefault="006A01AC" w:rsidP="00F85139">
            <w:pPr>
              <w:pStyle w:val="TableBodyTextsmall"/>
            </w:pPr>
          </w:p>
        </w:tc>
        <w:tc>
          <w:tcPr>
            <w:tcW w:w="1161" w:type="dxa"/>
            <w:vMerge/>
          </w:tcPr>
          <w:p w14:paraId="464EB449" w14:textId="77777777" w:rsidR="006A01AC" w:rsidRDefault="006A01AC" w:rsidP="00F85139">
            <w:pPr>
              <w:pStyle w:val="TableBodyTextsmall"/>
            </w:pPr>
          </w:p>
        </w:tc>
        <w:tc>
          <w:tcPr>
            <w:tcW w:w="1006" w:type="dxa"/>
            <w:vMerge/>
          </w:tcPr>
          <w:p w14:paraId="5467388C" w14:textId="77777777" w:rsidR="006A01AC" w:rsidRDefault="006A01AC" w:rsidP="00F85139">
            <w:pPr>
              <w:pStyle w:val="TableBodyTextsmall"/>
            </w:pPr>
          </w:p>
        </w:tc>
        <w:tc>
          <w:tcPr>
            <w:tcW w:w="1007" w:type="dxa"/>
          </w:tcPr>
          <w:p w14:paraId="16F13F82" w14:textId="77777777" w:rsidR="006A01AC" w:rsidRDefault="006A01AC" w:rsidP="00F85139">
            <w:pPr>
              <w:pStyle w:val="TableBodyTextsmall"/>
            </w:pPr>
            <w:proofErr w:type="spellStart"/>
            <w:r>
              <w:t>ULC</w:t>
            </w:r>
            <w:r w:rsidRPr="006A01AC">
              <w:rPr>
                <w:vertAlign w:val="subscript"/>
              </w:rPr>
              <w:t>max</w:t>
            </w:r>
            <w:proofErr w:type="spellEnd"/>
          </w:p>
        </w:tc>
        <w:tc>
          <w:tcPr>
            <w:tcW w:w="1007" w:type="dxa"/>
          </w:tcPr>
          <w:p w14:paraId="401E203D" w14:textId="77777777" w:rsidR="006A01AC" w:rsidRDefault="006A01AC" w:rsidP="00F85139">
            <w:pPr>
              <w:pStyle w:val="TableBodyTextsmall"/>
            </w:pPr>
            <w:proofErr w:type="spellStart"/>
            <w:r>
              <w:t>ULS</w:t>
            </w:r>
            <w:r w:rsidRPr="006A01AC">
              <w:rPr>
                <w:vertAlign w:val="subscript"/>
              </w:rPr>
              <w:t>max</w:t>
            </w:r>
            <w:proofErr w:type="spellEnd"/>
          </w:p>
        </w:tc>
        <w:tc>
          <w:tcPr>
            <w:tcW w:w="1007" w:type="dxa"/>
          </w:tcPr>
          <w:p w14:paraId="5EC79EF9" w14:textId="77777777" w:rsidR="006A01AC" w:rsidRDefault="006A01AC" w:rsidP="00F85139">
            <w:pPr>
              <w:pStyle w:val="TableBodyTextsmall"/>
            </w:pPr>
            <w:proofErr w:type="spellStart"/>
            <w:r>
              <w:t>ULC</w:t>
            </w:r>
            <w:r w:rsidRPr="006A01AC">
              <w:rPr>
                <w:vertAlign w:val="subscript"/>
              </w:rPr>
              <w:t>min</w:t>
            </w:r>
            <w:proofErr w:type="spellEnd"/>
          </w:p>
        </w:tc>
        <w:tc>
          <w:tcPr>
            <w:tcW w:w="1007" w:type="dxa"/>
          </w:tcPr>
          <w:p w14:paraId="2B2A95FE" w14:textId="77777777" w:rsidR="006A01AC" w:rsidRDefault="006A01AC" w:rsidP="00F85139">
            <w:pPr>
              <w:pStyle w:val="TableBodyTextsmall"/>
            </w:pPr>
            <w:proofErr w:type="spellStart"/>
            <w:r>
              <w:t>SLS</w:t>
            </w:r>
            <w:r w:rsidRPr="006A01AC">
              <w:rPr>
                <w:vertAlign w:val="subscript"/>
              </w:rPr>
              <w:t>max</w:t>
            </w:r>
            <w:proofErr w:type="spellEnd"/>
          </w:p>
        </w:tc>
        <w:tc>
          <w:tcPr>
            <w:tcW w:w="1007" w:type="dxa"/>
            <w:vMerge/>
          </w:tcPr>
          <w:p w14:paraId="1BC8FB74" w14:textId="77777777" w:rsidR="006A01AC" w:rsidRDefault="006A01AC" w:rsidP="00F85139">
            <w:pPr>
              <w:pStyle w:val="TableBodyTextsmall"/>
            </w:pPr>
          </w:p>
        </w:tc>
        <w:tc>
          <w:tcPr>
            <w:tcW w:w="1007" w:type="dxa"/>
            <w:vMerge/>
          </w:tcPr>
          <w:p w14:paraId="0863643D" w14:textId="77777777" w:rsidR="006A01AC" w:rsidRDefault="006A01AC" w:rsidP="00F85139">
            <w:pPr>
              <w:pStyle w:val="TableBodyTextsmall"/>
            </w:pPr>
          </w:p>
        </w:tc>
      </w:tr>
      <w:tr w:rsidR="00F85139" w14:paraId="765CB828" w14:textId="77777777" w:rsidTr="0058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51" w:type="dxa"/>
          </w:tcPr>
          <w:p w14:paraId="4562A0CA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61" w:type="dxa"/>
          </w:tcPr>
          <w:p w14:paraId="73BF3840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6" w:type="dxa"/>
          </w:tcPr>
          <w:p w14:paraId="09DDEB69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219CCDE0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1792BCBB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735F07CE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1FBB5AAE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71928DF7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1E5D24E2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85139" w14:paraId="165315D7" w14:textId="77777777" w:rsidTr="0058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51" w:type="dxa"/>
          </w:tcPr>
          <w:p w14:paraId="5E11D05D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61" w:type="dxa"/>
          </w:tcPr>
          <w:p w14:paraId="6C73671C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6" w:type="dxa"/>
          </w:tcPr>
          <w:p w14:paraId="22478985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2D737FF8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43011FF7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1D341C87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733719B1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23E1936A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1FE10394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85139" w14:paraId="7FF9230F" w14:textId="77777777" w:rsidTr="0058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51" w:type="dxa"/>
          </w:tcPr>
          <w:p w14:paraId="0C79A11D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61" w:type="dxa"/>
          </w:tcPr>
          <w:p w14:paraId="31269E5E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6" w:type="dxa"/>
          </w:tcPr>
          <w:p w14:paraId="319644E8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6CDE3A11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24668A73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0CDA2364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278C5CFD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4ED82F73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56A12AF0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85139" w14:paraId="5C3C7539" w14:textId="77777777" w:rsidTr="0058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51" w:type="dxa"/>
          </w:tcPr>
          <w:p w14:paraId="13C2E98B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61" w:type="dxa"/>
          </w:tcPr>
          <w:p w14:paraId="37862CF9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6" w:type="dxa"/>
          </w:tcPr>
          <w:p w14:paraId="31781E21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6828B160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7C29A476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649734FB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17D8739A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65D79C6E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1B991EBA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85139" w14:paraId="3751599A" w14:textId="77777777" w:rsidTr="0058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51" w:type="dxa"/>
          </w:tcPr>
          <w:p w14:paraId="1669F9A1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61" w:type="dxa"/>
          </w:tcPr>
          <w:p w14:paraId="7A9A5ADE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6" w:type="dxa"/>
          </w:tcPr>
          <w:p w14:paraId="0E9CFE7F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37DC0DC0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100860C2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2C74BC6F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156DAC85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2B8014A7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6BA51631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</w:tr>
      <w:tr w:rsidR="00F85139" w14:paraId="74FD6AE8" w14:textId="77777777" w:rsidTr="0058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51" w:type="dxa"/>
          </w:tcPr>
          <w:p w14:paraId="46E72FE7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61" w:type="dxa"/>
          </w:tcPr>
          <w:p w14:paraId="2E258B48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6" w:type="dxa"/>
          </w:tcPr>
          <w:p w14:paraId="715D253E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1D6A9E6E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1E4CB2D0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7F7488A9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34ABB6F4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3A967659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007" w:type="dxa"/>
          </w:tcPr>
          <w:p w14:paraId="394707A7" w14:textId="77777777" w:rsidR="00F85139" w:rsidRDefault="00F85139" w:rsidP="005848E8">
            <w:pPr>
              <w:pStyle w:val="TableBodyTextsmall"/>
              <w:keepNext w:val="0"/>
              <w:keepLines w:val="0"/>
              <w:jc w:val="center"/>
            </w:pPr>
          </w:p>
        </w:tc>
      </w:tr>
    </w:tbl>
    <w:p w14:paraId="38FB2CEF" w14:textId="77777777" w:rsidR="00075B74" w:rsidRDefault="00075B74" w:rsidP="006A01AC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03466A" w14:paraId="22407AAA" w14:textId="77777777" w:rsidTr="00A07044">
        <w:tc>
          <w:tcPr>
            <w:tcW w:w="9060" w:type="dxa"/>
            <w:gridSpan w:val="2"/>
          </w:tcPr>
          <w:p w14:paraId="16F7A0F9" w14:textId="77777777" w:rsidR="0003466A" w:rsidRDefault="006A01AC" w:rsidP="00685517">
            <w:pPr>
              <w:pStyle w:val="Heading1"/>
              <w:outlineLvl w:val="0"/>
            </w:pPr>
            <w:r>
              <w:lastRenderedPageBreak/>
              <w:t>Supplementary requirements (Clause 8)</w:t>
            </w:r>
          </w:p>
          <w:p w14:paraId="34E72342" w14:textId="77777777" w:rsidR="006A01AC" w:rsidRPr="006A01AC" w:rsidRDefault="006A01AC" w:rsidP="006A01AC">
            <w:pPr>
              <w:pStyle w:val="BodyText"/>
              <w:ind w:firstLine="459"/>
            </w:pPr>
            <w:r>
              <w:t>The following supplementary requirements shall apply to the supply and testing of bearings.</w:t>
            </w:r>
          </w:p>
        </w:tc>
      </w:tr>
      <w:tr w:rsidR="0003466A" w14:paraId="72363B7F" w14:textId="77777777" w:rsidTr="00895E7D">
        <w:trPr>
          <w:trHeight w:val="3250"/>
        </w:trPr>
        <w:tc>
          <w:tcPr>
            <w:tcW w:w="560" w:type="dxa"/>
            <w:tcBorders>
              <w:right w:val="single" w:sz="4" w:space="0" w:color="auto"/>
            </w:tcBorders>
          </w:tcPr>
          <w:p w14:paraId="1EAE7D83" w14:textId="77777777" w:rsidR="0003466A" w:rsidRDefault="0003466A" w:rsidP="00A0704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711D572" w14:textId="77777777" w:rsidR="0003466A" w:rsidRDefault="0003466A" w:rsidP="00A07044">
            <w:pPr>
              <w:pStyle w:val="BodyText"/>
              <w:keepNext w:val="0"/>
              <w:keepLines w:val="0"/>
            </w:pPr>
          </w:p>
        </w:tc>
      </w:tr>
    </w:tbl>
    <w:p w14:paraId="2595631C" w14:textId="77777777" w:rsidR="00C3039A" w:rsidRDefault="00C3039A" w:rsidP="0064699C">
      <w:pPr>
        <w:pStyle w:val="BodyText"/>
      </w:pPr>
    </w:p>
    <w:sectPr w:rsidR="00C3039A" w:rsidSect="006E746F">
      <w:headerReference w:type="default" r:id="rId13"/>
      <w:footerReference w:type="default" r:id="rId14"/>
      <w:pgSz w:w="11906" w:h="16838" w:code="9"/>
      <w:pgMar w:top="1134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D7FBF" w14:textId="77777777" w:rsidR="00EF2FDD" w:rsidRDefault="00EF2FDD">
      <w:r>
        <w:separator/>
      </w:r>
    </w:p>
    <w:p w14:paraId="7F9A7F13" w14:textId="77777777" w:rsidR="00EF2FDD" w:rsidRDefault="00EF2FDD"/>
  </w:endnote>
  <w:endnote w:type="continuationSeparator" w:id="0">
    <w:p w14:paraId="4BD72105" w14:textId="77777777" w:rsidR="00EF2FDD" w:rsidRDefault="00EF2FDD">
      <w:r>
        <w:continuationSeparator/>
      </w:r>
    </w:p>
    <w:p w14:paraId="171A99BB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F23CD" w14:textId="38C59046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6E746F">
      <w:t>November</w:t>
    </w:r>
    <w:r w:rsidR="00A87D24">
      <w:t xml:space="preserve"> 20</w:t>
    </w:r>
    <w:r w:rsidR="00F1724F">
      <w:t>20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5848E8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35B72" w14:textId="77777777" w:rsidR="00EF2FDD" w:rsidRDefault="00EF2FDD">
      <w:r>
        <w:separator/>
      </w:r>
    </w:p>
    <w:p w14:paraId="3667E84D" w14:textId="77777777" w:rsidR="00EF2FDD" w:rsidRDefault="00EF2FDD"/>
  </w:footnote>
  <w:footnote w:type="continuationSeparator" w:id="0">
    <w:p w14:paraId="1518F8F3" w14:textId="77777777" w:rsidR="00EF2FDD" w:rsidRDefault="00EF2FDD">
      <w:r>
        <w:continuationSeparator/>
      </w:r>
    </w:p>
    <w:p w14:paraId="7A132F75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DD44B" w14:textId="77777777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A87D24">
      <w:t>81</w:t>
    </w:r>
    <w:r w:rsidR="00720C44">
      <w:t xml:space="preserve">.1 </w:t>
    </w:r>
    <w:r w:rsidR="00A87D24">
      <w:t>Bridge Bearings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0F410F"/>
    <w:rsid w:val="0010528D"/>
    <w:rsid w:val="00115E98"/>
    <w:rsid w:val="00117AA8"/>
    <w:rsid w:val="00125B5A"/>
    <w:rsid w:val="001276D9"/>
    <w:rsid w:val="00172FEB"/>
    <w:rsid w:val="001745D8"/>
    <w:rsid w:val="00176CC5"/>
    <w:rsid w:val="001810DF"/>
    <w:rsid w:val="001A4752"/>
    <w:rsid w:val="001A697D"/>
    <w:rsid w:val="001A7C0A"/>
    <w:rsid w:val="001B1393"/>
    <w:rsid w:val="001B415A"/>
    <w:rsid w:val="001C6957"/>
    <w:rsid w:val="001C6D5F"/>
    <w:rsid w:val="001E28D4"/>
    <w:rsid w:val="001E3C39"/>
    <w:rsid w:val="001E3E78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A56B9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848E8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01AC"/>
    <w:rsid w:val="006A6908"/>
    <w:rsid w:val="006C2B1A"/>
    <w:rsid w:val="006D2668"/>
    <w:rsid w:val="006D2FDF"/>
    <w:rsid w:val="006D52CB"/>
    <w:rsid w:val="006D553A"/>
    <w:rsid w:val="006E746F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43EC1"/>
    <w:rsid w:val="008807C8"/>
    <w:rsid w:val="008840A9"/>
    <w:rsid w:val="008843E8"/>
    <w:rsid w:val="00895E7D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375FA"/>
    <w:rsid w:val="00A448E8"/>
    <w:rsid w:val="00A52AB4"/>
    <w:rsid w:val="00A64A05"/>
    <w:rsid w:val="00A67E68"/>
    <w:rsid w:val="00A832D7"/>
    <w:rsid w:val="00A83D39"/>
    <w:rsid w:val="00A87D24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8160F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5AD5"/>
    <w:rsid w:val="00D67F00"/>
    <w:rsid w:val="00D76862"/>
    <w:rsid w:val="00D8447C"/>
    <w:rsid w:val="00D86598"/>
    <w:rsid w:val="00DA0C08"/>
    <w:rsid w:val="00DA20DD"/>
    <w:rsid w:val="00DB4FCC"/>
    <w:rsid w:val="00DC076F"/>
    <w:rsid w:val="00DC376C"/>
    <w:rsid w:val="00DC6406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4730"/>
    <w:rsid w:val="00EE7EEC"/>
    <w:rsid w:val="00EF2FDD"/>
    <w:rsid w:val="00F15554"/>
    <w:rsid w:val="00F1724F"/>
    <w:rsid w:val="00F23DCF"/>
    <w:rsid w:val="00F23EF7"/>
    <w:rsid w:val="00F30D7C"/>
    <w:rsid w:val="00F322FA"/>
    <w:rsid w:val="00F44BA4"/>
    <w:rsid w:val="00F45A8D"/>
    <w:rsid w:val="00F64B7F"/>
    <w:rsid w:val="00F70E96"/>
    <w:rsid w:val="00F85139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."/>
  <w:listSeparator w:val=","/>
  <w14:docId w14:val="1B976EFA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ec972935-d489-4a83-af2a-c34816ed2832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9165083-CA1E-4B60-B1C1-B8D7B60F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0</TotalTime>
  <Pages>3</Pages>
  <Words>230</Words>
  <Characters>1569</Characters>
  <Application>Microsoft Office Word</Application>
  <DocSecurity>0</DocSecurity>
  <Lines>38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MRTS81.1 - Annexure</vt:lpstr>
    </vt:vector>
  </TitlesOfParts>
  <Company>Department of Transport and Main Roads</Company>
  <LinksUpToDate>false</LinksUpToDate>
  <CharactersWithSpaces>1773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MRTS81.1 - Annexure</dc:title>
  <dc:subject>Bridge Bearings</dc:subject>
  <dc:creator>Department of Transport and Main Roads</dc:creator>
  <cp:keywords>Specification; Technical; Standard; Contract; Tender; Construction; Design</cp:keywords>
  <dc:description/>
  <cp:lastModifiedBy>Kirsten M Firmin</cp:lastModifiedBy>
  <cp:revision>2</cp:revision>
  <cp:lastPrinted>2013-06-20T03:17:00Z</cp:lastPrinted>
  <dcterms:created xsi:type="dcterms:W3CDTF">2020-11-12T03:52:00Z</dcterms:created>
  <dcterms:modified xsi:type="dcterms:W3CDTF">2020-11-12T03:52:00Z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