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49101A">
              <w:rPr>
                <w:b/>
                <w:sz w:val="40"/>
                <w:szCs w:val="40"/>
              </w:rPr>
              <w:t>15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1026D3">
              <w:rPr>
                <w:b/>
                <w:sz w:val="40"/>
                <w:szCs w:val="40"/>
              </w:rPr>
              <w:t xml:space="preserve"> </w:t>
            </w:r>
            <w:r w:rsidR="001026D3" w:rsidRPr="001026D3">
              <w:rPr>
                <w:b/>
                <w:sz w:val="32"/>
                <w:szCs w:val="32"/>
              </w:rPr>
              <w:t>(</w:t>
            </w:r>
            <w:r w:rsidR="004438F5">
              <w:rPr>
                <w:b/>
                <w:sz w:val="32"/>
                <w:szCs w:val="32"/>
              </w:rPr>
              <w:t>March 2019</w:t>
            </w:r>
            <w:r w:rsidR="001026D3" w:rsidRPr="001026D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49101A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Noise Fences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="00FD7341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49101A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49101A">
              <w:rPr>
                <w:rStyle w:val="BodyTextbold"/>
              </w:rPr>
              <w:t>15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C37C4F">
      <w:pPr>
        <w:pStyle w:val="BodyText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261"/>
        <w:gridCol w:w="5799"/>
        <w:gridCol w:w="12"/>
      </w:tblGrid>
      <w:tr w:rsidR="0049101A" w:rsidTr="002343A5">
        <w:trPr>
          <w:gridAfter w:val="1"/>
          <w:wAfter w:w="12" w:type="dxa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A" w:rsidRDefault="0049101A" w:rsidP="00354C53">
            <w:pPr>
              <w:pStyle w:val="Heading1"/>
              <w:tabs>
                <w:tab w:val="clear" w:pos="574"/>
                <w:tab w:val="num" w:pos="459"/>
              </w:tabs>
              <w:ind w:hanging="540"/>
              <w:outlineLvl w:val="0"/>
            </w:pPr>
            <w:r>
              <w:t>Approved Products (Clause 5)</w:t>
            </w:r>
          </w:p>
          <w:p w:rsidR="0049101A" w:rsidRDefault="0049101A" w:rsidP="00354C53">
            <w:pPr>
              <w:pStyle w:val="TableBodyText"/>
              <w:spacing w:after="120"/>
              <w:ind w:left="459"/>
            </w:pPr>
            <w:r>
              <w:t>The following products are approved for use in noise fences.</w:t>
            </w:r>
          </w:p>
        </w:tc>
      </w:tr>
      <w:tr w:rsidR="0049101A" w:rsidRPr="00080E05" w:rsidTr="002343A5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1A" w:rsidRPr="00DB4FCC" w:rsidRDefault="0049101A" w:rsidP="00566235">
            <w:pPr>
              <w:pStyle w:val="TableHeading"/>
            </w:pPr>
            <w:r>
              <w:t>Product</w:t>
            </w:r>
            <w:r w:rsidR="00005633">
              <w:t xml:space="preserve"> Type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1A" w:rsidRPr="00DB4FCC" w:rsidRDefault="0049101A" w:rsidP="00566235">
            <w:pPr>
              <w:pStyle w:val="TableHeading"/>
            </w:pPr>
            <w:r>
              <w:t>Registered Products</w:t>
            </w:r>
          </w:p>
        </w:tc>
      </w:tr>
      <w:tr w:rsidR="001026D3" w:rsidRPr="00080E05" w:rsidTr="00D265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Plywood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Concrete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Composite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Steel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Aluminium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Transparent safety panels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Acoustic seals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945A77" w:rsidRDefault="001026D3" w:rsidP="001026D3">
            <w:pPr>
              <w:keepNext w:val="0"/>
              <w:keepLines w:val="0"/>
              <w:jc w:val="center"/>
            </w:pPr>
            <w:r w:rsidRPr="00945A77">
              <w:t>Paints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  <w:tr w:rsidR="001026D3" w:rsidRPr="00080E05" w:rsidTr="00D2659A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Default="001026D3" w:rsidP="001026D3">
            <w:pPr>
              <w:keepNext w:val="0"/>
              <w:keepLines w:val="0"/>
              <w:jc w:val="center"/>
            </w:pPr>
            <w:r w:rsidRPr="00945A77">
              <w:t>Preservative treatment of cut plywood above ground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026D3" w:rsidRPr="00DB4FCC" w:rsidRDefault="001026D3" w:rsidP="00D2659A">
            <w:pPr>
              <w:pStyle w:val="TableBodyText"/>
            </w:pPr>
          </w:p>
        </w:tc>
      </w:tr>
    </w:tbl>
    <w:p w:rsidR="0049101A" w:rsidRDefault="0049101A" w:rsidP="007B6CC1">
      <w:pPr>
        <w:pStyle w:val="BodyText"/>
        <w:spacing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37"/>
      </w:tblGrid>
      <w:tr w:rsidR="0049101A" w:rsidRPr="00646F2F" w:rsidTr="002343A5">
        <w:trPr>
          <w:trHeight w:val="578"/>
        </w:trPr>
        <w:tc>
          <w:tcPr>
            <w:tcW w:w="9072" w:type="dxa"/>
            <w:gridSpan w:val="3"/>
          </w:tcPr>
          <w:p w:rsidR="0049101A" w:rsidRPr="00646F2F" w:rsidRDefault="004F1053" w:rsidP="00354C53">
            <w:pPr>
              <w:pStyle w:val="Heading1"/>
              <w:tabs>
                <w:tab w:val="clear" w:pos="574"/>
                <w:tab w:val="num" w:pos="459"/>
              </w:tabs>
              <w:ind w:hanging="574"/>
              <w:outlineLvl w:val="0"/>
            </w:pPr>
            <w:r>
              <w:t>Specific Material Types (Clause </w:t>
            </w:r>
            <w:r w:rsidR="00FD7341" w:rsidRPr="00FD7341">
              <w:t>6.6.1)</w:t>
            </w:r>
          </w:p>
          <w:p w:rsidR="0049101A" w:rsidRPr="00646F2F" w:rsidRDefault="00FD7341" w:rsidP="00FD7341">
            <w:pPr>
              <w:pStyle w:val="Heading2"/>
              <w:outlineLvl w:val="1"/>
            </w:pPr>
            <w:r w:rsidRPr="00FD7341">
              <w:t>Type of Panels</w:t>
            </w:r>
          </w:p>
          <w:p w:rsidR="008142D2" w:rsidRPr="00646F2F" w:rsidRDefault="00FD7341" w:rsidP="002343A5">
            <w:pPr>
              <w:pStyle w:val="TableBodyText"/>
              <w:spacing w:after="120"/>
              <w:ind w:left="601"/>
            </w:pPr>
            <w:r w:rsidRPr="00FD7341">
              <w:t>Panels of the following type(s) are to be used in the Contract.</w:t>
            </w:r>
          </w:p>
        </w:tc>
      </w:tr>
      <w:tr w:rsidR="00EE3A27" w:rsidRPr="00080E05" w:rsidTr="0023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8142D2" w:rsidP="00685517">
            <w:pPr>
              <w:pStyle w:val="TableHeading"/>
              <w:keepNext w:val="0"/>
              <w:keepLines w:val="0"/>
            </w:pPr>
            <w:r>
              <w:t>From Chainage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8142D2" w:rsidP="00685517">
            <w:pPr>
              <w:pStyle w:val="TableHeading"/>
              <w:keepNext w:val="0"/>
              <w:keepLines w:val="0"/>
            </w:pPr>
            <w:r>
              <w:t>To Chainage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FD7341" w:rsidP="00685517">
            <w:pPr>
              <w:pStyle w:val="TableHeading"/>
              <w:keepNext w:val="0"/>
              <w:keepLines w:val="0"/>
            </w:pPr>
            <w:r>
              <w:t>Type</w:t>
            </w:r>
          </w:p>
        </w:tc>
      </w:tr>
      <w:tr w:rsidR="00EE3A27" w:rsidRPr="00080E05" w:rsidTr="0023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3A703F" w:rsidRDefault="00EE3A27" w:rsidP="00685517">
            <w:pPr>
              <w:pStyle w:val="TableBodyText"/>
              <w:keepNext w:val="0"/>
              <w:keepLines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EE3A27" w:rsidP="00685517">
            <w:pPr>
              <w:pStyle w:val="TableBodyText"/>
              <w:keepNext w:val="0"/>
              <w:keepLines w:val="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EE3A27" w:rsidP="00685517">
            <w:pPr>
              <w:pStyle w:val="TableBodyText"/>
              <w:keepNext w:val="0"/>
              <w:keepLines w:val="0"/>
            </w:pPr>
          </w:p>
        </w:tc>
      </w:tr>
      <w:tr w:rsidR="00EE3A27" w:rsidRPr="00080E05" w:rsidTr="0023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3A703F" w:rsidRDefault="00EE3A27" w:rsidP="00685517">
            <w:pPr>
              <w:pStyle w:val="TableBodyText"/>
              <w:keepNext w:val="0"/>
              <w:keepLines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EE3A27" w:rsidP="00685517">
            <w:pPr>
              <w:pStyle w:val="TableBodyText"/>
              <w:keepNext w:val="0"/>
              <w:keepLines w:val="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7" w:rsidRPr="00DB4FCC" w:rsidRDefault="00EE3A27" w:rsidP="00685517">
            <w:pPr>
              <w:pStyle w:val="TableBodyText"/>
              <w:keepNext w:val="0"/>
              <w:keepLines w:val="0"/>
            </w:pPr>
          </w:p>
        </w:tc>
      </w:tr>
    </w:tbl>
    <w:p w:rsidR="00646F2F" w:rsidRDefault="00646F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685"/>
        <w:gridCol w:w="3815"/>
      </w:tblGrid>
      <w:tr w:rsidR="0070655C" w:rsidRPr="00BF4A0B" w:rsidTr="007E049E">
        <w:tc>
          <w:tcPr>
            <w:tcW w:w="9060" w:type="dxa"/>
            <w:gridSpan w:val="3"/>
          </w:tcPr>
          <w:p w:rsidR="0070655C" w:rsidRPr="00BF4A0B" w:rsidRDefault="0070655C" w:rsidP="007E049E">
            <w:pPr>
              <w:pStyle w:val="Heading2"/>
              <w:outlineLvl w:val="1"/>
            </w:pPr>
            <w:r w:rsidRPr="00BF4A0B">
              <w:lastRenderedPageBreak/>
              <w:t>Connectors to Steel Posts</w:t>
            </w:r>
          </w:p>
        </w:tc>
      </w:tr>
      <w:tr w:rsidR="0070655C" w:rsidRPr="00BF4A0B" w:rsidTr="007E049E">
        <w:trPr>
          <w:trHeight w:val="544"/>
        </w:trPr>
        <w:tc>
          <w:tcPr>
            <w:tcW w:w="560" w:type="dxa"/>
          </w:tcPr>
          <w:p w:rsidR="0070655C" w:rsidRPr="00BF4A0B" w:rsidRDefault="0070655C" w:rsidP="007E049E">
            <w:pPr>
              <w:pStyle w:val="TableBodyText"/>
            </w:pP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70655C" w:rsidRPr="00235B39" w:rsidRDefault="0070655C" w:rsidP="007E049E">
            <w:pPr>
              <w:pStyle w:val="TableBodyText"/>
              <w:rPr>
                <w:rStyle w:val="BodyTextbold"/>
                <w:b w:val="0"/>
              </w:rPr>
            </w:pPr>
            <w:r w:rsidRPr="00235B39">
              <w:rPr>
                <w:rStyle w:val="BodyTextbold"/>
                <w:b w:val="0"/>
              </w:rPr>
              <w:t>Panels are to be connected to steel posts with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5C" w:rsidRPr="00BF4A0B" w:rsidRDefault="0070655C" w:rsidP="007E049E">
            <w:pPr>
              <w:pStyle w:val="TableBodyText"/>
            </w:pPr>
          </w:p>
        </w:tc>
      </w:tr>
    </w:tbl>
    <w:p w:rsidR="0070655C" w:rsidRDefault="007065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1417"/>
        <w:gridCol w:w="980"/>
      </w:tblGrid>
      <w:tr w:rsidR="00DB4E04" w:rsidRPr="00B37779" w:rsidTr="007E049E">
        <w:tc>
          <w:tcPr>
            <w:tcW w:w="9060" w:type="dxa"/>
            <w:gridSpan w:val="4"/>
          </w:tcPr>
          <w:p w:rsidR="00DB4E04" w:rsidRPr="00B37779" w:rsidRDefault="00DB4E04" w:rsidP="00354C53">
            <w:pPr>
              <w:pStyle w:val="Heading1"/>
              <w:tabs>
                <w:tab w:val="clear" w:pos="574"/>
                <w:tab w:val="num" w:pos="459"/>
              </w:tabs>
              <w:ind w:hanging="574"/>
              <w:outlineLvl w:val="0"/>
            </w:pPr>
            <w:r w:rsidRPr="00B37779">
              <w:t>Wind Loading</w:t>
            </w:r>
          </w:p>
          <w:p w:rsidR="00DB4E04" w:rsidRPr="00B37779" w:rsidRDefault="00DB4E04" w:rsidP="00005633">
            <w:pPr>
              <w:pStyle w:val="Heading2"/>
              <w:outlineLvl w:val="1"/>
            </w:pPr>
            <w:r>
              <w:t>Region (Clause </w:t>
            </w:r>
            <w:r w:rsidR="00005633" w:rsidRPr="00005633">
              <w:t>6.6.9(b))</w:t>
            </w:r>
          </w:p>
        </w:tc>
      </w:tr>
      <w:tr w:rsidR="00DB4E04" w:rsidRPr="00B37779" w:rsidTr="007E049E">
        <w:trPr>
          <w:trHeight w:val="544"/>
        </w:trPr>
        <w:tc>
          <w:tcPr>
            <w:tcW w:w="574" w:type="dxa"/>
          </w:tcPr>
          <w:p w:rsidR="00DB4E04" w:rsidRPr="00B37779" w:rsidRDefault="00DB4E04" w:rsidP="007E049E">
            <w:pPr>
              <w:pStyle w:val="TableBodyText"/>
            </w:pPr>
          </w:p>
        </w:tc>
        <w:tc>
          <w:tcPr>
            <w:tcW w:w="6089" w:type="dxa"/>
          </w:tcPr>
          <w:p w:rsidR="00DB4E04" w:rsidRPr="00235B39" w:rsidRDefault="00DB4E04" w:rsidP="007E049E">
            <w:pPr>
              <w:pStyle w:val="TableBodyText"/>
              <w:rPr>
                <w:rStyle w:val="BodyTextbold"/>
                <w:b w:val="0"/>
              </w:rPr>
            </w:pPr>
            <w:r w:rsidRPr="00235B39">
              <w:rPr>
                <w:rStyle w:val="BodyTextbold"/>
                <w:b w:val="0"/>
              </w:rPr>
              <w:t>The region for the purpose of noise fence design shall be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4E04" w:rsidRPr="00235B39" w:rsidRDefault="00DB4E04" w:rsidP="007E049E">
            <w:pPr>
              <w:pStyle w:val="TableBodyText"/>
              <w:rPr>
                <w:rStyle w:val="BodyTextbold"/>
                <w:b w:val="0"/>
              </w:rPr>
            </w:pPr>
            <w:r w:rsidRPr="00235B39">
              <w:rPr>
                <w:rStyle w:val="BodyTextbold"/>
                <w:b w:val="0"/>
              </w:rPr>
              <w:t>Region 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4" w:rsidRPr="00B37779" w:rsidRDefault="00DB4E04" w:rsidP="007E049E">
            <w:pPr>
              <w:pStyle w:val="TableBodyText"/>
            </w:pPr>
          </w:p>
        </w:tc>
      </w:tr>
    </w:tbl>
    <w:p w:rsidR="00DB4E04" w:rsidRDefault="00DB4E04" w:rsidP="00DB4E04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1417"/>
        <w:gridCol w:w="980"/>
      </w:tblGrid>
      <w:tr w:rsidR="00DB4E04" w:rsidRPr="00B37779" w:rsidTr="007E049E">
        <w:trPr>
          <w:trHeight w:val="544"/>
        </w:trPr>
        <w:tc>
          <w:tcPr>
            <w:tcW w:w="574" w:type="dxa"/>
          </w:tcPr>
          <w:p w:rsidR="00DB4E04" w:rsidRPr="00B37779" w:rsidRDefault="00DB4E04" w:rsidP="007E049E">
            <w:pPr>
              <w:pStyle w:val="TableBodyText"/>
            </w:pPr>
          </w:p>
        </w:tc>
        <w:tc>
          <w:tcPr>
            <w:tcW w:w="6089" w:type="dxa"/>
          </w:tcPr>
          <w:p w:rsidR="00DB4E04" w:rsidRPr="00B37779" w:rsidRDefault="00DB4E04" w:rsidP="007E049E">
            <w:pPr>
              <w:pStyle w:val="TableBodyText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4E04" w:rsidRPr="00235B39" w:rsidRDefault="00DB4E04" w:rsidP="007E049E">
            <w:pPr>
              <w:pStyle w:val="TableBodyText"/>
              <w:rPr>
                <w:rStyle w:val="BodyTextbold"/>
                <w:b w:val="0"/>
              </w:rPr>
            </w:pPr>
            <w:r w:rsidRPr="00235B39">
              <w:rPr>
                <w:rStyle w:val="BodyTextbold"/>
                <w:b w:val="0"/>
              </w:rPr>
              <w:t>Region 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4" w:rsidRPr="00B37779" w:rsidRDefault="00DB4E04" w:rsidP="007E049E">
            <w:pPr>
              <w:pStyle w:val="TableBodyText"/>
            </w:pPr>
          </w:p>
        </w:tc>
      </w:tr>
    </w:tbl>
    <w:tbl>
      <w:tblPr>
        <w:tblStyle w:val="TableGrid"/>
        <w:tblpPr w:leftFromText="180" w:rightFromText="180" w:vertAnchor="text" w:horzAnchor="margin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7506"/>
        <w:gridCol w:w="980"/>
      </w:tblGrid>
      <w:tr w:rsidR="00235B39" w:rsidRPr="00B37779" w:rsidTr="00235B39">
        <w:tc>
          <w:tcPr>
            <w:tcW w:w="9060" w:type="dxa"/>
            <w:gridSpan w:val="3"/>
          </w:tcPr>
          <w:p w:rsidR="00235B39" w:rsidRPr="00B37779" w:rsidRDefault="00235B39" w:rsidP="00005633">
            <w:pPr>
              <w:pStyle w:val="Heading2"/>
              <w:outlineLvl w:val="1"/>
            </w:pPr>
            <w:r w:rsidRPr="00B37779">
              <w:t>Terrain Category</w:t>
            </w:r>
            <w:r>
              <w:t xml:space="preserve"> (Clause </w:t>
            </w:r>
            <w:r w:rsidR="00005633" w:rsidRPr="00005633">
              <w:t>6.6.9(c))</w:t>
            </w:r>
          </w:p>
        </w:tc>
      </w:tr>
      <w:tr w:rsidR="00235B39" w:rsidRPr="00B37779" w:rsidTr="00235B39">
        <w:trPr>
          <w:trHeight w:val="544"/>
        </w:trPr>
        <w:tc>
          <w:tcPr>
            <w:tcW w:w="574" w:type="dxa"/>
          </w:tcPr>
          <w:p w:rsidR="00235B39" w:rsidRPr="00B37779" w:rsidRDefault="00235B39" w:rsidP="00235B39">
            <w:pPr>
              <w:pStyle w:val="TableBodyText"/>
            </w:pPr>
          </w:p>
        </w:tc>
        <w:tc>
          <w:tcPr>
            <w:tcW w:w="7506" w:type="dxa"/>
            <w:tcBorders>
              <w:right w:val="single" w:sz="4" w:space="0" w:color="auto"/>
            </w:tcBorders>
          </w:tcPr>
          <w:p w:rsidR="00235B39" w:rsidRPr="00235B39" w:rsidRDefault="00235B39" w:rsidP="00235B39">
            <w:pPr>
              <w:pStyle w:val="TableBodyText"/>
              <w:rPr>
                <w:rStyle w:val="BodyTextbold"/>
                <w:b w:val="0"/>
              </w:rPr>
            </w:pPr>
            <w:r w:rsidRPr="00235B39">
              <w:rPr>
                <w:rStyle w:val="BodyTextbold"/>
                <w:b w:val="0"/>
              </w:rPr>
              <w:t>The terrain category to be applied to noise fence design is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B37779" w:rsidRDefault="00235B39" w:rsidP="00235B39">
            <w:pPr>
              <w:pStyle w:val="TableBodyText"/>
            </w:pPr>
          </w:p>
        </w:tc>
      </w:tr>
    </w:tbl>
    <w:p w:rsidR="00DB4E04" w:rsidRDefault="00DB4E04" w:rsidP="00235B3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208"/>
        <w:tblW w:w="9072" w:type="dxa"/>
        <w:tblLook w:val="04A0" w:firstRow="1" w:lastRow="0" w:firstColumn="1" w:lastColumn="0" w:noHBand="0" w:noVBand="1"/>
      </w:tblPr>
      <w:tblGrid>
        <w:gridCol w:w="2835"/>
        <w:gridCol w:w="3261"/>
        <w:gridCol w:w="2964"/>
        <w:gridCol w:w="12"/>
      </w:tblGrid>
      <w:tr w:rsidR="00235B39" w:rsidTr="00005633">
        <w:trPr>
          <w:gridAfter w:val="1"/>
          <w:wAfter w:w="12" w:type="dxa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B39" w:rsidRPr="00E90FC2" w:rsidRDefault="00235B39" w:rsidP="00005633">
            <w:pPr>
              <w:pStyle w:val="Heading2"/>
              <w:outlineLvl w:val="1"/>
            </w:pPr>
            <w:r w:rsidRPr="00E90FC2">
              <w:t>Topographic Multiplier (M</w:t>
            </w:r>
            <w:r w:rsidRPr="00E90FC2">
              <w:rPr>
                <w:vertAlign w:val="subscript"/>
              </w:rPr>
              <w:t>t</w:t>
            </w:r>
            <w:r>
              <w:t>) (Clause 6.6</w:t>
            </w:r>
            <w:r w:rsidRPr="00E90FC2">
              <w:t>.</w:t>
            </w:r>
            <w:r>
              <w:t>9</w:t>
            </w:r>
            <w:r w:rsidRPr="00E90FC2">
              <w:t>(e))</w:t>
            </w:r>
          </w:p>
        </w:tc>
      </w:tr>
      <w:tr w:rsidR="00235B39" w:rsidRPr="00080E05" w:rsidTr="00005633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Heading"/>
              <w:keepNext w:val="0"/>
              <w:keepLines w:val="0"/>
            </w:pPr>
            <w:r>
              <w:t>From Chainage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Heading"/>
              <w:keepNext w:val="0"/>
              <w:keepLines w:val="0"/>
            </w:pPr>
            <w:r>
              <w:t>To Chainage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Heading"/>
              <w:keepNext w:val="0"/>
              <w:keepLines w:val="0"/>
            </w:pPr>
            <w:r w:rsidRPr="00E90FC2">
              <w:t>M</w:t>
            </w:r>
            <w:r w:rsidRPr="00E90FC2">
              <w:rPr>
                <w:vertAlign w:val="subscript"/>
              </w:rPr>
              <w:t>t</w:t>
            </w:r>
          </w:p>
        </w:tc>
      </w:tr>
      <w:tr w:rsidR="00235B39" w:rsidRPr="00080E05" w:rsidTr="00005633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005633">
            <w:pPr>
              <w:pStyle w:val="TableBodyText"/>
              <w:keepNext w:val="0"/>
              <w:keepLines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  <w:keepNext w:val="0"/>
              <w:keepLines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  <w:keepNext w:val="0"/>
              <w:keepLines w:val="0"/>
            </w:pPr>
          </w:p>
        </w:tc>
      </w:tr>
      <w:tr w:rsidR="00235B39" w:rsidRPr="00080E05" w:rsidTr="00005633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005633">
            <w:pPr>
              <w:pStyle w:val="TableBodyTex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</w:pPr>
          </w:p>
        </w:tc>
      </w:tr>
      <w:tr w:rsidR="00235B39" w:rsidRPr="00080E05" w:rsidTr="00005633">
        <w:trPr>
          <w:trHeight w:val="5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005633">
            <w:pPr>
              <w:pStyle w:val="TableBodyText"/>
              <w:keepNext w:val="0"/>
              <w:keepLines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  <w:keepNext w:val="0"/>
              <w:keepLines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005633">
            <w:pPr>
              <w:pStyle w:val="TableBodyText"/>
              <w:keepNext w:val="0"/>
              <w:keepLines w:val="0"/>
            </w:pPr>
          </w:p>
        </w:tc>
      </w:tr>
    </w:tbl>
    <w:p w:rsidR="00DB4E04" w:rsidRDefault="00DB4E04" w:rsidP="00235B3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03"/>
        <w:tblW w:w="9072" w:type="dxa"/>
        <w:tblLook w:val="04A0" w:firstRow="1" w:lastRow="0" w:firstColumn="1" w:lastColumn="0" w:noHBand="0" w:noVBand="1"/>
      </w:tblPr>
      <w:tblGrid>
        <w:gridCol w:w="2835"/>
        <w:gridCol w:w="3261"/>
        <w:gridCol w:w="2964"/>
        <w:gridCol w:w="12"/>
      </w:tblGrid>
      <w:tr w:rsidR="00235B39" w:rsidTr="007E049E">
        <w:trPr>
          <w:gridAfter w:val="1"/>
          <w:wAfter w:w="12" w:type="dxa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B39" w:rsidRPr="00E90FC2" w:rsidRDefault="00235B39" w:rsidP="00235B39">
            <w:pPr>
              <w:pStyle w:val="Heading2"/>
              <w:outlineLvl w:val="1"/>
            </w:pPr>
            <w:r w:rsidRPr="00235B39">
              <w:t>Terrain / Height Multiplier (</w:t>
            </w:r>
            <w:proofErr w:type="spellStart"/>
            <w:proofErr w:type="gramStart"/>
            <w:r w:rsidRPr="00235B39">
              <w:t>M</w:t>
            </w:r>
            <w:r w:rsidRPr="00235B39">
              <w:rPr>
                <w:vertAlign w:val="subscript"/>
              </w:rPr>
              <w:t>z,cat</w:t>
            </w:r>
            <w:proofErr w:type="spellEnd"/>
            <w:proofErr w:type="gramEnd"/>
            <w:r w:rsidRPr="00235B39">
              <w:t>) (Clause 6.6.9(f))</w:t>
            </w:r>
          </w:p>
        </w:tc>
      </w:tr>
      <w:tr w:rsidR="00235B39" w:rsidRPr="00080E05" w:rsidTr="007E049E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Heading"/>
              <w:keepNext w:val="0"/>
              <w:keepLines w:val="0"/>
            </w:pPr>
            <w:r>
              <w:t>From Chainage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Heading"/>
              <w:keepNext w:val="0"/>
              <w:keepLines w:val="0"/>
            </w:pPr>
            <w:r>
              <w:t>To Chainage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Heading"/>
              <w:keepNext w:val="0"/>
              <w:keepLines w:val="0"/>
            </w:pPr>
            <w:proofErr w:type="spellStart"/>
            <w:r w:rsidRPr="00E90FC2">
              <w:t>M</w:t>
            </w:r>
            <w:r w:rsidR="00005633">
              <w:rPr>
                <w:vertAlign w:val="subscript"/>
              </w:rPr>
              <w:t>z,cat</w:t>
            </w:r>
            <w:proofErr w:type="spellEnd"/>
          </w:p>
        </w:tc>
      </w:tr>
      <w:tr w:rsidR="00235B39" w:rsidRPr="00080E05" w:rsidTr="007E049E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7E049E">
            <w:pPr>
              <w:pStyle w:val="TableBodyText"/>
              <w:keepNext w:val="0"/>
              <w:keepLines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  <w:keepNext w:val="0"/>
              <w:keepLines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  <w:keepNext w:val="0"/>
              <w:keepLines w:val="0"/>
            </w:pPr>
          </w:p>
        </w:tc>
      </w:tr>
      <w:tr w:rsidR="00235B39" w:rsidRPr="00080E05" w:rsidTr="007E049E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7E049E">
            <w:pPr>
              <w:pStyle w:val="TableBodyTex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</w:pPr>
          </w:p>
        </w:tc>
      </w:tr>
      <w:tr w:rsidR="00235B39" w:rsidRPr="00080E05" w:rsidTr="007E049E">
        <w:trPr>
          <w:trHeight w:val="5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3A703F" w:rsidRDefault="00235B39" w:rsidP="007E049E">
            <w:pPr>
              <w:pStyle w:val="TableBodyText"/>
              <w:keepNext w:val="0"/>
              <w:keepLines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  <w:keepNext w:val="0"/>
              <w:keepLines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39" w:rsidRPr="00DB4FCC" w:rsidRDefault="00235B39" w:rsidP="007E049E">
            <w:pPr>
              <w:pStyle w:val="TableBodyText"/>
              <w:keepNext w:val="0"/>
              <w:keepLines w:val="0"/>
            </w:pPr>
          </w:p>
        </w:tc>
      </w:tr>
    </w:tbl>
    <w:p w:rsidR="00CA0812" w:rsidRDefault="00CA0812" w:rsidP="007B6CC1">
      <w:pPr>
        <w:pStyle w:val="BodyText"/>
        <w:spacing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244"/>
      </w:tblGrid>
      <w:tr w:rsidR="00005633" w:rsidRPr="00646F2F" w:rsidTr="007E049E">
        <w:trPr>
          <w:trHeight w:val="578"/>
        </w:trPr>
        <w:tc>
          <w:tcPr>
            <w:tcW w:w="9072" w:type="dxa"/>
            <w:gridSpan w:val="3"/>
          </w:tcPr>
          <w:p w:rsidR="00005633" w:rsidRPr="00646F2F" w:rsidRDefault="00005633" w:rsidP="00354C53">
            <w:pPr>
              <w:pStyle w:val="Heading1"/>
              <w:tabs>
                <w:tab w:val="clear" w:pos="574"/>
                <w:tab w:val="num" w:pos="459"/>
              </w:tabs>
              <w:ind w:hanging="574"/>
              <w:outlineLvl w:val="0"/>
            </w:pPr>
            <w:r w:rsidRPr="00646F2F">
              <w:t>Components to be Salvaged</w:t>
            </w:r>
          </w:p>
          <w:p w:rsidR="00005633" w:rsidRPr="00646F2F" w:rsidRDefault="00005633" w:rsidP="007E049E">
            <w:pPr>
              <w:pStyle w:val="Heading2"/>
              <w:outlineLvl w:val="1"/>
            </w:pPr>
            <w:r w:rsidRPr="00646F2F">
              <w:t>List of Noise Fence components to be Salvaged (Clause </w:t>
            </w:r>
            <w:r>
              <w:t>7.17.1</w:t>
            </w:r>
            <w:r w:rsidRPr="00646F2F">
              <w:t>)</w:t>
            </w:r>
          </w:p>
          <w:p w:rsidR="00005633" w:rsidRPr="00646F2F" w:rsidRDefault="00005633" w:rsidP="007E049E">
            <w:pPr>
              <w:pStyle w:val="TableBodyText"/>
              <w:spacing w:after="120"/>
              <w:ind w:left="601"/>
            </w:pPr>
            <w:r w:rsidRPr="00646F2F">
              <w:t>The following is a list of existing noise fence components to be salvaged.</w:t>
            </w:r>
          </w:p>
        </w:tc>
      </w:tr>
      <w:tr w:rsidR="00005633" w:rsidRPr="00080E05" w:rsidTr="007E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Heading"/>
              <w:keepNext w:val="0"/>
              <w:keepLines w:val="0"/>
            </w:pPr>
            <w:r>
              <w:t>From Chainage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Heading"/>
              <w:keepNext w:val="0"/>
              <w:keepLines w:val="0"/>
            </w:pPr>
            <w:r>
              <w:t>To Chainage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Heading"/>
              <w:keepNext w:val="0"/>
              <w:keepLines w:val="0"/>
            </w:pPr>
            <w:r>
              <w:t>Components</w:t>
            </w:r>
            <w:r>
              <w:br/>
              <w:t>(panels, posts, battens and/or angles)</w:t>
            </w:r>
          </w:p>
        </w:tc>
      </w:tr>
      <w:tr w:rsidR="00005633" w:rsidRPr="00080E05" w:rsidTr="007E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3A703F" w:rsidRDefault="00005633" w:rsidP="007E049E">
            <w:pPr>
              <w:pStyle w:val="TableBodyText"/>
              <w:keepNext w:val="0"/>
              <w:keepLine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BodyText"/>
              <w:keepNext w:val="0"/>
              <w:keepLines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BodyText"/>
              <w:keepNext w:val="0"/>
              <w:keepLines w:val="0"/>
            </w:pPr>
          </w:p>
        </w:tc>
      </w:tr>
      <w:tr w:rsidR="00005633" w:rsidRPr="00080E05" w:rsidTr="007E0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3A703F" w:rsidRDefault="00005633" w:rsidP="007E049E">
            <w:pPr>
              <w:pStyle w:val="TableBodyText"/>
              <w:keepNext w:val="0"/>
              <w:keepLine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BodyText"/>
              <w:keepNext w:val="0"/>
              <w:keepLines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3" w:rsidRPr="00DB4FCC" w:rsidRDefault="00005633" w:rsidP="007E049E">
            <w:pPr>
              <w:pStyle w:val="TableBodyText"/>
              <w:keepNext w:val="0"/>
              <w:keepLines w:val="0"/>
            </w:pPr>
          </w:p>
        </w:tc>
      </w:tr>
    </w:tbl>
    <w:p w:rsidR="00005633" w:rsidRDefault="00005633" w:rsidP="007B6CC1">
      <w:pPr>
        <w:pStyle w:val="BodyText"/>
        <w:spacing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D7341" w:rsidRPr="00646F2F" w:rsidTr="007E049E">
        <w:tc>
          <w:tcPr>
            <w:tcW w:w="9060" w:type="dxa"/>
            <w:gridSpan w:val="2"/>
          </w:tcPr>
          <w:p w:rsidR="00FD7341" w:rsidRPr="00646F2F" w:rsidRDefault="0070655C" w:rsidP="0070655C">
            <w:pPr>
              <w:pStyle w:val="Heading2"/>
              <w:outlineLvl w:val="1"/>
            </w:pPr>
            <w:r w:rsidRPr="0070655C">
              <w:lastRenderedPageBreak/>
              <w:t>Location of Storage Site (Clause 7.17.2)</w:t>
            </w:r>
          </w:p>
          <w:p w:rsidR="00FD7341" w:rsidRPr="00646F2F" w:rsidRDefault="0070655C" w:rsidP="007E049E">
            <w:pPr>
              <w:pStyle w:val="TableBodyText"/>
              <w:spacing w:after="120"/>
              <w:ind w:left="601"/>
            </w:pPr>
            <w:r w:rsidRPr="0070655C">
              <w:t>Salvaged noise fence components shall be transported to the following storage site.</w:t>
            </w:r>
          </w:p>
        </w:tc>
      </w:tr>
      <w:tr w:rsidR="00FD7341" w:rsidRPr="00646F2F" w:rsidTr="007E049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FD7341" w:rsidRPr="00646F2F" w:rsidRDefault="00FD7341" w:rsidP="007E049E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FD7341" w:rsidRPr="00646F2F" w:rsidRDefault="00FD7341" w:rsidP="007E049E">
            <w:pPr>
              <w:pStyle w:val="TableBodyText"/>
            </w:pPr>
          </w:p>
        </w:tc>
      </w:tr>
    </w:tbl>
    <w:p w:rsidR="00FD7341" w:rsidRDefault="00FD7341" w:rsidP="007B6CC1">
      <w:pPr>
        <w:pStyle w:val="BodyText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:rsidTr="00EE3A27">
        <w:tc>
          <w:tcPr>
            <w:tcW w:w="9060" w:type="dxa"/>
            <w:gridSpan w:val="2"/>
          </w:tcPr>
          <w:p w:rsidR="00EE3A27" w:rsidRDefault="002343A5" w:rsidP="00354C53">
            <w:pPr>
              <w:pStyle w:val="Heading1"/>
              <w:tabs>
                <w:tab w:val="clear" w:pos="574"/>
                <w:tab w:val="num" w:pos="459"/>
              </w:tabs>
              <w:ind w:hanging="540"/>
              <w:outlineLvl w:val="0"/>
            </w:pPr>
            <w:r>
              <w:t>Supp</w:t>
            </w:r>
            <w:r w:rsidR="0070655C">
              <w:t>lementary Requirements (Clause 9</w:t>
            </w:r>
            <w:r>
              <w:t>)</w:t>
            </w:r>
          </w:p>
          <w:p w:rsidR="002343A5" w:rsidRPr="002343A5" w:rsidRDefault="002343A5" w:rsidP="00354C53">
            <w:pPr>
              <w:pStyle w:val="BodyText"/>
              <w:ind w:left="459"/>
            </w:pPr>
            <w:r>
              <w:t>The following supplementary requirements shall apply.</w:t>
            </w:r>
          </w:p>
        </w:tc>
      </w:tr>
      <w:tr w:rsidR="0003466A" w:rsidTr="0003466A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07027D">
            <w:pPr>
              <w:pStyle w:val="BodyText"/>
            </w:pPr>
          </w:p>
        </w:tc>
      </w:tr>
    </w:tbl>
    <w:p w:rsidR="00075B74" w:rsidRDefault="00075B74" w:rsidP="003F0922">
      <w:pPr>
        <w:pStyle w:val="BodyText"/>
      </w:pPr>
    </w:p>
    <w:sectPr w:rsidR="00075B74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438F5">
      <w:t>March 2019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F1053">
          <w:rPr>
            <w:noProof/>
          </w:rPr>
          <w:t>3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49101A">
      <w:t>15</w:t>
    </w:r>
    <w:r w:rsidR="00720C44">
      <w:t xml:space="preserve">.1 </w:t>
    </w:r>
    <w:r w:rsidR="0049101A">
      <w:t>Noise Fences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20A60B72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5633"/>
    <w:rsid w:val="000157C6"/>
    <w:rsid w:val="000157CD"/>
    <w:rsid w:val="00017E9F"/>
    <w:rsid w:val="00022028"/>
    <w:rsid w:val="00022FEC"/>
    <w:rsid w:val="000313CD"/>
    <w:rsid w:val="00031DFC"/>
    <w:rsid w:val="0003466A"/>
    <w:rsid w:val="00040E23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26D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3A5"/>
    <w:rsid w:val="00234B98"/>
    <w:rsid w:val="00235B39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54C53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B4D53"/>
    <w:rsid w:val="003C340E"/>
    <w:rsid w:val="003D1729"/>
    <w:rsid w:val="003E0E9D"/>
    <w:rsid w:val="003E3C82"/>
    <w:rsid w:val="003F0922"/>
    <w:rsid w:val="00400CF8"/>
    <w:rsid w:val="004030EB"/>
    <w:rsid w:val="00403422"/>
    <w:rsid w:val="004438F5"/>
    <w:rsid w:val="004525EA"/>
    <w:rsid w:val="00453989"/>
    <w:rsid w:val="00456933"/>
    <w:rsid w:val="00456A07"/>
    <w:rsid w:val="00477792"/>
    <w:rsid w:val="00477962"/>
    <w:rsid w:val="00485DDC"/>
    <w:rsid w:val="00490E3C"/>
    <w:rsid w:val="0049101A"/>
    <w:rsid w:val="004D2E76"/>
    <w:rsid w:val="004D5E0B"/>
    <w:rsid w:val="004E3F40"/>
    <w:rsid w:val="004E49B7"/>
    <w:rsid w:val="004F1053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66235"/>
    <w:rsid w:val="00570A71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0B58"/>
    <w:rsid w:val="00635475"/>
    <w:rsid w:val="00641639"/>
    <w:rsid w:val="00645A39"/>
    <w:rsid w:val="0064699C"/>
    <w:rsid w:val="00646F2F"/>
    <w:rsid w:val="00650F4E"/>
    <w:rsid w:val="0065112F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655C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6CC1"/>
    <w:rsid w:val="007C4319"/>
    <w:rsid w:val="007D0963"/>
    <w:rsid w:val="007D76AC"/>
    <w:rsid w:val="00811807"/>
    <w:rsid w:val="0081319F"/>
    <w:rsid w:val="008142D2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62B2E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47DA6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1487"/>
    <w:rsid w:val="00B249E6"/>
    <w:rsid w:val="00B37779"/>
    <w:rsid w:val="00B4064C"/>
    <w:rsid w:val="00B705E6"/>
    <w:rsid w:val="00B712C5"/>
    <w:rsid w:val="00B8333F"/>
    <w:rsid w:val="00B8519F"/>
    <w:rsid w:val="00B9145E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4A0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0812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2659A"/>
    <w:rsid w:val="00D435F2"/>
    <w:rsid w:val="00D56593"/>
    <w:rsid w:val="00D67F00"/>
    <w:rsid w:val="00D76862"/>
    <w:rsid w:val="00D8447C"/>
    <w:rsid w:val="00D86598"/>
    <w:rsid w:val="00DA20DD"/>
    <w:rsid w:val="00DB4E04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0FC2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0428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7341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ec972935-d489-4a83-af2a-c34816ed2832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181</TotalTime>
  <Pages>3</Pages>
  <Words>245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MRTS15.1 - Annexure</vt:lpstr>
    </vt:vector>
  </TitlesOfParts>
  <Company>Department of Transport and Main Roads</Company>
  <LinksUpToDate>false</LinksUpToDate>
  <CharactersWithSpaces>1706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MRTS15.1 - Annexure</dc:title>
  <dc:subject>Noise Fences</dc:subject>
  <dc:creator>Department of Transport and Main Roads</dc:creator>
  <cp:keywords>Specification; Technical; Standard; Contract; Tender; Construction; Design</cp:keywords>
  <dc:description/>
  <cp:lastModifiedBy>Irane Fernando</cp:lastModifiedBy>
  <cp:revision>19</cp:revision>
  <cp:lastPrinted>2013-06-20T03:17:00Z</cp:lastPrinted>
  <dcterms:created xsi:type="dcterms:W3CDTF">2017-02-21T00:21:00Z</dcterms:created>
  <dcterms:modified xsi:type="dcterms:W3CDTF">2019-02-08T06:27:00Z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