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D5406" w14:textId="2852961A" w:rsidR="00AE72A9" w:rsidRPr="00CE6618" w:rsidRDefault="00BA0926" w:rsidP="00AE72A9">
      <w:pPr>
        <w:pStyle w:val="Cover2subtitle"/>
      </w:pPr>
      <w:bookmarkStart w:id="0" w:name="_Toc359423352"/>
      <w:bookmarkStart w:id="1" w:name="_Toc359424807"/>
      <w:r>
        <w:t xml:space="preserve">Appendix </w:t>
      </w:r>
      <w:r w:rsidR="009E4494">
        <w:t>B</w:t>
      </w:r>
    </w:p>
    <w:p w14:paraId="7B3D5407" w14:textId="77777777" w:rsidR="00CA3157" w:rsidRPr="00CE6618" w:rsidRDefault="00CA3157" w:rsidP="00AE72A9">
      <w:pPr>
        <w:pStyle w:val="Cover2subtitle"/>
      </w:pPr>
    </w:p>
    <w:bookmarkEnd w:id="0"/>
    <w:bookmarkEnd w:id="1"/>
    <w:p w14:paraId="55A881E8" w14:textId="7CA19EA9" w:rsidR="00B558A1" w:rsidRDefault="002E2242" w:rsidP="00C226B2">
      <w:pPr>
        <w:pStyle w:val="Cover1title"/>
        <w:outlineLvl w:val="9"/>
      </w:pPr>
      <w:r>
        <w:t>Infrastructure Sustainability Management</w:t>
      </w:r>
      <w:r w:rsidR="00F6677B">
        <w:t xml:space="preserve"> </w:t>
      </w:r>
      <w:r>
        <w:t>Plan</w:t>
      </w:r>
      <w:r w:rsidR="00F6677B">
        <w:t xml:space="preserve"> </w:t>
      </w:r>
      <w:r>
        <w:t>(ISMP)</w:t>
      </w:r>
      <w:r w:rsidR="00880E30">
        <w:t xml:space="preserve"> – </w:t>
      </w:r>
      <w:r w:rsidR="00F50128">
        <w:t>(Planning</w:t>
      </w:r>
      <w:r w:rsidR="00B558A1">
        <w:t> </w:t>
      </w:r>
      <w:r w:rsidR="00F50128">
        <w:t>/</w:t>
      </w:r>
      <w:r w:rsidR="00B558A1">
        <w:t> </w:t>
      </w:r>
      <w:r w:rsidR="00F50128">
        <w:t>Design</w:t>
      </w:r>
      <w:r w:rsidR="00B558A1">
        <w:t> </w:t>
      </w:r>
      <w:r w:rsidR="00F50128">
        <w:t>/</w:t>
      </w:r>
      <w:r w:rsidR="00B558A1">
        <w:t> </w:t>
      </w:r>
      <w:r w:rsidR="00F50128">
        <w:t>Construction)</w:t>
      </w:r>
    </w:p>
    <w:p w14:paraId="5D1687A3" w14:textId="77777777" w:rsidR="00B558A1" w:rsidRDefault="00B558A1" w:rsidP="00B558A1">
      <w:pPr>
        <w:pStyle w:val="Cover1title"/>
        <w:outlineLvl w:val="9"/>
      </w:pPr>
    </w:p>
    <w:p w14:paraId="73F02BB6" w14:textId="5FC9D5A8" w:rsidR="00B558A1" w:rsidRDefault="00B558A1" w:rsidP="00B558A1">
      <w:pPr>
        <w:pStyle w:val="Cover1title"/>
        <w:outlineLvl w:val="9"/>
      </w:pPr>
      <w:r>
        <w:t xml:space="preserve">Project Name </w:t>
      </w:r>
      <w:r>
        <w:fldChar w:fldCharType="begin">
          <w:ffData>
            <w:name w:val=""/>
            <w:enabled/>
            <w:calcOnExit w:val="0"/>
            <w:textInput>
              <w:default w:val="@ Type here"/>
            </w:textInput>
          </w:ffData>
        </w:fldChar>
      </w:r>
      <w:r>
        <w:instrText xml:space="preserve"> FORMTEXT </w:instrText>
      </w:r>
      <w:r>
        <w:fldChar w:fldCharType="separate"/>
      </w:r>
      <w:r>
        <w:rPr>
          <w:noProof/>
        </w:rPr>
        <w:t>@ Type here</w:t>
      </w:r>
      <w:r>
        <w:fldChar w:fldCharType="end"/>
      </w:r>
    </w:p>
    <w:p w14:paraId="72715B5F" w14:textId="42362F1D" w:rsidR="00B558A1" w:rsidRDefault="00B558A1" w:rsidP="00376A0A">
      <w:pPr>
        <w:pStyle w:val="Cover2subtitle"/>
      </w:pPr>
      <w:r>
        <w:fldChar w:fldCharType="begin">
          <w:ffData>
            <w:name w:val=""/>
            <w:enabled/>
            <w:calcOnExit w:val="0"/>
            <w:textInput>
              <w:default w:val="[Additional info e.g. Date, Author etc]"/>
            </w:textInput>
          </w:ffData>
        </w:fldChar>
      </w:r>
      <w:r>
        <w:instrText xml:space="preserve"> FORMTEXT </w:instrText>
      </w:r>
      <w:r>
        <w:fldChar w:fldCharType="separate"/>
      </w:r>
      <w:r>
        <w:rPr>
          <w:noProof/>
        </w:rPr>
        <w:t>[Additional info e.g. Date, Author etc]</w:t>
      </w:r>
      <w:r>
        <w:fldChar w:fldCharType="end"/>
      </w:r>
    </w:p>
    <w:p w14:paraId="097AA2C7" w14:textId="77777777" w:rsidR="00B558A1" w:rsidRDefault="00B558A1" w:rsidP="00376A0A">
      <w:pPr>
        <w:pStyle w:val="Cover2subtitle"/>
      </w:pPr>
    </w:p>
    <w:p w14:paraId="7B3D540C" w14:textId="2EBD610D" w:rsidR="00996C59" w:rsidRPr="00C377D1" w:rsidRDefault="00BF7BA2" w:rsidP="00C377D1">
      <w:pPr>
        <w:pStyle w:val="Cover2subtitle"/>
        <w:sectPr w:rsidR="00996C59" w:rsidRPr="00C377D1" w:rsidSect="00627EC8">
          <w:headerReference w:type="default" r:id="rId13"/>
          <w:footerReference w:type="even" r:id="rId14"/>
          <w:footerReference w:type="default" r:id="rId15"/>
          <w:headerReference w:type="first" r:id="rId16"/>
          <w:pgSz w:w="11906" w:h="16838" w:code="9"/>
          <w:pgMar w:top="11499" w:right="1418" w:bottom="1797" w:left="720" w:header="454" w:footer="454" w:gutter="0"/>
          <w:cols w:space="708"/>
          <w:titlePg/>
          <w:docGrid w:linePitch="360"/>
        </w:sectPr>
      </w:pPr>
      <w:r>
        <w:t>June 2024</w:t>
      </w:r>
    </w:p>
    <w:p w14:paraId="7B3D540E" w14:textId="6AFB56F4" w:rsidR="00350E10" w:rsidRPr="00CE6618" w:rsidRDefault="00350E10" w:rsidP="00216F79">
      <w:pPr>
        <w:pStyle w:val="BodyText"/>
      </w:pPr>
    </w:p>
    <w:p w14:paraId="7B3D540F" w14:textId="77777777" w:rsidR="00350E10" w:rsidRPr="00CE6618" w:rsidRDefault="00350E10" w:rsidP="00216F79">
      <w:pPr>
        <w:pStyle w:val="BodyText"/>
        <w:sectPr w:rsidR="00350E10" w:rsidRPr="00CE6618" w:rsidSect="00D56593">
          <w:headerReference w:type="default" r:id="rId17"/>
          <w:footerReference w:type="default" r:id="rId18"/>
          <w:headerReference w:type="first" r:id="rId19"/>
          <w:footerReference w:type="first" r:id="rId20"/>
          <w:pgSz w:w="11906" w:h="16838" w:code="9"/>
          <w:pgMar w:top="1418" w:right="1418" w:bottom="1418" w:left="1418" w:header="454" w:footer="454" w:gutter="0"/>
          <w:cols w:space="708"/>
          <w:docGrid w:linePitch="360"/>
        </w:sectPr>
      </w:pPr>
    </w:p>
    <w:p w14:paraId="7DE57511" w14:textId="77777777" w:rsidR="002A2C7E" w:rsidRPr="00301522" w:rsidRDefault="002A2C7E" w:rsidP="0054473E">
      <w:pPr>
        <w:pStyle w:val="Heading1"/>
        <w:numPr>
          <w:ilvl w:val="0"/>
          <w:numId w:val="0"/>
        </w:numPr>
        <w:spacing w:after="240"/>
      </w:pPr>
      <w:bookmarkStart w:id="2" w:name="_Toc168571675"/>
      <w:r w:rsidRPr="00301522">
        <w:lastRenderedPageBreak/>
        <w:t>Document Guidance</w:t>
      </w:r>
      <w:bookmarkEnd w:id="2"/>
    </w:p>
    <w:tbl>
      <w:tblPr>
        <w:tblStyle w:val="Commentary"/>
        <w:tblW w:w="0" w:type="auto"/>
        <w:tblLook w:val="04A0" w:firstRow="1" w:lastRow="0" w:firstColumn="1" w:lastColumn="0" w:noHBand="0" w:noVBand="1"/>
      </w:tblPr>
      <w:tblGrid>
        <w:gridCol w:w="9024"/>
      </w:tblGrid>
      <w:tr w:rsidR="00301522" w:rsidRPr="00301522" w14:paraId="02662ED7" w14:textId="77777777" w:rsidTr="0054473E">
        <w:trPr>
          <w:trHeight w:val="2156"/>
        </w:trPr>
        <w:tc>
          <w:tcPr>
            <w:tcW w:w="9024" w:type="dxa"/>
          </w:tcPr>
          <w:p w14:paraId="2DEF06D2" w14:textId="1E92C61A" w:rsidR="00301522" w:rsidRDefault="00301522" w:rsidP="0054473E">
            <w:pPr>
              <w:pStyle w:val="ListB1dotonly"/>
              <w:numPr>
                <w:ilvl w:val="0"/>
                <w:numId w:val="44"/>
              </w:numPr>
            </w:pPr>
            <w:r>
              <w:t xml:space="preserve">Sections of this document written in </w:t>
            </w:r>
            <w:r w:rsidRPr="00D51146">
              <w:rPr>
                <w:rStyle w:val="BodyTextitalic"/>
                <w:color w:val="4F6C00"/>
              </w:rPr>
              <w:t xml:space="preserve">italic text and </w:t>
            </w:r>
            <w:r w:rsidR="00D51146">
              <w:rPr>
                <w:rStyle w:val="BodyTextitalic"/>
                <w:color w:val="4F6C00"/>
              </w:rPr>
              <w:t>green font</w:t>
            </w:r>
            <w:r>
              <w:t xml:space="preserve"> are examples of required information. These can be used as they are written and/or amended to suit your project. Once you have reviewed the text to be kept remove italics and </w:t>
            </w:r>
            <w:r w:rsidR="00D51146">
              <w:t>replace green</w:t>
            </w:r>
            <w:r>
              <w:t xml:space="preserve"> </w:t>
            </w:r>
            <w:r w:rsidR="00D51146">
              <w:t>font colour with automatic black</w:t>
            </w:r>
            <w:r>
              <w:t xml:space="preserve"> colour.</w:t>
            </w:r>
          </w:p>
          <w:p w14:paraId="45E567DA" w14:textId="15613494" w:rsidR="00301522" w:rsidRDefault="00301522" w:rsidP="0054473E">
            <w:pPr>
              <w:pStyle w:val="ListB2dashonly"/>
              <w:numPr>
                <w:ilvl w:val="1"/>
                <w:numId w:val="44"/>
              </w:numPr>
            </w:pPr>
            <w:r>
              <w:t>Note: Titles of documents in italics are to remain untouched.</w:t>
            </w:r>
          </w:p>
          <w:p w14:paraId="701F78B2" w14:textId="47E8F173" w:rsidR="00301522" w:rsidRPr="00301522" w:rsidRDefault="00301522" w:rsidP="0054473E">
            <w:pPr>
              <w:pStyle w:val="ListB1dotonly"/>
              <w:numPr>
                <w:ilvl w:val="0"/>
                <w:numId w:val="44"/>
              </w:numPr>
            </w:pPr>
            <w:r>
              <w:t>Other sections highlighted with form field boxes (</w:t>
            </w:r>
            <w:r>
              <w:fldChar w:fldCharType="begin">
                <w:ffData>
                  <w:name w:val="Text31"/>
                  <w:enabled/>
                  <w:calcOnExit w:val="0"/>
                  <w:textInput/>
                </w:ffData>
              </w:fldChar>
            </w:r>
            <w:bookmarkStart w:id="3" w:name="Text31"/>
            <w:r>
              <w:instrText xml:space="preserve"> FORMTEXT </w:instrText>
            </w:r>
            <w:r>
              <w:fldChar w:fldCharType="separate"/>
            </w:r>
            <w:r>
              <w:rPr>
                <w:noProof/>
              </w:rPr>
              <w:t>Example</w:t>
            </w:r>
            <w:r>
              <w:fldChar w:fldCharType="end"/>
            </w:r>
            <w:bookmarkEnd w:id="3"/>
            <w:r>
              <w:t>) are to be reviewed and replaced.</w:t>
            </w:r>
          </w:p>
        </w:tc>
      </w:tr>
    </w:tbl>
    <w:p w14:paraId="45E97FA9" w14:textId="77777777" w:rsidR="00301522" w:rsidRDefault="00301522" w:rsidP="00301522">
      <w:pPr>
        <w:pStyle w:val="BodyText"/>
        <w:spacing w:before="240"/>
      </w:pPr>
      <w:r>
        <w:t>This template can be used as a basis to develop an Infrastructure Sustainability Management Plan (ISMP) for an infrastructure project Planning, Design or Construction project phases.</w:t>
      </w:r>
    </w:p>
    <w:p w14:paraId="29D33EB4" w14:textId="77777777" w:rsidR="00301522" w:rsidRDefault="00301522" w:rsidP="00301522">
      <w:pPr>
        <w:pStyle w:val="BodyText"/>
      </w:pPr>
      <w:r>
        <w:t>The purpose of an ISMP is to:</w:t>
      </w:r>
    </w:p>
    <w:p w14:paraId="28193DBC" w14:textId="3044A970" w:rsidR="00301522" w:rsidRDefault="00301522" w:rsidP="0054473E">
      <w:pPr>
        <w:pStyle w:val="ListB1dotonly"/>
      </w:pPr>
      <w:r>
        <w:t>Be built incrementally and implemented over the project phases and integrated with other significant project development activities / contracts.</w:t>
      </w:r>
    </w:p>
    <w:p w14:paraId="6B620D91" w14:textId="75D86E50" w:rsidR="00301522" w:rsidRDefault="00301522" w:rsidP="0054473E">
      <w:pPr>
        <w:pStyle w:val="ListB1dotonly"/>
      </w:pPr>
      <w:r>
        <w:t>Provide context and direction for sustainability assessments to achieve a certified rating under the Infrastructure Sustainability Council (ISC) Rating Tool IS v2.1.</w:t>
      </w:r>
    </w:p>
    <w:p w14:paraId="2BAF5D54" w14:textId="40DA4976" w:rsidR="00301522" w:rsidRDefault="00301522" w:rsidP="0054473E">
      <w:pPr>
        <w:pStyle w:val="ListB1dotonly"/>
      </w:pPr>
      <w:r>
        <w:t>Inform the Department of Transport and Main Roads of specific sustainability initiatives to be embedded into a project.</w:t>
      </w:r>
    </w:p>
    <w:p w14:paraId="019C177E" w14:textId="0C4D38E6" w:rsidR="00301522" w:rsidRDefault="00301522" w:rsidP="0054473E">
      <w:pPr>
        <w:pStyle w:val="ListB1dotonly"/>
      </w:pPr>
      <w:r>
        <w:t>Become a resource for tenders.</w:t>
      </w:r>
    </w:p>
    <w:p w14:paraId="6279C3EE" w14:textId="5C3DE42F" w:rsidR="00301522" w:rsidRDefault="00301522" w:rsidP="00301522">
      <w:pPr>
        <w:pStyle w:val="BodyText"/>
        <w:spacing w:after="240"/>
      </w:pPr>
      <w:r>
        <w:t>Transport and Main Roads encourages ‘best efforts’ and recognises various achievements and outcomes that have the intent to meet an IS credit. Projects are incentivised to achieve optimum project outcomes through use of the IS rating tool.</w:t>
      </w:r>
    </w:p>
    <w:tbl>
      <w:tblPr>
        <w:tblStyle w:val="Commentary"/>
        <w:tblW w:w="0" w:type="auto"/>
        <w:tblLook w:val="04A0" w:firstRow="1" w:lastRow="0" w:firstColumn="1" w:lastColumn="0" w:noHBand="0" w:noVBand="1"/>
      </w:tblPr>
      <w:tblGrid>
        <w:gridCol w:w="9024"/>
      </w:tblGrid>
      <w:tr w:rsidR="00301522" w14:paraId="273DC300" w14:textId="77777777" w:rsidTr="00301522">
        <w:tc>
          <w:tcPr>
            <w:tcW w:w="9024" w:type="dxa"/>
          </w:tcPr>
          <w:p w14:paraId="58F76DD7" w14:textId="3DB4AD9A" w:rsidR="00301522" w:rsidRDefault="00301522" w:rsidP="002A2C7E">
            <w:pPr>
              <w:pStyle w:val="BodyText"/>
            </w:pPr>
            <w:r w:rsidRPr="00301522">
              <w:t>Noting the existence of various IS rating requirements for senior management endorsement and approval of content in the ISMP, the project team may wish</w:t>
            </w:r>
            <w:r w:rsidR="009B3F0D">
              <w:t xml:space="preserve"> to</w:t>
            </w:r>
            <w:r w:rsidRPr="00301522">
              <w:t xml:space="preserve"> add the below provision for the Transport and Main Roads Project Manager’s signature to their ISMP cover page, or within their Document Control / Quality Information pages. It is strongly recommended that additional dedicated</w:t>
            </w:r>
            <w:r w:rsidR="009D5C70">
              <w:t xml:space="preserve"> </w:t>
            </w:r>
            <w:r w:rsidRPr="00301522">
              <w:t>/</w:t>
            </w:r>
            <w:r w:rsidR="009D5C70">
              <w:t xml:space="preserve"> </w:t>
            </w:r>
            <w:r w:rsidRPr="00301522">
              <w:t>separate evidence is sought for each item requiring endorsement; however, this field may become useful as supporting evidence in the final submission.</w:t>
            </w:r>
          </w:p>
        </w:tc>
      </w:tr>
    </w:tbl>
    <w:p w14:paraId="7C05330B" w14:textId="593B0158" w:rsidR="00301522" w:rsidRDefault="00301522" w:rsidP="00301522">
      <w:pPr>
        <w:pStyle w:val="Heading1"/>
        <w:numPr>
          <w:ilvl w:val="0"/>
          <w:numId w:val="0"/>
        </w:numPr>
        <w:ind w:left="431" w:hanging="431"/>
      </w:pPr>
      <w:bookmarkStart w:id="4" w:name="_Toc168571676"/>
      <w:r w:rsidRPr="00301522">
        <w:t>Endorsed by the client:</w:t>
      </w:r>
      <w:bookmarkEnd w:id="4"/>
    </w:p>
    <w:tbl>
      <w:tblPr>
        <w:tblStyle w:val="TableGrid"/>
        <w:tblW w:w="0" w:type="auto"/>
        <w:tblLook w:val="04A0" w:firstRow="1" w:lastRow="0" w:firstColumn="1" w:lastColumn="0" w:noHBand="0" w:noVBand="1"/>
      </w:tblPr>
      <w:tblGrid>
        <w:gridCol w:w="988"/>
        <w:gridCol w:w="8072"/>
      </w:tblGrid>
      <w:tr w:rsidR="00301522" w:rsidRPr="00301522" w14:paraId="43882C05" w14:textId="77777777" w:rsidTr="00301522">
        <w:tc>
          <w:tcPr>
            <w:tcW w:w="988" w:type="dxa"/>
          </w:tcPr>
          <w:p w14:paraId="3A4A7DAE" w14:textId="77777777" w:rsidR="00301522" w:rsidRPr="00301522" w:rsidRDefault="00301522" w:rsidP="00301522">
            <w:pPr>
              <w:pStyle w:val="TableHeading"/>
              <w:jc w:val="left"/>
            </w:pPr>
            <w:r w:rsidRPr="00301522">
              <w:t>Name:</w:t>
            </w:r>
          </w:p>
        </w:tc>
        <w:tc>
          <w:tcPr>
            <w:tcW w:w="8072" w:type="dxa"/>
          </w:tcPr>
          <w:p w14:paraId="56C44B43" w14:textId="37A6AEDD" w:rsidR="00301522" w:rsidRPr="00301522" w:rsidRDefault="00301522" w:rsidP="00EF02A9">
            <w:pPr>
              <w:pStyle w:val="BodyText"/>
            </w:pPr>
            <w:r w:rsidRPr="004567C8">
              <w:fldChar w:fldCharType="begin">
                <w:ffData>
                  <w:name w:val=""/>
                  <w:enabled/>
                  <w:calcOnExit w:val="0"/>
                  <w:textInput>
                    <w:default w:val="@ Type here"/>
                  </w:textInput>
                </w:ffData>
              </w:fldChar>
            </w:r>
            <w:r w:rsidRPr="004567C8">
              <w:instrText xml:space="preserve"> FORMTEXT </w:instrText>
            </w:r>
            <w:r w:rsidRPr="004567C8">
              <w:fldChar w:fldCharType="separate"/>
            </w:r>
            <w:r w:rsidRPr="004567C8">
              <w:rPr>
                <w:noProof/>
              </w:rPr>
              <w:t>@ Type here</w:t>
            </w:r>
            <w:r w:rsidRPr="004567C8">
              <w:fldChar w:fldCharType="end"/>
            </w:r>
          </w:p>
        </w:tc>
      </w:tr>
      <w:tr w:rsidR="00301522" w:rsidRPr="00301522" w14:paraId="2F68D36D" w14:textId="77777777" w:rsidTr="00301522">
        <w:tc>
          <w:tcPr>
            <w:tcW w:w="988" w:type="dxa"/>
          </w:tcPr>
          <w:p w14:paraId="5A0D9E1F" w14:textId="77777777" w:rsidR="00301522" w:rsidRPr="00301522" w:rsidRDefault="00301522" w:rsidP="00301522">
            <w:pPr>
              <w:pStyle w:val="TableHeading"/>
              <w:jc w:val="left"/>
            </w:pPr>
            <w:r w:rsidRPr="00301522">
              <w:t>Role:</w:t>
            </w:r>
          </w:p>
        </w:tc>
        <w:tc>
          <w:tcPr>
            <w:tcW w:w="8072" w:type="dxa"/>
          </w:tcPr>
          <w:p w14:paraId="5777F117" w14:textId="4FC6E731" w:rsidR="00301522" w:rsidRPr="00301522" w:rsidRDefault="00301522" w:rsidP="00EF02A9">
            <w:pPr>
              <w:pStyle w:val="BodyText"/>
            </w:pPr>
            <w:r w:rsidRPr="00301522">
              <w:t xml:space="preserve">Project Manager, </w:t>
            </w:r>
            <w:r>
              <w:fldChar w:fldCharType="begin">
                <w:ffData>
                  <w:name w:val="Text29"/>
                  <w:enabled/>
                  <w:calcOnExit w:val="0"/>
                  <w:textInput/>
                </w:ffData>
              </w:fldChar>
            </w:r>
            <w:bookmarkStart w:id="5" w:name="Text29"/>
            <w:r>
              <w:instrText xml:space="preserve"> FORMTEXT </w:instrText>
            </w:r>
            <w:r>
              <w:fldChar w:fldCharType="separate"/>
            </w:r>
            <w:r>
              <w:rPr>
                <w:noProof/>
              </w:rPr>
              <w:t>Project Name</w:t>
            </w:r>
            <w:r>
              <w:fldChar w:fldCharType="end"/>
            </w:r>
            <w:bookmarkEnd w:id="5"/>
            <w:r w:rsidRPr="00301522">
              <w:t>, Transport and Main Roads</w:t>
            </w:r>
          </w:p>
        </w:tc>
      </w:tr>
      <w:tr w:rsidR="00301522" w:rsidRPr="00301522" w14:paraId="0B2A69F8" w14:textId="77777777" w:rsidTr="00301522">
        <w:tc>
          <w:tcPr>
            <w:tcW w:w="988" w:type="dxa"/>
          </w:tcPr>
          <w:p w14:paraId="6383CECB" w14:textId="77777777" w:rsidR="00301522" w:rsidRPr="00301522" w:rsidRDefault="00301522" w:rsidP="00301522">
            <w:pPr>
              <w:pStyle w:val="TableHeading"/>
              <w:jc w:val="left"/>
            </w:pPr>
            <w:r w:rsidRPr="00301522">
              <w:t>Date:</w:t>
            </w:r>
          </w:p>
        </w:tc>
        <w:tc>
          <w:tcPr>
            <w:tcW w:w="8072" w:type="dxa"/>
          </w:tcPr>
          <w:p w14:paraId="52A1258D" w14:textId="10D557C2" w:rsidR="00301522" w:rsidRPr="00301522" w:rsidRDefault="00301522" w:rsidP="00EF02A9">
            <w:pPr>
              <w:pStyle w:val="BodyText"/>
            </w:pPr>
            <w:r>
              <w:fldChar w:fldCharType="begin">
                <w:ffData>
                  <w:name w:val="Text30"/>
                  <w:enabled/>
                  <w:calcOnExit w:val="0"/>
                  <w:textInput/>
                </w:ffData>
              </w:fldChar>
            </w:r>
            <w:bookmarkStart w:id="6" w:name="Text30"/>
            <w:r>
              <w:instrText xml:space="preserve"> FORMTEXT </w:instrText>
            </w:r>
            <w:r>
              <w:fldChar w:fldCharType="separate"/>
            </w:r>
            <w:r>
              <w:rPr>
                <w:noProof/>
              </w:rPr>
              <w:t>DD/MM/YYY</w:t>
            </w:r>
            <w:r>
              <w:fldChar w:fldCharType="end"/>
            </w:r>
            <w:bookmarkEnd w:id="6"/>
          </w:p>
        </w:tc>
      </w:tr>
    </w:tbl>
    <w:p w14:paraId="1B945004" w14:textId="77777777" w:rsidR="002A2C7E" w:rsidRDefault="002A2C7E" w:rsidP="002A2C7E">
      <w:pPr>
        <w:pStyle w:val="BodyText"/>
      </w:pPr>
    </w:p>
    <w:p w14:paraId="26C42EDF" w14:textId="1B7611C4" w:rsidR="002A2C7E" w:rsidRPr="002A2C7E" w:rsidRDefault="002A2C7E" w:rsidP="002A2C7E">
      <w:pPr>
        <w:pStyle w:val="BodyText"/>
        <w:sectPr w:rsidR="002A2C7E" w:rsidRPr="002A2C7E" w:rsidSect="00AD7634">
          <w:headerReference w:type="default" r:id="rId21"/>
          <w:footerReference w:type="default" r:id="rId22"/>
          <w:pgSz w:w="11906" w:h="16838" w:code="9"/>
          <w:pgMar w:top="1418" w:right="1418" w:bottom="1418" w:left="1418" w:header="454" w:footer="454" w:gutter="0"/>
          <w:pgNumType w:fmt="lowerRoman" w:start="1"/>
          <w:cols w:space="708"/>
          <w:docGrid w:linePitch="360"/>
        </w:sectPr>
      </w:pPr>
    </w:p>
    <w:p w14:paraId="7B3D5410" w14:textId="4A0AA2A6" w:rsidR="00376A0A" w:rsidRPr="00CE6618" w:rsidRDefault="00376A0A" w:rsidP="00C226B2">
      <w:pPr>
        <w:pStyle w:val="HeadingContents"/>
        <w:outlineLvl w:val="0"/>
      </w:pPr>
      <w:r w:rsidRPr="00CE6618">
        <w:lastRenderedPageBreak/>
        <w:t>Contents</w:t>
      </w:r>
    </w:p>
    <w:p w14:paraId="237E7CA0" w14:textId="233454C8" w:rsidR="00BC29DC" w:rsidRDefault="00172FEB">
      <w:pPr>
        <w:pStyle w:val="TOC1"/>
        <w:rPr>
          <w:rFonts w:asciiTheme="minorHAnsi" w:eastAsiaTheme="minorEastAsia" w:hAnsiTheme="minorHAnsi" w:cstheme="minorBidi"/>
          <w:b w:val="0"/>
          <w:kern w:val="2"/>
          <w:sz w:val="22"/>
          <w:szCs w:val="22"/>
          <w14:ligatures w14:val="standardContextual"/>
        </w:rPr>
      </w:pPr>
      <w:r w:rsidRPr="00CE6618">
        <w:fldChar w:fldCharType="begin"/>
      </w:r>
      <w:r w:rsidRPr="00CE6618">
        <w:instrText xml:space="preserve"> TOC \o "2-3" \h \z \t "Heading 1,1,Heading (Part / Chapter),1" </w:instrText>
      </w:r>
      <w:r w:rsidRPr="00CE6618">
        <w:fldChar w:fldCharType="separate"/>
      </w:r>
      <w:hyperlink w:anchor="_Toc168571675" w:history="1">
        <w:r w:rsidR="00BC29DC" w:rsidRPr="004F05DC">
          <w:rPr>
            <w:rStyle w:val="Hyperlink"/>
          </w:rPr>
          <w:t>Document Guidance</w:t>
        </w:r>
        <w:r w:rsidR="00BC29DC">
          <w:rPr>
            <w:webHidden/>
          </w:rPr>
          <w:tab/>
        </w:r>
        <w:r w:rsidR="00BC29DC">
          <w:rPr>
            <w:webHidden/>
          </w:rPr>
          <w:fldChar w:fldCharType="begin"/>
        </w:r>
        <w:r w:rsidR="00BC29DC">
          <w:rPr>
            <w:webHidden/>
          </w:rPr>
          <w:instrText xml:space="preserve"> PAGEREF _Toc168571675 \h </w:instrText>
        </w:r>
        <w:r w:rsidR="00BC29DC">
          <w:rPr>
            <w:webHidden/>
          </w:rPr>
        </w:r>
        <w:r w:rsidR="00BC29DC">
          <w:rPr>
            <w:webHidden/>
          </w:rPr>
          <w:fldChar w:fldCharType="separate"/>
        </w:r>
        <w:r w:rsidR="00BC29DC">
          <w:rPr>
            <w:webHidden/>
          </w:rPr>
          <w:t>i</w:t>
        </w:r>
        <w:r w:rsidR="00BC29DC">
          <w:rPr>
            <w:webHidden/>
          </w:rPr>
          <w:fldChar w:fldCharType="end"/>
        </w:r>
      </w:hyperlink>
    </w:p>
    <w:p w14:paraId="467FD793" w14:textId="2DB07D2C" w:rsidR="00BC29DC" w:rsidRDefault="00BC29DC">
      <w:pPr>
        <w:pStyle w:val="TOC1"/>
        <w:rPr>
          <w:rFonts w:asciiTheme="minorHAnsi" w:eastAsiaTheme="minorEastAsia" w:hAnsiTheme="minorHAnsi" w:cstheme="minorBidi"/>
          <w:b w:val="0"/>
          <w:kern w:val="2"/>
          <w:sz w:val="22"/>
          <w:szCs w:val="22"/>
          <w14:ligatures w14:val="standardContextual"/>
        </w:rPr>
      </w:pPr>
      <w:hyperlink w:anchor="_Toc168571676" w:history="1">
        <w:r w:rsidRPr="004F05DC">
          <w:rPr>
            <w:rStyle w:val="Hyperlink"/>
          </w:rPr>
          <w:t>Endorsed by the client:</w:t>
        </w:r>
        <w:r>
          <w:rPr>
            <w:webHidden/>
          </w:rPr>
          <w:tab/>
        </w:r>
        <w:r>
          <w:rPr>
            <w:webHidden/>
          </w:rPr>
          <w:fldChar w:fldCharType="begin"/>
        </w:r>
        <w:r>
          <w:rPr>
            <w:webHidden/>
          </w:rPr>
          <w:instrText xml:space="preserve"> PAGEREF _Toc168571676 \h </w:instrText>
        </w:r>
        <w:r>
          <w:rPr>
            <w:webHidden/>
          </w:rPr>
        </w:r>
        <w:r>
          <w:rPr>
            <w:webHidden/>
          </w:rPr>
          <w:fldChar w:fldCharType="separate"/>
        </w:r>
        <w:r>
          <w:rPr>
            <w:webHidden/>
          </w:rPr>
          <w:t>i</w:t>
        </w:r>
        <w:r>
          <w:rPr>
            <w:webHidden/>
          </w:rPr>
          <w:fldChar w:fldCharType="end"/>
        </w:r>
      </w:hyperlink>
    </w:p>
    <w:p w14:paraId="317DFDE4" w14:textId="7FA9B072" w:rsidR="00BC29DC" w:rsidRDefault="00BC29DC">
      <w:pPr>
        <w:pStyle w:val="TOC1"/>
        <w:rPr>
          <w:rFonts w:asciiTheme="minorHAnsi" w:eastAsiaTheme="minorEastAsia" w:hAnsiTheme="minorHAnsi" w:cstheme="minorBidi"/>
          <w:b w:val="0"/>
          <w:kern w:val="2"/>
          <w:sz w:val="22"/>
          <w:szCs w:val="22"/>
          <w14:ligatures w14:val="standardContextual"/>
        </w:rPr>
      </w:pPr>
      <w:hyperlink w:anchor="_Toc168571677" w:history="1">
        <w:r w:rsidRPr="004F05DC">
          <w:rPr>
            <w:rStyle w:val="Hyperlink"/>
          </w:rPr>
          <w:t>1</w:t>
        </w:r>
        <w:r>
          <w:rPr>
            <w:rFonts w:asciiTheme="minorHAnsi" w:eastAsiaTheme="minorEastAsia" w:hAnsiTheme="minorHAnsi" w:cstheme="minorBidi"/>
            <w:b w:val="0"/>
            <w:kern w:val="2"/>
            <w:sz w:val="22"/>
            <w:szCs w:val="22"/>
            <w14:ligatures w14:val="standardContextual"/>
          </w:rPr>
          <w:tab/>
        </w:r>
        <w:r w:rsidRPr="004F05DC">
          <w:rPr>
            <w:rStyle w:val="Hyperlink"/>
          </w:rPr>
          <w:t>Introduction</w:t>
        </w:r>
        <w:r>
          <w:rPr>
            <w:webHidden/>
          </w:rPr>
          <w:tab/>
        </w:r>
        <w:r>
          <w:rPr>
            <w:webHidden/>
          </w:rPr>
          <w:fldChar w:fldCharType="begin"/>
        </w:r>
        <w:r>
          <w:rPr>
            <w:webHidden/>
          </w:rPr>
          <w:instrText xml:space="preserve"> PAGEREF _Toc168571677 \h </w:instrText>
        </w:r>
        <w:r>
          <w:rPr>
            <w:webHidden/>
          </w:rPr>
        </w:r>
        <w:r>
          <w:rPr>
            <w:webHidden/>
          </w:rPr>
          <w:fldChar w:fldCharType="separate"/>
        </w:r>
        <w:r>
          <w:rPr>
            <w:webHidden/>
          </w:rPr>
          <w:t>1</w:t>
        </w:r>
        <w:r>
          <w:rPr>
            <w:webHidden/>
          </w:rPr>
          <w:fldChar w:fldCharType="end"/>
        </w:r>
      </w:hyperlink>
    </w:p>
    <w:p w14:paraId="4981E55A" w14:textId="1FCE3F5B" w:rsidR="00BC29DC" w:rsidRDefault="00BC29DC">
      <w:pPr>
        <w:pStyle w:val="TOC2"/>
        <w:rPr>
          <w:rFonts w:asciiTheme="minorHAnsi" w:eastAsiaTheme="minorEastAsia" w:hAnsiTheme="minorHAnsi" w:cstheme="minorBidi"/>
          <w:kern w:val="2"/>
          <w:sz w:val="22"/>
          <w:szCs w:val="22"/>
          <w14:ligatures w14:val="standardContextual"/>
        </w:rPr>
      </w:pPr>
      <w:hyperlink w:anchor="_Toc168571678" w:history="1">
        <w:r w:rsidRPr="004F05DC">
          <w:rPr>
            <w:rStyle w:val="Hyperlink"/>
          </w:rPr>
          <w:t>1.1</w:t>
        </w:r>
        <w:r>
          <w:rPr>
            <w:rFonts w:asciiTheme="minorHAnsi" w:eastAsiaTheme="minorEastAsia" w:hAnsiTheme="minorHAnsi" w:cstheme="minorBidi"/>
            <w:kern w:val="2"/>
            <w:sz w:val="22"/>
            <w:szCs w:val="22"/>
            <w14:ligatures w14:val="standardContextual"/>
          </w:rPr>
          <w:tab/>
        </w:r>
        <w:r w:rsidRPr="004F05DC">
          <w:rPr>
            <w:rStyle w:val="Hyperlink"/>
          </w:rPr>
          <w:t>Purpose of the Infrastructure Sustainability Management Plan</w:t>
        </w:r>
        <w:r>
          <w:rPr>
            <w:webHidden/>
          </w:rPr>
          <w:tab/>
        </w:r>
        <w:r>
          <w:rPr>
            <w:webHidden/>
          </w:rPr>
          <w:fldChar w:fldCharType="begin"/>
        </w:r>
        <w:r>
          <w:rPr>
            <w:webHidden/>
          </w:rPr>
          <w:instrText xml:space="preserve"> PAGEREF _Toc168571678 \h </w:instrText>
        </w:r>
        <w:r>
          <w:rPr>
            <w:webHidden/>
          </w:rPr>
        </w:r>
        <w:r>
          <w:rPr>
            <w:webHidden/>
          </w:rPr>
          <w:fldChar w:fldCharType="separate"/>
        </w:r>
        <w:r>
          <w:rPr>
            <w:webHidden/>
          </w:rPr>
          <w:t>1</w:t>
        </w:r>
        <w:r>
          <w:rPr>
            <w:webHidden/>
          </w:rPr>
          <w:fldChar w:fldCharType="end"/>
        </w:r>
      </w:hyperlink>
    </w:p>
    <w:p w14:paraId="17487927" w14:textId="68032B39" w:rsidR="00BC29DC" w:rsidRDefault="00BC29DC">
      <w:pPr>
        <w:pStyle w:val="TOC2"/>
        <w:rPr>
          <w:rFonts w:asciiTheme="minorHAnsi" w:eastAsiaTheme="minorEastAsia" w:hAnsiTheme="minorHAnsi" w:cstheme="minorBidi"/>
          <w:kern w:val="2"/>
          <w:sz w:val="22"/>
          <w:szCs w:val="22"/>
          <w14:ligatures w14:val="standardContextual"/>
        </w:rPr>
      </w:pPr>
      <w:hyperlink w:anchor="_Toc168571679" w:history="1">
        <w:r w:rsidRPr="004F05DC">
          <w:rPr>
            <w:rStyle w:val="Hyperlink"/>
          </w:rPr>
          <w:t>1.2</w:t>
        </w:r>
        <w:r>
          <w:rPr>
            <w:rFonts w:asciiTheme="minorHAnsi" w:eastAsiaTheme="minorEastAsia" w:hAnsiTheme="minorHAnsi" w:cstheme="minorBidi"/>
            <w:kern w:val="2"/>
            <w:sz w:val="22"/>
            <w:szCs w:val="22"/>
            <w14:ligatures w14:val="standardContextual"/>
          </w:rPr>
          <w:tab/>
        </w:r>
        <w:r w:rsidRPr="004F05DC">
          <w:rPr>
            <w:rStyle w:val="Hyperlink"/>
          </w:rPr>
          <w:t>Definitions of terms</w:t>
        </w:r>
        <w:r>
          <w:rPr>
            <w:webHidden/>
          </w:rPr>
          <w:tab/>
        </w:r>
        <w:r>
          <w:rPr>
            <w:webHidden/>
          </w:rPr>
          <w:fldChar w:fldCharType="begin"/>
        </w:r>
        <w:r>
          <w:rPr>
            <w:webHidden/>
          </w:rPr>
          <w:instrText xml:space="preserve"> PAGEREF _Toc168571679 \h </w:instrText>
        </w:r>
        <w:r>
          <w:rPr>
            <w:webHidden/>
          </w:rPr>
        </w:r>
        <w:r>
          <w:rPr>
            <w:webHidden/>
          </w:rPr>
          <w:fldChar w:fldCharType="separate"/>
        </w:r>
        <w:r>
          <w:rPr>
            <w:webHidden/>
          </w:rPr>
          <w:t>1</w:t>
        </w:r>
        <w:r>
          <w:rPr>
            <w:webHidden/>
          </w:rPr>
          <w:fldChar w:fldCharType="end"/>
        </w:r>
      </w:hyperlink>
    </w:p>
    <w:p w14:paraId="525C7D45" w14:textId="7A1A14A9" w:rsidR="00BC29DC" w:rsidRDefault="00BC29DC">
      <w:pPr>
        <w:pStyle w:val="TOC2"/>
        <w:rPr>
          <w:rFonts w:asciiTheme="minorHAnsi" w:eastAsiaTheme="minorEastAsia" w:hAnsiTheme="minorHAnsi" w:cstheme="minorBidi"/>
          <w:kern w:val="2"/>
          <w:sz w:val="22"/>
          <w:szCs w:val="22"/>
          <w14:ligatures w14:val="standardContextual"/>
        </w:rPr>
      </w:pPr>
      <w:hyperlink w:anchor="_Toc168571680" w:history="1">
        <w:r w:rsidRPr="004F05DC">
          <w:rPr>
            <w:rStyle w:val="Hyperlink"/>
          </w:rPr>
          <w:t>1.3</w:t>
        </w:r>
        <w:r>
          <w:rPr>
            <w:rFonts w:asciiTheme="minorHAnsi" w:eastAsiaTheme="minorEastAsia" w:hAnsiTheme="minorHAnsi" w:cstheme="minorBidi"/>
            <w:kern w:val="2"/>
            <w:sz w:val="22"/>
            <w:szCs w:val="22"/>
            <w14:ligatures w14:val="standardContextual"/>
          </w:rPr>
          <w:tab/>
        </w:r>
        <w:r w:rsidRPr="004F05DC">
          <w:rPr>
            <w:rStyle w:val="Hyperlink"/>
          </w:rPr>
          <w:t>Project description</w:t>
        </w:r>
        <w:r>
          <w:rPr>
            <w:webHidden/>
          </w:rPr>
          <w:tab/>
        </w:r>
        <w:r>
          <w:rPr>
            <w:webHidden/>
          </w:rPr>
          <w:fldChar w:fldCharType="begin"/>
        </w:r>
        <w:r>
          <w:rPr>
            <w:webHidden/>
          </w:rPr>
          <w:instrText xml:space="preserve"> PAGEREF _Toc168571680 \h </w:instrText>
        </w:r>
        <w:r>
          <w:rPr>
            <w:webHidden/>
          </w:rPr>
        </w:r>
        <w:r>
          <w:rPr>
            <w:webHidden/>
          </w:rPr>
          <w:fldChar w:fldCharType="separate"/>
        </w:r>
        <w:r>
          <w:rPr>
            <w:webHidden/>
          </w:rPr>
          <w:t>2</w:t>
        </w:r>
        <w:r>
          <w:rPr>
            <w:webHidden/>
          </w:rPr>
          <w:fldChar w:fldCharType="end"/>
        </w:r>
      </w:hyperlink>
    </w:p>
    <w:p w14:paraId="413EB16F" w14:textId="1952AA1D" w:rsidR="00BC29DC" w:rsidRDefault="00BC29DC">
      <w:pPr>
        <w:pStyle w:val="TOC2"/>
        <w:rPr>
          <w:rFonts w:asciiTheme="minorHAnsi" w:eastAsiaTheme="minorEastAsia" w:hAnsiTheme="minorHAnsi" w:cstheme="minorBidi"/>
          <w:kern w:val="2"/>
          <w:sz w:val="22"/>
          <w:szCs w:val="22"/>
          <w14:ligatures w14:val="standardContextual"/>
        </w:rPr>
      </w:pPr>
      <w:hyperlink w:anchor="_Toc168571681" w:history="1">
        <w:r w:rsidRPr="004F05DC">
          <w:rPr>
            <w:rStyle w:val="Hyperlink"/>
          </w:rPr>
          <w:t>1.4</w:t>
        </w:r>
        <w:r>
          <w:rPr>
            <w:rFonts w:asciiTheme="minorHAnsi" w:eastAsiaTheme="minorEastAsia" w:hAnsiTheme="minorHAnsi" w:cstheme="minorBidi"/>
            <w:kern w:val="2"/>
            <w:sz w:val="22"/>
            <w:szCs w:val="22"/>
            <w14:ligatures w14:val="standardContextual"/>
          </w:rPr>
          <w:tab/>
        </w:r>
        <w:r w:rsidRPr="004F05DC">
          <w:rPr>
            <w:rStyle w:val="Hyperlink"/>
          </w:rPr>
          <w:t>Timeframes and key milestones</w:t>
        </w:r>
        <w:r>
          <w:rPr>
            <w:webHidden/>
          </w:rPr>
          <w:tab/>
        </w:r>
        <w:r>
          <w:rPr>
            <w:webHidden/>
          </w:rPr>
          <w:fldChar w:fldCharType="begin"/>
        </w:r>
        <w:r>
          <w:rPr>
            <w:webHidden/>
          </w:rPr>
          <w:instrText xml:space="preserve"> PAGEREF _Toc168571681 \h </w:instrText>
        </w:r>
        <w:r>
          <w:rPr>
            <w:webHidden/>
          </w:rPr>
        </w:r>
        <w:r>
          <w:rPr>
            <w:webHidden/>
          </w:rPr>
          <w:fldChar w:fldCharType="separate"/>
        </w:r>
        <w:r>
          <w:rPr>
            <w:webHidden/>
          </w:rPr>
          <w:t>2</w:t>
        </w:r>
        <w:r>
          <w:rPr>
            <w:webHidden/>
          </w:rPr>
          <w:fldChar w:fldCharType="end"/>
        </w:r>
      </w:hyperlink>
    </w:p>
    <w:p w14:paraId="1D29C259" w14:textId="5E370D75" w:rsidR="00BC29DC" w:rsidRDefault="00BC29DC">
      <w:pPr>
        <w:pStyle w:val="TOC2"/>
        <w:rPr>
          <w:rFonts w:asciiTheme="minorHAnsi" w:eastAsiaTheme="minorEastAsia" w:hAnsiTheme="minorHAnsi" w:cstheme="minorBidi"/>
          <w:kern w:val="2"/>
          <w:sz w:val="22"/>
          <w:szCs w:val="22"/>
          <w14:ligatures w14:val="standardContextual"/>
        </w:rPr>
      </w:pPr>
      <w:hyperlink w:anchor="_Toc168571682" w:history="1">
        <w:r w:rsidRPr="004F05DC">
          <w:rPr>
            <w:rStyle w:val="Hyperlink"/>
          </w:rPr>
          <w:t>1.5</w:t>
        </w:r>
        <w:r>
          <w:rPr>
            <w:rFonts w:asciiTheme="minorHAnsi" w:eastAsiaTheme="minorEastAsia" w:hAnsiTheme="minorHAnsi" w:cstheme="minorBidi"/>
            <w:kern w:val="2"/>
            <w:sz w:val="22"/>
            <w:szCs w:val="22"/>
            <w14:ligatures w14:val="standardContextual"/>
          </w:rPr>
          <w:tab/>
        </w:r>
        <w:r w:rsidRPr="004F05DC">
          <w:rPr>
            <w:rStyle w:val="Hyperlink"/>
          </w:rPr>
          <w:t>Document and data control</w:t>
        </w:r>
        <w:r>
          <w:rPr>
            <w:webHidden/>
          </w:rPr>
          <w:tab/>
        </w:r>
        <w:r>
          <w:rPr>
            <w:webHidden/>
          </w:rPr>
          <w:fldChar w:fldCharType="begin"/>
        </w:r>
        <w:r>
          <w:rPr>
            <w:webHidden/>
          </w:rPr>
          <w:instrText xml:space="preserve"> PAGEREF _Toc168571682 \h </w:instrText>
        </w:r>
        <w:r>
          <w:rPr>
            <w:webHidden/>
          </w:rPr>
        </w:r>
        <w:r>
          <w:rPr>
            <w:webHidden/>
          </w:rPr>
          <w:fldChar w:fldCharType="separate"/>
        </w:r>
        <w:r>
          <w:rPr>
            <w:webHidden/>
          </w:rPr>
          <w:t>3</w:t>
        </w:r>
        <w:r>
          <w:rPr>
            <w:webHidden/>
          </w:rPr>
          <w:fldChar w:fldCharType="end"/>
        </w:r>
      </w:hyperlink>
    </w:p>
    <w:p w14:paraId="66118DB2" w14:textId="4239FE08" w:rsidR="00BC29DC" w:rsidRDefault="00BC29DC">
      <w:pPr>
        <w:pStyle w:val="TOC1"/>
        <w:rPr>
          <w:rFonts w:asciiTheme="minorHAnsi" w:eastAsiaTheme="minorEastAsia" w:hAnsiTheme="minorHAnsi" w:cstheme="minorBidi"/>
          <w:b w:val="0"/>
          <w:kern w:val="2"/>
          <w:sz w:val="22"/>
          <w:szCs w:val="22"/>
          <w14:ligatures w14:val="standardContextual"/>
        </w:rPr>
      </w:pPr>
      <w:hyperlink w:anchor="_Toc168571683" w:history="1">
        <w:r w:rsidRPr="004F05DC">
          <w:rPr>
            <w:rStyle w:val="Hyperlink"/>
          </w:rPr>
          <w:t>2</w:t>
        </w:r>
        <w:r>
          <w:rPr>
            <w:rFonts w:asciiTheme="minorHAnsi" w:eastAsiaTheme="minorEastAsia" w:hAnsiTheme="minorHAnsi" w:cstheme="minorBidi"/>
            <w:b w:val="0"/>
            <w:kern w:val="2"/>
            <w:sz w:val="22"/>
            <w:szCs w:val="22"/>
            <w14:ligatures w14:val="standardContextual"/>
          </w:rPr>
          <w:tab/>
        </w:r>
        <w:r w:rsidRPr="004F05DC">
          <w:rPr>
            <w:rStyle w:val="Hyperlink"/>
          </w:rPr>
          <w:t>Infrastructure sustainability context</w:t>
        </w:r>
        <w:r>
          <w:rPr>
            <w:webHidden/>
          </w:rPr>
          <w:tab/>
        </w:r>
        <w:r>
          <w:rPr>
            <w:webHidden/>
          </w:rPr>
          <w:fldChar w:fldCharType="begin"/>
        </w:r>
        <w:r>
          <w:rPr>
            <w:webHidden/>
          </w:rPr>
          <w:instrText xml:space="preserve"> PAGEREF _Toc168571683 \h </w:instrText>
        </w:r>
        <w:r>
          <w:rPr>
            <w:webHidden/>
          </w:rPr>
        </w:r>
        <w:r>
          <w:rPr>
            <w:webHidden/>
          </w:rPr>
          <w:fldChar w:fldCharType="separate"/>
        </w:r>
        <w:r>
          <w:rPr>
            <w:webHidden/>
          </w:rPr>
          <w:t>3</w:t>
        </w:r>
        <w:r>
          <w:rPr>
            <w:webHidden/>
          </w:rPr>
          <w:fldChar w:fldCharType="end"/>
        </w:r>
      </w:hyperlink>
    </w:p>
    <w:p w14:paraId="4A75DCCD" w14:textId="4BB8994B" w:rsidR="00BC29DC" w:rsidRDefault="00BC29DC">
      <w:pPr>
        <w:pStyle w:val="TOC2"/>
        <w:rPr>
          <w:rFonts w:asciiTheme="minorHAnsi" w:eastAsiaTheme="minorEastAsia" w:hAnsiTheme="minorHAnsi" w:cstheme="minorBidi"/>
          <w:kern w:val="2"/>
          <w:sz w:val="22"/>
          <w:szCs w:val="22"/>
          <w14:ligatures w14:val="standardContextual"/>
        </w:rPr>
      </w:pPr>
      <w:hyperlink w:anchor="_Toc168571684" w:history="1">
        <w:r w:rsidRPr="004F05DC">
          <w:rPr>
            <w:rStyle w:val="Hyperlink"/>
          </w:rPr>
          <w:t>2.1</w:t>
        </w:r>
        <w:r>
          <w:rPr>
            <w:rFonts w:asciiTheme="minorHAnsi" w:eastAsiaTheme="minorEastAsia" w:hAnsiTheme="minorHAnsi" w:cstheme="minorBidi"/>
            <w:kern w:val="2"/>
            <w:sz w:val="22"/>
            <w:szCs w:val="22"/>
            <w14:ligatures w14:val="standardContextual"/>
          </w:rPr>
          <w:tab/>
        </w:r>
        <w:r w:rsidRPr="004F05DC">
          <w:rPr>
            <w:rStyle w:val="Hyperlink"/>
          </w:rPr>
          <w:t>Infrastructure sustainability assessment</w:t>
        </w:r>
        <w:r>
          <w:rPr>
            <w:webHidden/>
          </w:rPr>
          <w:tab/>
        </w:r>
        <w:r>
          <w:rPr>
            <w:webHidden/>
          </w:rPr>
          <w:fldChar w:fldCharType="begin"/>
        </w:r>
        <w:r>
          <w:rPr>
            <w:webHidden/>
          </w:rPr>
          <w:instrText xml:space="preserve"> PAGEREF _Toc168571684 \h </w:instrText>
        </w:r>
        <w:r>
          <w:rPr>
            <w:webHidden/>
          </w:rPr>
        </w:r>
        <w:r>
          <w:rPr>
            <w:webHidden/>
          </w:rPr>
          <w:fldChar w:fldCharType="separate"/>
        </w:r>
        <w:r>
          <w:rPr>
            <w:webHidden/>
          </w:rPr>
          <w:t>3</w:t>
        </w:r>
        <w:r>
          <w:rPr>
            <w:webHidden/>
          </w:rPr>
          <w:fldChar w:fldCharType="end"/>
        </w:r>
      </w:hyperlink>
    </w:p>
    <w:p w14:paraId="26A476F8" w14:textId="5995225C" w:rsidR="00BC29DC" w:rsidRDefault="00BC29DC">
      <w:pPr>
        <w:pStyle w:val="TOC2"/>
        <w:rPr>
          <w:rFonts w:asciiTheme="minorHAnsi" w:eastAsiaTheme="minorEastAsia" w:hAnsiTheme="minorHAnsi" w:cstheme="minorBidi"/>
          <w:kern w:val="2"/>
          <w:sz w:val="22"/>
          <w:szCs w:val="22"/>
          <w14:ligatures w14:val="standardContextual"/>
        </w:rPr>
      </w:pPr>
      <w:hyperlink w:anchor="_Toc168571685" w:history="1">
        <w:r w:rsidRPr="004F05DC">
          <w:rPr>
            <w:rStyle w:val="Hyperlink"/>
          </w:rPr>
          <w:t>2.2</w:t>
        </w:r>
        <w:r>
          <w:rPr>
            <w:rFonts w:asciiTheme="minorHAnsi" w:eastAsiaTheme="minorEastAsia" w:hAnsiTheme="minorHAnsi" w:cstheme="minorBidi"/>
            <w:kern w:val="2"/>
            <w:sz w:val="22"/>
            <w:szCs w:val="22"/>
            <w14:ligatures w14:val="standardContextual"/>
          </w:rPr>
          <w:tab/>
        </w:r>
        <w:r w:rsidRPr="004F05DC">
          <w:rPr>
            <w:rStyle w:val="Hyperlink"/>
          </w:rPr>
          <w:t>IS Rating Scheme</w:t>
        </w:r>
        <w:r>
          <w:rPr>
            <w:webHidden/>
          </w:rPr>
          <w:tab/>
        </w:r>
        <w:r>
          <w:rPr>
            <w:webHidden/>
          </w:rPr>
          <w:fldChar w:fldCharType="begin"/>
        </w:r>
        <w:r>
          <w:rPr>
            <w:webHidden/>
          </w:rPr>
          <w:instrText xml:space="preserve"> PAGEREF _Toc168571685 \h </w:instrText>
        </w:r>
        <w:r>
          <w:rPr>
            <w:webHidden/>
          </w:rPr>
        </w:r>
        <w:r>
          <w:rPr>
            <w:webHidden/>
          </w:rPr>
          <w:fldChar w:fldCharType="separate"/>
        </w:r>
        <w:r>
          <w:rPr>
            <w:webHidden/>
          </w:rPr>
          <w:t>4</w:t>
        </w:r>
        <w:r>
          <w:rPr>
            <w:webHidden/>
          </w:rPr>
          <w:fldChar w:fldCharType="end"/>
        </w:r>
      </w:hyperlink>
    </w:p>
    <w:p w14:paraId="0E74E169" w14:textId="04FA738A" w:rsidR="00BC29DC" w:rsidRDefault="00BC29DC">
      <w:pPr>
        <w:pStyle w:val="TOC2"/>
        <w:rPr>
          <w:rFonts w:asciiTheme="minorHAnsi" w:eastAsiaTheme="minorEastAsia" w:hAnsiTheme="minorHAnsi" w:cstheme="minorBidi"/>
          <w:kern w:val="2"/>
          <w:sz w:val="22"/>
          <w:szCs w:val="22"/>
          <w14:ligatures w14:val="standardContextual"/>
        </w:rPr>
      </w:pPr>
      <w:hyperlink w:anchor="_Toc168571686" w:history="1">
        <w:r w:rsidRPr="004F05DC">
          <w:rPr>
            <w:rStyle w:val="Hyperlink"/>
          </w:rPr>
          <w:t>2.3</w:t>
        </w:r>
        <w:r>
          <w:rPr>
            <w:rFonts w:asciiTheme="minorHAnsi" w:eastAsiaTheme="minorEastAsia" w:hAnsiTheme="minorHAnsi" w:cstheme="minorBidi"/>
            <w:kern w:val="2"/>
            <w:sz w:val="22"/>
            <w:szCs w:val="22"/>
            <w14:ligatures w14:val="standardContextual"/>
          </w:rPr>
          <w:tab/>
        </w:r>
        <w:r w:rsidRPr="004F05DC">
          <w:rPr>
            <w:rStyle w:val="Hyperlink"/>
          </w:rPr>
          <w:t>IS Rating process</w:t>
        </w:r>
        <w:r>
          <w:rPr>
            <w:webHidden/>
          </w:rPr>
          <w:tab/>
        </w:r>
        <w:r>
          <w:rPr>
            <w:webHidden/>
          </w:rPr>
          <w:fldChar w:fldCharType="begin"/>
        </w:r>
        <w:r>
          <w:rPr>
            <w:webHidden/>
          </w:rPr>
          <w:instrText xml:space="preserve"> PAGEREF _Toc168571686 \h </w:instrText>
        </w:r>
        <w:r>
          <w:rPr>
            <w:webHidden/>
          </w:rPr>
        </w:r>
        <w:r>
          <w:rPr>
            <w:webHidden/>
          </w:rPr>
          <w:fldChar w:fldCharType="separate"/>
        </w:r>
        <w:r>
          <w:rPr>
            <w:webHidden/>
          </w:rPr>
          <w:t>5</w:t>
        </w:r>
        <w:r>
          <w:rPr>
            <w:webHidden/>
          </w:rPr>
          <w:fldChar w:fldCharType="end"/>
        </w:r>
      </w:hyperlink>
    </w:p>
    <w:p w14:paraId="34F84067" w14:textId="041FDC8C" w:rsidR="00BC29DC" w:rsidRDefault="00BC29DC">
      <w:pPr>
        <w:pStyle w:val="TOC1"/>
        <w:rPr>
          <w:rFonts w:asciiTheme="minorHAnsi" w:eastAsiaTheme="minorEastAsia" w:hAnsiTheme="minorHAnsi" w:cstheme="minorBidi"/>
          <w:b w:val="0"/>
          <w:kern w:val="2"/>
          <w:sz w:val="22"/>
          <w:szCs w:val="22"/>
          <w14:ligatures w14:val="standardContextual"/>
        </w:rPr>
      </w:pPr>
      <w:hyperlink w:anchor="_Toc168571687" w:history="1">
        <w:r w:rsidRPr="004F05DC">
          <w:rPr>
            <w:rStyle w:val="Hyperlink"/>
          </w:rPr>
          <w:t>3</w:t>
        </w:r>
        <w:r>
          <w:rPr>
            <w:rFonts w:asciiTheme="minorHAnsi" w:eastAsiaTheme="minorEastAsia" w:hAnsiTheme="minorHAnsi" w:cstheme="minorBidi"/>
            <w:b w:val="0"/>
            <w:kern w:val="2"/>
            <w:sz w:val="22"/>
            <w:szCs w:val="22"/>
            <w14:ligatures w14:val="standardContextual"/>
          </w:rPr>
          <w:tab/>
        </w:r>
        <w:r w:rsidRPr="004F05DC">
          <w:rPr>
            <w:rStyle w:val="Hyperlink"/>
          </w:rPr>
          <w:t>Project IS rating strategy</w:t>
        </w:r>
        <w:r>
          <w:rPr>
            <w:webHidden/>
          </w:rPr>
          <w:tab/>
        </w:r>
        <w:r>
          <w:rPr>
            <w:webHidden/>
          </w:rPr>
          <w:fldChar w:fldCharType="begin"/>
        </w:r>
        <w:r>
          <w:rPr>
            <w:webHidden/>
          </w:rPr>
          <w:instrText xml:space="preserve"> PAGEREF _Toc168571687 \h </w:instrText>
        </w:r>
        <w:r>
          <w:rPr>
            <w:webHidden/>
          </w:rPr>
        </w:r>
        <w:r>
          <w:rPr>
            <w:webHidden/>
          </w:rPr>
          <w:fldChar w:fldCharType="separate"/>
        </w:r>
        <w:r>
          <w:rPr>
            <w:webHidden/>
          </w:rPr>
          <w:t>5</w:t>
        </w:r>
        <w:r>
          <w:rPr>
            <w:webHidden/>
          </w:rPr>
          <w:fldChar w:fldCharType="end"/>
        </w:r>
      </w:hyperlink>
    </w:p>
    <w:p w14:paraId="32CB7F4B" w14:textId="6A512949" w:rsidR="00BC29DC" w:rsidRDefault="00BC29DC">
      <w:pPr>
        <w:pStyle w:val="TOC2"/>
        <w:rPr>
          <w:rFonts w:asciiTheme="minorHAnsi" w:eastAsiaTheme="minorEastAsia" w:hAnsiTheme="minorHAnsi" w:cstheme="minorBidi"/>
          <w:kern w:val="2"/>
          <w:sz w:val="22"/>
          <w:szCs w:val="22"/>
          <w14:ligatures w14:val="standardContextual"/>
        </w:rPr>
      </w:pPr>
      <w:hyperlink w:anchor="_Toc168571688" w:history="1">
        <w:r w:rsidRPr="004F05DC">
          <w:rPr>
            <w:rStyle w:val="Hyperlink"/>
          </w:rPr>
          <w:t>3.1</w:t>
        </w:r>
        <w:r>
          <w:rPr>
            <w:rFonts w:asciiTheme="minorHAnsi" w:eastAsiaTheme="minorEastAsia" w:hAnsiTheme="minorHAnsi" w:cstheme="minorBidi"/>
            <w:kern w:val="2"/>
            <w:sz w:val="22"/>
            <w:szCs w:val="22"/>
            <w14:ligatures w14:val="standardContextual"/>
          </w:rPr>
          <w:tab/>
        </w:r>
        <w:r w:rsidRPr="004F05DC">
          <w:rPr>
            <w:rStyle w:val="Hyperlink"/>
          </w:rPr>
          <w:t>Roles and responsibilities</w:t>
        </w:r>
        <w:r>
          <w:rPr>
            <w:webHidden/>
          </w:rPr>
          <w:tab/>
        </w:r>
        <w:r>
          <w:rPr>
            <w:webHidden/>
          </w:rPr>
          <w:fldChar w:fldCharType="begin"/>
        </w:r>
        <w:r>
          <w:rPr>
            <w:webHidden/>
          </w:rPr>
          <w:instrText xml:space="preserve"> PAGEREF _Toc168571688 \h </w:instrText>
        </w:r>
        <w:r>
          <w:rPr>
            <w:webHidden/>
          </w:rPr>
        </w:r>
        <w:r>
          <w:rPr>
            <w:webHidden/>
          </w:rPr>
          <w:fldChar w:fldCharType="separate"/>
        </w:r>
        <w:r>
          <w:rPr>
            <w:webHidden/>
          </w:rPr>
          <w:t>5</w:t>
        </w:r>
        <w:r>
          <w:rPr>
            <w:webHidden/>
          </w:rPr>
          <w:fldChar w:fldCharType="end"/>
        </w:r>
      </w:hyperlink>
    </w:p>
    <w:p w14:paraId="43DF2BD9" w14:textId="50B78784" w:rsidR="00BC29DC" w:rsidRDefault="00BC29DC">
      <w:pPr>
        <w:pStyle w:val="TOC2"/>
        <w:rPr>
          <w:rFonts w:asciiTheme="minorHAnsi" w:eastAsiaTheme="minorEastAsia" w:hAnsiTheme="minorHAnsi" w:cstheme="minorBidi"/>
          <w:kern w:val="2"/>
          <w:sz w:val="22"/>
          <w:szCs w:val="22"/>
          <w14:ligatures w14:val="standardContextual"/>
        </w:rPr>
      </w:pPr>
      <w:hyperlink w:anchor="_Toc168571689" w:history="1">
        <w:r w:rsidRPr="004F05DC">
          <w:rPr>
            <w:rStyle w:val="Hyperlink"/>
          </w:rPr>
          <w:t>3.2</w:t>
        </w:r>
        <w:r>
          <w:rPr>
            <w:rFonts w:asciiTheme="minorHAnsi" w:eastAsiaTheme="minorEastAsia" w:hAnsiTheme="minorHAnsi" w:cstheme="minorBidi"/>
            <w:kern w:val="2"/>
            <w:sz w:val="22"/>
            <w:szCs w:val="22"/>
            <w14:ligatures w14:val="standardContextual"/>
          </w:rPr>
          <w:tab/>
        </w:r>
        <w:r w:rsidRPr="004F05DC">
          <w:rPr>
            <w:rStyle w:val="Hyperlink"/>
          </w:rPr>
          <w:t>Materiality assessment</w:t>
        </w:r>
        <w:r>
          <w:rPr>
            <w:webHidden/>
          </w:rPr>
          <w:tab/>
        </w:r>
        <w:r>
          <w:rPr>
            <w:webHidden/>
          </w:rPr>
          <w:fldChar w:fldCharType="begin"/>
        </w:r>
        <w:r>
          <w:rPr>
            <w:webHidden/>
          </w:rPr>
          <w:instrText xml:space="preserve"> PAGEREF _Toc168571689 \h </w:instrText>
        </w:r>
        <w:r>
          <w:rPr>
            <w:webHidden/>
          </w:rPr>
        </w:r>
        <w:r>
          <w:rPr>
            <w:webHidden/>
          </w:rPr>
          <w:fldChar w:fldCharType="separate"/>
        </w:r>
        <w:r>
          <w:rPr>
            <w:webHidden/>
          </w:rPr>
          <w:t>7</w:t>
        </w:r>
        <w:r>
          <w:rPr>
            <w:webHidden/>
          </w:rPr>
          <w:fldChar w:fldCharType="end"/>
        </w:r>
      </w:hyperlink>
    </w:p>
    <w:p w14:paraId="63A2083C" w14:textId="40D04123" w:rsidR="00BC29DC" w:rsidRDefault="00BC29DC">
      <w:pPr>
        <w:pStyle w:val="TOC2"/>
        <w:rPr>
          <w:rFonts w:asciiTheme="minorHAnsi" w:eastAsiaTheme="minorEastAsia" w:hAnsiTheme="minorHAnsi" w:cstheme="minorBidi"/>
          <w:kern w:val="2"/>
          <w:sz w:val="22"/>
          <w:szCs w:val="22"/>
          <w14:ligatures w14:val="standardContextual"/>
        </w:rPr>
      </w:pPr>
      <w:hyperlink w:anchor="_Toc168571690" w:history="1">
        <w:r w:rsidRPr="004F05DC">
          <w:rPr>
            <w:rStyle w:val="Hyperlink"/>
          </w:rPr>
          <w:t>3.3</w:t>
        </w:r>
        <w:r>
          <w:rPr>
            <w:rFonts w:asciiTheme="minorHAnsi" w:eastAsiaTheme="minorEastAsia" w:hAnsiTheme="minorHAnsi" w:cstheme="minorBidi"/>
            <w:kern w:val="2"/>
            <w:sz w:val="22"/>
            <w:szCs w:val="22"/>
            <w14:ligatures w14:val="standardContextual"/>
          </w:rPr>
          <w:tab/>
        </w:r>
        <w:r w:rsidRPr="004F05DC">
          <w:rPr>
            <w:rStyle w:val="Hyperlink"/>
          </w:rPr>
          <w:t>IS Scorecard</w:t>
        </w:r>
        <w:r>
          <w:rPr>
            <w:webHidden/>
          </w:rPr>
          <w:tab/>
        </w:r>
        <w:r>
          <w:rPr>
            <w:webHidden/>
          </w:rPr>
          <w:fldChar w:fldCharType="begin"/>
        </w:r>
        <w:r>
          <w:rPr>
            <w:webHidden/>
          </w:rPr>
          <w:instrText xml:space="preserve"> PAGEREF _Toc168571690 \h </w:instrText>
        </w:r>
        <w:r>
          <w:rPr>
            <w:webHidden/>
          </w:rPr>
        </w:r>
        <w:r>
          <w:rPr>
            <w:webHidden/>
          </w:rPr>
          <w:fldChar w:fldCharType="separate"/>
        </w:r>
        <w:r>
          <w:rPr>
            <w:webHidden/>
          </w:rPr>
          <w:t>8</w:t>
        </w:r>
        <w:r>
          <w:rPr>
            <w:webHidden/>
          </w:rPr>
          <w:fldChar w:fldCharType="end"/>
        </w:r>
      </w:hyperlink>
    </w:p>
    <w:p w14:paraId="5A22CEEC" w14:textId="6D57A3B2" w:rsidR="00BC29DC" w:rsidRDefault="00BC29DC">
      <w:pPr>
        <w:pStyle w:val="TOC2"/>
        <w:rPr>
          <w:rFonts w:asciiTheme="minorHAnsi" w:eastAsiaTheme="minorEastAsia" w:hAnsiTheme="minorHAnsi" w:cstheme="minorBidi"/>
          <w:kern w:val="2"/>
          <w:sz w:val="22"/>
          <w:szCs w:val="22"/>
          <w14:ligatures w14:val="standardContextual"/>
        </w:rPr>
      </w:pPr>
      <w:hyperlink w:anchor="_Toc168571691" w:history="1">
        <w:r w:rsidRPr="004F05DC">
          <w:rPr>
            <w:rStyle w:val="Hyperlink"/>
          </w:rPr>
          <w:t>3.4</w:t>
        </w:r>
        <w:r>
          <w:rPr>
            <w:rFonts w:asciiTheme="minorHAnsi" w:eastAsiaTheme="minorEastAsia" w:hAnsiTheme="minorHAnsi" w:cstheme="minorBidi"/>
            <w:kern w:val="2"/>
            <w:sz w:val="22"/>
            <w:szCs w:val="22"/>
            <w14:ligatures w14:val="standardContextual"/>
          </w:rPr>
          <w:tab/>
        </w:r>
        <w:r w:rsidRPr="004F05DC">
          <w:rPr>
            <w:rStyle w:val="Hyperlink"/>
          </w:rPr>
          <w:t>Sustainability objectives and targets</w:t>
        </w:r>
        <w:r>
          <w:rPr>
            <w:webHidden/>
          </w:rPr>
          <w:tab/>
        </w:r>
        <w:r>
          <w:rPr>
            <w:webHidden/>
          </w:rPr>
          <w:fldChar w:fldCharType="begin"/>
        </w:r>
        <w:r>
          <w:rPr>
            <w:webHidden/>
          </w:rPr>
          <w:instrText xml:space="preserve"> PAGEREF _Toc168571691 \h </w:instrText>
        </w:r>
        <w:r>
          <w:rPr>
            <w:webHidden/>
          </w:rPr>
        </w:r>
        <w:r>
          <w:rPr>
            <w:webHidden/>
          </w:rPr>
          <w:fldChar w:fldCharType="separate"/>
        </w:r>
        <w:r>
          <w:rPr>
            <w:webHidden/>
          </w:rPr>
          <w:t>9</w:t>
        </w:r>
        <w:r>
          <w:rPr>
            <w:webHidden/>
          </w:rPr>
          <w:fldChar w:fldCharType="end"/>
        </w:r>
      </w:hyperlink>
    </w:p>
    <w:p w14:paraId="04690782" w14:textId="1DC0DCA5" w:rsidR="00BC29DC" w:rsidRDefault="00BC29DC">
      <w:pPr>
        <w:pStyle w:val="TOC2"/>
        <w:rPr>
          <w:rFonts w:asciiTheme="minorHAnsi" w:eastAsiaTheme="minorEastAsia" w:hAnsiTheme="minorHAnsi" w:cstheme="minorBidi"/>
          <w:kern w:val="2"/>
          <w:sz w:val="22"/>
          <w:szCs w:val="22"/>
          <w14:ligatures w14:val="standardContextual"/>
        </w:rPr>
      </w:pPr>
      <w:hyperlink w:anchor="_Toc168571692" w:history="1">
        <w:r w:rsidRPr="004F05DC">
          <w:rPr>
            <w:rStyle w:val="Hyperlink"/>
          </w:rPr>
          <w:t>3.5</w:t>
        </w:r>
        <w:r>
          <w:rPr>
            <w:rFonts w:asciiTheme="minorHAnsi" w:eastAsiaTheme="minorEastAsia" w:hAnsiTheme="minorHAnsi" w:cstheme="minorBidi"/>
            <w:kern w:val="2"/>
            <w:sz w:val="22"/>
            <w:szCs w:val="22"/>
            <w14:ligatures w14:val="standardContextual"/>
          </w:rPr>
          <w:tab/>
        </w:r>
        <w:r w:rsidRPr="004F05DC">
          <w:rPr>
            <w:rStyle w:val="Hyperlink"/>
          </w:rPr>
          <w:t>Base Case Proposal</w:t>
        </w:r>
        <w:r>
          <w:rPr>
            <w:webHidden/>
          </w:rPr>
          <w:tab/>
        </w:r>
        <w:r>
          <w:rPr>
            <w:webHidden/>
          </w:rPr>
          <w:fldChar w:fldCharType="begin"/>
        </w:r>
        <w:r>
          <w:rPr>
            <w:webHidden/>
          </w:rPr>
          <w:instrText xml:space="preserve"> PAGEREF _Toc168571692 \h </w:instrText>
        </w:r>
        <w:r>
          <w:rPr>
            <w:webHidden/>
          </w:rPr>
        </w:r>
        <w:r>
          <w:rPr>
            <w:webHidden/>
          </w:rPr>
          <w:fldChar w:fldCharType="separate"/>
        </w:r>
        <w:r>
          <w:rPr>
            <w:webHidden/>
          </w:rPr>
          <w:t>10</w:t>
        </w:r>
        <w:r>
          <w:rPr>
            <w:webHidden/>
          </w:rPr>
          <w:fldChar w:fldCharType="end"/>
        </w:r>
      </w:hyperlink>
    </w:p>
    <w:p w14:paraId="4C51BC8D" w14:textId="37C6CED4" w:rsidR="00BC29DC" w:rsidRDefault="00BC29DC">
      <w:pPr>
        <w:pStyle w:val="TOC1"/>
        <w:rPr>
          <w:rFonts w:asciiTheme="minorHAnsi" w:eastAsiaTheme="minorEastAsia" w:hAnsiTheme="minorHAnsi" w:cstheme="minorBidi"/>
          <w:b w:val="0"/>
          <w:kern w:val="2"/>
          <w:sz w:val="22"/>
          <w:szCs w:val="22"/>
          <w14:ligatures w14:val="standardContextual"/>
        </w:rPr>
      </w:pPr>
      <w:hyperlink w:anchor="_Toc168571693" w:history="1">
        <w:r w:rsidRPr="004F05DC">
          <w:rPr>
            <w:rStyle w:val="Hyperlink"/>
          </w:rPr>
          <w:t>4</w:t>
        </w:r>
        <w:r>
          <w:rPr>
            <w:rFonts w:asciiTheme="minorHAnsi" w:eastAsiaTheme="minorEastAsia" w:hAnsiTheme="minorHAnsi" w:cstheme="minorBidi"/>
            <w:b w:val="0"/>
            <w:kern w:val="2"/>
            <w:sz w:val="22"/>
            <w:szCs w:val="22"/>
            <w14:ligatures w14:val="standardContextual"/>
          </w:rPr>
          <w:tab/>
        </w:r>
        <w:r w:rsidRPr="004F05DC">
          <w:rPr>
            <w:rStyle w:val="Hyperlink"/>
          </w:rPr>
          <w:t>Sustainability implementation</w:t>
        </w:r>
        <w:r>
          <w:rPr>
            <w:webHidden/>
          </w:rPr>
          <w:tab/>
        </w:r>
        <w:r>
          <w:rPr>
            <w:webHidden/>
          </w:rPr>
          <w:fldChar w:fldCharType="begin"/>
        </w:r>
        <w:r>
          <w:rPr>
            <w:webHidden/>
          </w:rPr>
          <w:instrText xml:space="preserve"> PAGEREF _Toc168571693 \h </w:instrText>
        </w:r>
        <w:r>
          <w:rPr>
            <w:webHidden/>
          </w:rPr>
        </w:r>
        <w:r>
          <w:rPr>
            <w:webHidden/>
          </w:rPr>
          <w:fldChar w:fldCharType="separate"/>
        </w:r>
        <w:r>
          <w:rPr>
            <w:webHidden/>
          </w:rPr>
          <w:t>10</w:t>
        </w:r>
        <w:r>
          <w:rPr>
            <w:webHidden/>
          </w:rPr>
          <w:fldChar w:fldCharType="end"/>
        </w:r>
      </w:hyperlink>
    </w:p>
    <w:p w14:paraId="76BB3B25" w14:textId="706C5C74" w:rsidR="00BC29DC" w:rsidRDefault="00BC29DC">
      <w:pPr>
        <w:pStyle w:val="TOC2"/>
        <w:rPr>
          <w:rFonts w:asciiTheme="minorHAnsi" w:eastAsiaTheme="minorEastAsia" w:hAnsiTheme="minorHAnsi" w:cstheme="minorBidi"/>
          <w:kern w:val="2"/>
          <w:sz w:val="22"/>
          <w:szCs w:val="22"/>
          <w14:ligatures w14:val="standardContextual"/>
        </w:rPr>
      </w:pPr>
      <w:hyperlink w:anchor="_Toc168571694" w:history="1">
        <w:r w:rsidRPr="004F05DC">
          <w:rPr>
            <w:rStyle w:val="Hyperlink"/>
          </w:rPr>
          <w:t>4.1</w:t>
        </w:r>
        <w:r>
          <w:rPr>
            <w:rFonts w:asciiTheme="minorHAnsi" w:eastAsiaTheme="minorEastAsia" w:hAnsiTheme="minorHAnsi" w:cstheme="minorBidi"/>
            <w:kern w:val="2"/>
            <w:sz w:val="22"/>
            <w:szCs w:val="22"/>
            <w14:ligatures w14:val="standardContextual"/>
          </w:rPr>
          <w:tab/>
        </w:r>
        <w:r w:rsidRPr="004F05DC">
          <w:rPr>
            <w:rStyle w:val="Hyperlink"/>
          </w:rPr>
          <w:t>Program</w:t>
        </w:r>
        <w:r>
          <w:rPr>
            <w:webHidden/>
          </w:rPr>
          <w:tab/>
        </w:r>
        <w:r>
          <w:rPr>
            <w:webHidden/>
          </w:rPr>
          <w:fldChar w:fldCharType="begin"/>
        </w:r>
        <w:r>
          <w:rPr>
            <w:webHidden/>
          </w:rPr>
          <w:instrText xml:space="preserve"> PAGEREF _Toc168571694 \h </w:instrText>
        </w:r>
        <w:r>
          <w:rPr>
            <w:webHidden/>
          </w:rPr>
        </w:r>
        <w:r>
          <w:rPr>
            <w:webHidden/>
          </w:rPr>
          <w:fldChar w:fldCharType="separate"/>
        </w:r>
        <w:r>
          <w:rPr>
            <w:webHidden/>
          </w:rPr>
          <w:t>10</w:t>
        </w:r>
        <w:r>
          <w:rPr>
            <w:webHidden/>
          </w:rPr>
          <w:fldChar w:fldCharType="end"/>
        </w:r>
      </w:hyperlink>
    </w:p>
    <w:p w14:paraId="07D8F70D" w14:textId="534ABDFD" w:rsidR="00BC29DC" w:rsidRDefault="00BC29DC">
      <w:pPr>
        <w:pStyle w:val="TOC2"/>
        <w:rPr>
          <w:rFonts w:asciiTheme="minorHAnsi" w:eastAsiaTheme="minorEastAsia" w:hAnsiTheme="minorHAnsi" w:cstheme="minorBidi"/>
          <w:kern w:val="2"/>
          <w:sz w:val="22"/>
          <w:szCs w:val="22"/>
          <w14:ligatures w14:val="standardContextual"/>
        </w:rPr>
      </w:pPr>
      <w:hyperlink w:anchor="_Toc168571695" w:history="1">
        <w:r w:rsidRPr="004F05DC">
          <w:rPr>
            <w:rStyle w:val="Hyperlink"/>
          </w:rPr>
          <w:t>4.2</w:t>
        </w:r>
        <w:r>
          <w:rPr>
            <w:rFonts w:asciiTheme="minorHAnsi" w:eastAsiaTheme="minorEastAsia" w:hAnsiTheme="minorHAnsi" w:cstheme="minorBidi"/>
            <w:kern w:val="2"/>
            <w:sz w:val="22"/>
            <w:szCs w:val="22"/>
            <w14:ligatures w14:val="standardContextual"/>
          </w:rPr>
          <w:tab/>
        </w:r>
        <w:r w:rsidRPr="004F05DC">
          <w:rPr>
            <w:rStyle w:val="Hyperlink"/>
          </w:rPr>
          <w:t>Monitoring and reporting</w:t>
        </w:r>
        <w:r>
          <w:rPr>
            <w:webHidden/>
          </w:rPr>
          <w:tab/>
        </w:r>
        <w:r>
          <w:rPr>
            <w:webHidden/>
          </w:rPr>
          <w:fldChar w:fldCharType="begin"/>
        </w:r>
        <w:r>
          <w:rPr>
            <w:webHidden/>
          </w:rPr>
          <w:instrText xml:space="preserve"> PAGEREF _Toc168571695 \h </w:instrText>
        </w:r>
        <w:r>
          <w:rPr>
            <w:webHidden/>
          </w:rPr>
        </w:r>
        <w:r>
          <w:rPr>
            <w:webHidden/>
          </w:rPr>
          <w:fldChar w:fldCharType="separate"/>
        </w:r>
        <w:r>
          <w:rPr>
            <w:webHidden/>
          </w:rPr>
          <w:t>11</w:t>
        </w:r>
        <w:r>
          <w:rPr>
            <w:webHidden/>
          </w:rPr>
          <w:fldChar w:fldCharType="end"/>
        </w:r>
      </w:hyperlink>
    </w:p>
    <w:p w14:paraId="298A63E6" w14:textId="5E2C1186" w:rsidR="00BC29DC" w:rsidRDefault="00BC29DC">
      <w:pPr>
        <w:pStyle w:val="TOC2"/>
        <w:rPr>
          <w:rFonts w:asciiTheme="minorHAnsi" w:eastAsiaTheme="minorEastAsia" w:hAnsiTheme="minorHAnsi" w:cstheme="minorBidi"/>
          <w:kern w:val="2"/>
          <w:sz w:val="22"/>
          <w:szCs w:val="22"/>
          <w14:ligatures w14:val="standardContextual"/>
        </w:rPr>
      </w:pPr>
      <w:hyperlink w:anchor="_Toc168571696" w:history="1">
        <w:r w:rsidRPr="004F05DC">
          <w:rPr>
            <w:rStyle w:val="Hyperlink"/>
          </w:rPr>
          <w:t>4.3</w:t>
        </w:r>
        <w:r>
          <w:rPr>
            <w:rFonts w:asciiTheme="minorHAnsi" w:eastAsiaTheme="minorEastAsia" w:hAnsiTheme="minorHAnsi" w:cstheme="minorBidi"/>
            <w:kern w:val="2"/>
            <w:sz w:val="22"/>
            <w:szCs w:val="22"/>
            <w14:ligatures w14:val="standardContextual"/>
          </w:rPr>
          <w:tab/>
        </w:r>
        <w:r w:rsidRPr="004F05DC">
          <w:rPr>
            <w:rStyle w:val="Hyperlink"/>
          </w:rPr>
          <w:t>Risks and opportunities</w:t>
        </w:r>
        <w:r>
          <w:rPr>
            <w:webHidden/>
          </w:rPr>
          <w:tab/>
        </w:r>
        <w:r>
          <w:rPr>
            <w:webHidden/>
          </w:rPr>
          <w:fldChar w:fldCharType="begin"/>
        </w:r>
        <w:r>
          <w:rPr>
            <w:webHidden/>
          </w:rPr>
          <w:instrText xml:space="preserve"> PAGEREF _Toc168571696 \h </w:instrText>
        </w:r>
        <w:r>
          <w:rPr>
            <w:webHidden/>
          </w:rPr>
        </w:r>
        <w:r>
          <w:rPr>
            <w:webHidden/>
          </w:rPr>
          <w:fldChar w:fldCharType="separate"/>
        </w:r>
        <w:r>
          <w:rPr>
            <w:webHidden/>
          </w:rPr>
          <w:t>13</w:t>
        </w:r>
        <w:r>
          <w:rPr>
            <w:webHidden/>
          </w:rPr>
          <w:fldChar w:fldCharType="end"/>
        </w:r>
      </w:hyperlink>
    </w:p>
    <w:p w14:paraId="3D272E8B" w14:textId="2CAD14A9" w:rsidR="00BC29DC" w:rsidRDefault="00BC29DC">
      <w:pPr>
        <w:pStyle w:val="TOC2"/>
        <w:rPr>
          <w:rFonts w:asciiTheme="minorHAnsi" w:eastAsiaTheme="minorEastAsia" w:hAnsiTheme="minorHAnsi" w:cstheme="minorBidi"/>
          <w:kern w:val="2"/>
          <w:sz w:val="22"/>
          <w:szCs w:val="22"/>
          <w14:ligatures w14:val="standardContextual"/>
        </w:rPr>
      </w:pPr>
      <w:hyperlink w:anchor="_Toc168571697" w:history="1">
        <w:r w:rsidRPr="004F05DC">
          <w:rPr>
            <w:rStyle w:val="Hyperlink"/>
          </w:rPr>
          <w:t>4.4</w:t>
        </w:r>
        <w:r>
          <w:rPr>
            <w:rFonts w:asciiTheme="minorHAnsi" w:eastAsiaTheme="minorEastAsia" w:hAnsiTheme="minorHAnsi" w:cstheme="minorBidi"/>
            <w:kern w:val="2"/>
            <w:sz w:val="22"/>
            <w:szCs w:val="22"/>
            <w14:ligatures w14:val="standardContextual"/>
          </w:rPr>
          <w:tab/>
        </w:r>
        <w:r w:rsidRPr="004F05DC">
          <w:rPr>
            <w:rStyle w:val="Hyperlink"/>
          </w:rPr>
          <w:t>Knowledge sharing</w:t>
        </w:r>
        <w:r>
          <w:rPr>
            <w:webHidden/>
          </w:rPr>
          <w:tab/>
        </w:r>
        <w:r>
          <w:rPr>
            <w:webHidden/>
          </w:rPr>
          <w:fldChar w:fldCharType="begin"/>
        </w:r>
        <w:r>
          <w:rPr>
            <w:webHidden/>
          </w:rPr>
          <w:instrText xml:space="preserve"> PAGEREF _Toc168571697 \h </w:instrText>
        </w:r>
        <w:r>
          <w:rPr>
            <w:webHidden/>
          </w:rPr>
        </w:r>
        <w:r>
          <w:rPr>
            <w:webHidden/>
          </w:rPr>
          <w:fldChar w:fldCharType="separate"/>
        </w:r>
        <w:r>
          <w:rPr>
            <w:webHidden/>
          </w:rPr>
          <w:t>13</w:t>
        </w:r>
        <w:r>
          <w:rPr>
            <w:webHidden/>
          </w:rPr>
          <w:fldChar w:fldCharType="end"/>
        </w:r>
      </w:hyperlink>
    </w:p>
    <w:p w14:paraId="233168FC" w14:textId="08AC88DF" w:rsidR="00BC29DC" w:rsidRDefault="00BC29DC">
      <w:pPr>
        <w:pStyle w:val="TOC2"/>
        <w:rPr>
          <w:rFonts w:asciiTheme="minorHAnsi" w:eastAsiaTheme="minorEastAsia" w:hAnsiTheme="minorHAnsi" w:cstheme="minorBidi"/>
          <w:kern w:val="2"/>
          <w:sz w:val="22"/>
          <w:szCs w:val="22"/>
          <w14:ligatures w14:val="standardContextual"/>
        </w:rPr>
      </w:pPr>
      <w:hyperlink w:anchor="_Toc168571698" w:history="1">
        <w:r w:rsidRPr="004F05DC">
          <w:rPr>
            <w:rStyle w:val="Hyperlink"/>
          </w:rPr>
          <w:t>4.5</w:t>
        </w:r>
        <w:r>
          <w:rPr>
            <w:rFonts w:asciiTheme="minorHAnsi" w:eastAsiaTheme="minorEastAsia" w:hAnsiTheme="minorHAnsi" w:cstheme="minorBidi"/>
            <w:kern w:val="2"/>
            <w:sz w:val="22"/>
            <w:szCs w:val="22"/>
            <w14:ligatures w14:val="standardContextual"/>
          </w:rPr>
          <w:tab/>
        </w:r>
        <w:r w:rsidRPr="004F05DC">
          <w:rPr>
            <w:rStyle w:val="Hyperlink"/>
          </w:rPr>
          <w:t>Decision-making processes</w:t>
        </w:r>
        <w:r>
          <w:rPr>
            <w:webHidden/>
          </w:rPr>
          <w:tab/>
        </w:r>
        <w:r>
          <w:rPr>
            <w:webHidden/>
          </w:rPr>
          <w:fldChar w:fldCharType="begin"/>
        </w:r>
        <w:r>
          <w:rPr>
            <w:webHidden/>
          </w:rPr>
          <w:instrText xml:space="preserve"> PAGEREF _Toc168571698 \h </w:instrText>
        </w:r>
        <w:r>
          <w:rPr>
            <w:webHidden/>
          </w:rPr>
        </w:r>
        <w:r>
          <w:rPr>
            <w:webHidden/>
          </w:rPr>
          <w:fldChar w:fldCharType="separate"/>
        </w:r>
        <w:r>
          <w:rPr>
            <w:webHidden/>
          </w:rPr>
          <w:t>13</w:t>
        </w:r>
        <w:r>
          <w:rPr>
            <w:webHidden/>
          </w:rPr>
          <w:fldChar w:fldCharType="end"/>
        </w:r>
      </w:hyperlink>
    </w:p>
    <w:p w14:paraId="399540E6" w14:textId="75A6A70F" w:rsidR="00BC29DC" w:rsidRDefault="00BC29DC">
      <w:pPr>
        <w:pStyle w:val="TOC1"/>
        <w:rPr>
          <w:rFonts w:asciiTheme="minorHAnsi" w:eastAsiaTheme="minorEastAsia" w:hAnsiTheme="minorHAnsi" w:cstheme="minorBidi"/>
          <w:b w:val="0"/>
          <w:kern w:val="2"/>
          <w:sz w:val="22"/>
          <w:szCs w:val="22"/>
          <w14:ligatures w14:val="standardContextual"/>
        </w:rPr>
      </w:pPr>
      <w:hyperlink w:anchor="_Toc168571699" w:history="1">
        <w:r w:rsidRPr="004F05DC">
          <w:rPr>
            <w:rStyle w:val="Hyperlink"/>
          </w:rPr>
          <w:t>5</w:t>
        </w:r>
        <w:r>
          <w:rPr>
            <w:rFonts w:asciiTheme="minorHAnsi" w:eastAsiaTheme="minorEastAsia" w:hAnsiTheme="minorHAnsi" w:cstheme="minorBidi"/>
            <w:b w:val="0"/>
            <w:kern w:val="2"/>
            <w:sz w:val="22"/>
            <w:szCs w:val="22"/>
            <w14:ligatures w14:val="standardContextual"/>
          </w:rPr>
          <w:tab/>
        </w:r>
        <w:r w:rsidRPr="004F05DC">
          <w:rPr>
            <w:rStyle w:val="Hyperlink"/>
          </w:rPr>
          <w:t>Interfaces with other documents</w:t>
        </w:r>
        <w:r>
          <w:rPr>
            <w:webHidden/>
          </w:rPr>
          <w:tab/>
        </w:r>
        <w:r>
          <w:rPr>
            <w:webHidden/>
          </w:rPr>
          <w:fldChar w:fldCharType="begin"/>
        </w:r>
        <w:r>
          <w:rPr>
            <w:webHidden/>
          </w:rPr>
          <w:instrText xml:space="preserve"> PAGEREF _Toc168571699 \h </w:instrText>
        </w:r>
        <w:r>
          <w:rPr>
            <w:webHidden/>
          </w:rPr>
        </w:r>
        <w:r>
          <w:rPr>
            <w:webHidden/>
          </w:rPr>
          <w:fldChar w:fldCharType="separate"/>
        </w:r>
        <w:r>
          <w:rPr>
            <w:webHidden/>
          </w:rPr>
          <w:t>14</w:t>
        </w:r>
        <w:r>
          <w:rPr>
            <w:webHidden/>
          </w:rPr>
          <w:fldChar w:fldCharType="end"/>
        </w:r>
      </w:hyperlink>
    </w:p>
    <w:p w14:paraId="2DE7779F" w14:textId="7A6BBD0B" w:rsidR="00BC29DC" w:rsidRDefault="00BC29DC">
      <w:pPr>
        <w:pStyle w:val="TOC2"/>
        <w:rPr>
          <w:rFonts w:asciiTheme="minorHAnsi" w:eastAsiaTheme="minorEastAsia" w:hAnsiTheme="minorHAnsi" w:cstheme="minorBidi"/>
          <w:kern w:val="2"/>
          <w:sz w:val="22"/>
          <w:szCs w:val="22"/>
          <w14:ligatures w14:val="standardContextual"/>
        </w:rPr>
      </w:pPr>
      <w:hyperlink w:anchor="_Toc168571700" w:history="1">
        <w:r w:rsidRPr="004F05DC">
          <w:rPr>
            <w:rStyle w:val="Hyperlink"/>
          </w:rPr>
          <w:t>5.1</w:t>
        </w:r>
        <w:r>
          <w:rPr>
            <w:rFonts w:asciiTheme="minorHAnsi" w:eastAsiaTheme="minorEastAsia" w:hAnsiTheme="minorHAnsi" w:cstheme="minorBidi"/>
            <w:kern w:val="2"/>
            <w:sz w:val="22"/>
            <w:szCs w:val="22"/>
            <w14:ligatures w14:val="standardContextual"/>
          </w:rPr>
          <w:tab/>
        </w:r>
        <w:r w:rsidRPr="004F05DC">
          <w:rPr>
            <w:rStyle w:val="Hyperlink"/>
          </w:rPr>
          <w:t>Energy use and efficiency</w:t>
        </w:r>
        <w:r>
          <w:rPr>
            <w:webHidden/>
          </w:rPr>
          <w:tab/>
        </w:r>
        <w:r>
          <w:rPr>
            <w:webHidden/>
          </w:rPr>
          <w:fldChar w:fldCharType="begin"/>
        </w:r>
        <w:r>
          <w:rPr>
            <w:webHidden/>
          </w:rPr>
          <w:instrText xml:space="preserve"> PAGEREF _Toc168571700 \h </w:instrText>
        </w:r>
        <w:r>
          <w:rPr>
            <w:webHidden/>
          </w:rPr>
        </w:r>
        <w:r>
          <w:rPr>
            <w:webHidden/>
          </w:rPr>
          <w:fldChar w:fldCharType="separate"/>
        </w:r>
        <w:r>
          <w:rPr>
            <w:webHidden/>
          </w:rPr>
          <w:t>14</w:t>
        </w:r>
        <w:r>
          <w:rPr>
            <w:webHidden/>
          </w:rPr>
          <w:fldChar w:fldCharType="end"/>
        </w:r>
      </w:hyperlink>
    </w:p>
    <w:p w14:paraId="23E4CDDA" w14:textId="1B35DEB3" w:rsidR="00BC29DC" w:rsidRDefault="00BC29DC">
      <w:pPr>
        <w:pStyle w:val="TOC1"/>
        <w:rPr>
          <w:rFonts w:asciiTheme="minorHAnsi" w:eastAsiaTheme="minorEastAsia" w:hAnsiTheme="minorHAnsi" w:cstheme="minorBidi"/>
          <w:b w:val="0"/>
          <w:kern w:val="2"/>
          <w:sz w:val="22"/>
          <w:szCs w:val="22"/>
          <w14:ligatures w14:val="standardContextual"/>
        </w:rPr>
      </w:pPr>
      <w:hyperlink w:anchor="_Toc168571701" w:history="1">
        <w:r w:rsidRPr="004F05DC">
          <w:rPr>
            <w:rStyle w:val="Hyperlink"/>
          </w:rPr>
          <w:t>Appendix A – ISAP Certificates</w:t>
        </w:r>
        <w:r>
          <w:rPr>
            <w:webHidden/>
          </w:rPr>
          <w:tab/>
        </w:r>
        <w:r>
          <w:rPr>
            <w:webHidden/>
          </w:rPr>
          <w:fldChar w:fldCharType="begin"/>
        </w:r>
        <w:r>
          <w:rPr>
            <w:webHidden/>
          </w:rPr>
          <w:instrText xml:space="preserve"> PAGEREF _Toc168571701 \h </w:instrText>
        </w:r>
        <w:r>
          <w:rPr>
            <w:webHidden/>
          </w:rPr>
        </w:r>
        <w:r>
          <w:rPr>
            <w:webHidden/>
          </w:rPr>
          <w:fldChar w:fldCharType="separate"/>
        </w:r>
        <w:r>
          <w:rPr>
            <w:webHidden/>
          </w:rPr>
          <w:t>15</w:t>
        </w:r>
        <w:r>
          <w:rPr>
            <w:webHidden/>
          </w:rPr>
          <w:fldChar w:fldCharType="end"/>
        </w:r>
      </w:hyperlink>
    </w:p>
    <w:p w14:paraId="1BB9FBCA" w14:textId="38E8E9D1" w:rsidR="00BC29DC" w:rsidRDefault="00BC29DC">
      <w:pPr>
        <w:pStyle w:val="TOC1"/>
        <w:rPr>
          <w:rFonts w:asciiTheme="minorHAnsi" w:eastAsiaTheme="minorEastAsia" w:hAnsiTheme="minorHAnsi" w:cstheme="minorBidi"/>
          <w:b w:val="0"/>
          <w:kern w:val="2"/>
          <w:sz w:val="22"/>
          <w:szCs w:val="22"/>
          <w14:ligatures w14:val="standardContextual"/>
        </w:rPr>
      </w:pPr>
      <w:hyperlink w:anchor="_Toc168571702" w:history="1">
        <w:r w:rsidRPr="004F05DC">
          <w:rPr>
            <w:rStyle w:val="Hyperlink"/>
          </w:rPr>
          <w:t>Appendix B – Materiality Assessment</w:t>
        </w:r>
        <w:r>
          <w:rPr>
            <w:webHidden/>
          </w:rPr>
          <w:tab/>
        </w:r>
        <w:r>
          <w:rPr>
            <w:webHidden/>
          </w:rPr>
          <w:fldChar w:fldCharType="begin"/>
        </w:r>
        <w:r>
          <w:rPr>
            <w:webHidden/>
          </w:rPr>
          <w:instrText xml:space="preserve"> PAGEREF _Toc168571702 \h </w:instrText>
        </w:r>
        <w:r>
          <w:rPr>
            <w:webHidden/>
          </w:rPr>
        </w:r>
        <w:r>
          <w:rPr>
            <w:webHidden/>
          </w:rPr>
          <w:fldChar w:fldCharType="separate"/>
        </w:r>
        <w:r>
          <w:rPr>
            <w:webHidden/>
          </w:rPr>
          <w:t>16</w:t>
        </w:r>
        <w:r>
          <w:rPr>
            <w:webHidden/>
          </w:rPr>
          <w:fldChar w:fldCharType="end"/>
        </w:r>
      </w:hyperlink>
    </w:p>
    <w:p w14:paraId="48FD34D2" w14:textId="3D8D55DE" w:rsidR="00BC29DC" w:rsidRDefault="00BC29DC">
      <w:pPr>
        <w:pStyle w:val="TOC1"/>
        <w:rPr>
          <w:rFonts w:asciiTheme="minorHAnsi" w:eastAsiaTheme="minorEastAsia" w:hAnsiTheme="minorHAnsi" w:cstheme="minorBidi"/>
          <w:b w:val="0"/>
          <w:kern w:val="2"/>
          <w:sz w:val="22"/>
          <w:szCs w:val="22"/>
          <w14:ligatures w14:val="standardContextual"/>
        </w:rPr>
      </w:pPr>
      <w:hyperlink w:anchor="_Toc168571703" w:history="1">
        <w:r w:rsidRPr="004F05DC">
          <w:rPr>
            <w:rStyle w:val="Hyperlink"/>
          </w:rPr>
          <w:t>Appendix C – IS Scorecard</w:t>
        </w:r>
        <w:r>
          <w:rPr>
            <w:webHidden/>
          </w:rPr>
          <w:tab/>
        </w:r>
        <w:r>
          <w:rPr>
            <w:webHidden/>
          </w:rPr>
          <w:fldChar w:fldCharType="begin"/>
        </w:r>
        <w:r>
          <w:rPr>
            <w:webHidden/>
          </w:rPr>
          <w:instrText xml:space="preserve"> PAGEREF _Toc168571703 \h </w:instrText>
        </w:r>
        <w:r>
          <w:rPr>
            <w:webHidden/>
          </w:rPr>
        </w:r>
        <w:r>
          <w:rPr>
            <w:webHidden/>
          </w:rPr>
          <w:fldChar w:fldCharType="separate"/>
        </w:r>
        <w:r>
          <w:rPr>
            <w:webHidden/>
          </w:rPr>
          <w:t>17</w:t>
        </w:r>
        <w:r>
          <w:rPr>
            <w:webHidden/>
          </w:rPr>
          <w:fldChar w:fldCharType="end"/>
        </w:r>
      </w:hyperlink>
    </w:p>
    <w:p w14:paraId="34E03E39" w14:textId="3EBAA0D6" w:rsidR="00BC29DC" w:rsidRDefault="00BC29DC">
      <w:pPr>
        <w:pStyle w:val="TOC1"/>
        <w:rPr>
          <w:rFonts w:asciiTheme="minorHAnsi" w:eastAsiaTheme="minorEastAsia" w:hAnsiTheme="minorHAnsi" w:cstheme="minorBidi"/>
          <w:b w:val="0"/>
          <w:kern w:val="2"/>
          <w:sz w:val="22"/>
          <w:szCs w:val="22"/>
          <w14:ligatures w14:val="standardContextual"/>
        </w:rPr>
      </w:pPr>
      <w:hyperlink w:anchor="_Toc168571704" w:history="1">
        <w:r w:rsidRPr="004F05DC">
          <w:rPr>
            <w:rStyle w:val="Hyperlink"/>
          </w:rPr>
          <w:t>Appendix D – Workshop Minutes</w:t>
        </w:r>
        <w:r>
          <w:rPr>
            <w:webHidden/>
          </w:rPr>
          <w:tab/>
        </w:r>
        <w:r>
          <w:rPr>
            <w:webHidden/>
          </w:rPr>
          <w:fldChar w:fldCharType="begin"/>
        </w:r>
        <w:r>
          <w:rPr>
            <w:webHidden/>
          </w:rPr>
          <w:instrText xml:space="preserve"> PAGEREF _Toc168571704 \h </w:instrText>
        </w:r>
        <w:r>
          <w:rPr>
            <w:webHidden/>
          </w:rPr>
        </w:r>
        <w:r>
          <w:rPr>
            <w:webHidden/>
          </w:rPr>
          <w:fldChar w:fldCharType="separate"/>
        </w:r>
        <w:r>
          <w:rPr>
            <w:webHidden/>
          </w:rPr>
          <w:t>18</w:t>
        </w:r>
        <w:r>
          <w:rPr>
            <w:webHidden/>
          </w:rPr>
          <w:fldChar w:fldCharType="end"/>
        </w:r>
      </w:hyperlink>
    </w:p>
    <w:p w14:paraId="19BFD3B2" w14:textId="352657F6" w:rsidR="00BC29DC" w:rsidRDefault="00BC29DC">
      <w:pPr>
        <w:pStyle w:val="TOC1"/>
        <w:rPr>
          <w:rFonts w:asciiTheme="minorHAnsi" w:eastAsiaTheme="minorEastAsia" w:hAnsiTheme="minorHAnsi" w:cstheme="minorBidi"/>
          <w:b w:val="0"/>
          <w:kern w:val="2"/>
          <w:sz w:val="22"/>
          <w:szCs w:val="22"/>
          <w14:ligatures w14:val="standardContextual"/>
        </w:rPr>
      </w:pPr>
      <w:hyperlink w:anchor="_Toc168571705" w:history="1">
        <w:r w:rsidRPr="004F05DC">
          <w:rPr>
            <w:rStyle w:val="Hyperlink"/>
          </w:rPr>
          <w:t>Appendix E – Compliance Register Monitoring Spreadsheet</w:t>
        </w:r>
        <w:r>
          <w:rPr>
            <w:webHidden/>
          </w:rPr>
          <w:tab/>
        </w:r>
        <w:r>
          <w:rPr>
            <w:webHidden/>
          </w:rPr>
          <w:fldChar w:fldCharType="begin"/>
        </w:r>
        <w:r>
          <w:rPr>
            <w:webHidden/>
          </w:rPr>
          <w:instrText xml:space="preserve"> PAGEREF _Toc168571705 \h </w:instrText>
        </w:r>
        <w:r>
          <w:rPr>
            <w:webHidden/>
          </w:rPr>
        </w:r>
        <w:r>
          <w:rPr>
            <w:webHidden/>
          </w:rPr>
          <w:fldChar w:fldCharType="separate"/>
        </w:r>
        <w:r>
          <w:rPr>
            <w:webHidden/>
          </w:rPr>
          <w:t>19</w:t>
        </w:r>
        <w:r>
          <w:rPr>
            <w:webHidden/>
          </w:rPr>
          <w:fldChar w:fldCharType="end"/>
        </w:r>
      </w:hyperlink>
    </w:p>
    <w:p w14:paraId="6F2915F9" w14:textId="2AC9EEFE" w:rsidR="00BC29DC" w:rsidRDefault="00BC29DC">
      <w:pPr>
        <w:pStyle w:val="TOC1"/>
        <w:rPr>
          <w:rFonts w:asciiTheme="minorHAnsi" w:eastAsiaTheme="minorEastAsia" w:hAnsiTheme="minorHAnsi" w:cstheme="minorBidi"/>
          <w:b w:val="0"/>
          <w:kern w:val="2"/>
          <w:sz w:val="22"/>
          <w:szCs w:val="22"/>
          <w14:ligatures w14:val="standardContextual"/>
        </w:rPr>
      </w:pPr>
      <w:hyperlink w:anchor="_Toc168571706" w:history="1">
        <w:r w:rsidRPr="004F05DC">
          <w:rPr>
            <w:rStyle w:val="Hyperlink"/>
          </w:rPr>
          <w:t>Appendix F – Sustainability Meetings Minutes</w:t>
        </w:r>
        <w:r>
          <w:rPr>
            <w:webHidden/>
          </w:rPr>
          <w:tab/>
        </w:r>
        <w:r>
          <w:rPr>
            <w:webHidden/>
          </w:rPr>
          <w:fldChar w:fldCharType="begin"/>
        </w:r>
        <w:r>
          <w:rPr>
            <w:webHidden/>
          </w:rPr>
          <w:instrText xml:space="preserve"> PAGEREF _Toc168571706 \h </w:instrText>
        </w:r>
        <w:r>
          <w:rPr>
            <w:webHidden/>
          </w:rPr>
        </w:r>
        <w:r>
          <w:rPr>
            <w:webHidden/>
          </w:rPr>
          <w:fldChar w:fldCharType="separate"/>
        </w:r>
        <w:r>
          <w:rPr>
            <w:webHidden/>
          </w:rPr>
          <w:t>22</w:t>
        </w:r>
        <w:r>
          <w:rPr>
            <w:webHidden/>
          </w:rPr>
          <w:fldChar w:fldCharType="end"/>
        </w:r>
      </w:hyperlink>
    </w:p>
    <w:p w14:paraId="163CE825" w14:textId="38BB1317" w:rsidR="00BC29DC" w:rsidRDefault="00BC29DC">
      <w:pPr>
        <w:pStyle w:val="TOC1"/>
        <w:rPr>
          <w:rFonts w:asciiTheme="minorHAnsi" w:eastAsiaTheme="minorEastAsia" w:hAnsiTheme="minorHAnsi" w:cstheme="minorBidi"/>
          <w:b w:val="0"/>
          <w:kern w:val="2"/>
          <w:sz w:val="22"/>
          <w:szCs w:val="22"/>
          <w14:ligatures w14:val="standardContextual"/>
        </w:rPr>
      </w:pPr>
      <w:hyperlink w:anchor="_Toc168571707" w:history="1">
        <w:r w:rsidRPr="004F05DC">
          <w:rPr>
            <w:rStyle w:val="Hyperlink"/>
          </w:rPr>
          <w:t>Appendix G – Risks and Opportunities Registers</w:t>
        </w:r>
        <w:r>
          <w:rPr>
            <w:webHidden/>
          </w:rPr>
          <w:tab/>
        </w:r>
        <w:r>
          <w:rPr>
            <w:webHidden/>
          </w:rPr>
          <w:fldChar w:fldCharType="begin"/>
        </w:r>
        <w:r>
          <w:rPr>
            <w:webHidden/>
          </w:rPr>
          <w:instrText xml:space="preserve"> PAGEREF _Toc168571707 \h </w:instrText>
        </w:r>
        <w:r>
          <w:rPr>
            <w:webHidden/>
          </w:rPr>
        </w:r>
        <w:r>
          <w:rPr>
            <w:webHidden/>
          </w:rPr>
          <w:fldChar w:fldCharType="separate"/>
        </w:r>
        <w:r>
          <w:rPr>
            <w:webHidden/>
          </w:rPr>
          <w:t>23</w:t>
        </w:r>
        <w:r>
          <w:rPr>
            <w:webHidden/>
          </w:rPr>
          <w:fldChar w:fldCharType="end"/>
        </w:r>
      </w:hyperlink>
    </w:p>
    <w:p w14:paraId="39A2A27E" w14:textId="6E875C58" w:rsidR="00BC29DC" w:rsidRDefault="00BC29DC">
      <w:pPr>
        <w:pStyle w:val="TOC1"/>
        <w:rPr>
          <w:rFonts w:asciiTheme="minorHAnsi" w:eastAsiaTheme="minorEastAsia" w:hAnsiTheme="minorHAnsi" w:cstheme="minorBidi"/>
          <w:b w:val="0"/>
          <w:kern w:val="2"/>
          <w:sz w:val="22"/>
          <w:szCs w:val="22"/>
          <w14:ligatures w14:val="standardContextual"/>
        </w:rPr>
      </w:pPr>
      <w:hyperlink w:anchor="_Toc168571708" w:history="1">
        <w:r w:rsidRPr="004F05DC">
          <w:rPr>
            <w:rStyle w:val="Hyperlink"/>
          </w:rPr>
          <w:t>Appendix H – Decision Making Records</w:t>
        </w:r>
        <w:r>
          <w:rPr>
            <w:webHidden/>
          </w:rPr>
          <w:tab/>
        </w:r>
        <w:r>
          <w:rPr>
            <w:webHidden/>
          </w:rPr>
          <w:fldChar w:fldCharType="begin"/>
        </w:r>
        <w:r>
          <w:rPr>
            <w:webHidden/>
          </w:rPr>
          <w:instrText xml:space="preserve"> PAGEREF _Toc168571708 \h </w:instrText>
        </w:r>
        <w:r>
          <w:rPr>
            <w:webHidden/>
          </w:rPr>
        </w:r>
        <w:r>
          <w:rPr>
            <w:webHidden/>
          </w:rPr>
          <w:fldChar w:fldCharType="separate"/>
        </w:r>
        <w:r>
          <w:rPr>
            <w:webHidden/>
          </w:rPr>
          <w:t>24</w:t>
        </w:r>
        <w:r>
          <w:rPr>
            <w:webHidden/>
          </w:rPr>
          <w:fldChar w:fldCharType="end"/>
        </w:r>
      </w:hyperlink>
    </w:p>
    <w:p w14:paraId="7B3D5417" w14:textId="2F408774" w:rsidR="001C6957" w:rsidRDefault="00172FEB" w:rsidP="001C6957">
      <w:pPr>
        <w:pStyle w:val="BodyText"/>
      </w:pPr>
      <w:r w:rsidRPr="00CE6618">
        <w:fldChar w:fldCharType="end"/>
      </w:r>
    </w:p>
    <w:p w14:paraId="62F6377D" w14:textId="54306AAF" w:rsidR="00C101C7" w:rsidRPr="00C101C7" w:rsidRDefault="00C101C7" w:rsidP="00816558">
      <w:pPr>
        <w:pStyle w:val="BodyText"/>
        <w:keepNext/>
        <w:keepLines/>
        <w:rPr>
          <w:rStyle w:val="BodyTextbold"/>
        </w:rPr>
      </w:pPr>
      <w:r w:rsidRPr="00C101C7">
        <w:rPr>
          <w:rStyle w:val="BodyTextbold"/>
        </w:rPr>
        <w:lastRenderedPageBreak/>
        <w:t>Tables</w:t>
      </w:r>
    </w:p>
    <w:p w14:paraId="779F26F0" w14:textId="0F340D92" w:rsidR="00816558" w:rsidRDefault="00C101C7" w:rsidP="00816558">
      <w:pPr>
        <w:pStyle w:val="TableofFigures"/>
        <w:keepNext/>
        <w:keepLines/>
        <w:tabs>
          <w:tab w:val="right" w:leader="dot" w:pos="9060"/>
        </w:tabs>
        <w:rPr>
          <w:rFonts w:asciiTheme="minorHAnsi" w:eastAsiaTheme="minorEastAsia" w:hAnsiTheme="minorHAnsi" w:cstheme="minorBidi"/>
          <w:noProof/>
          <w:sz w:val="22"/>
          <w:szCs w:val="22"/>
        </w:rPr>
      </w:pPr>
      <w:r>
        <w:fldChar w:fldCharType="begin"/>
      </w:r>
      <w:r>
        <w:instrText xml:space="preserve"> TOC \h \z \t "Table/Figure Caption 1 Tables" \c </w:instrText>
      </w:r>
      <w:r>
        <w:fldChar w:fldCharType="separate"/>
      </w:r>
      <w:hyperlink w:anchor="_Toc164430314" w:history="1">
        <w:r w:rsidR="00816558" w:rsidRPr="00D1773D">
          <w:rPr>
            <w:rStyle w:val="Hyperlink"/>
            <w:noProof/>
          </w:rPr>
          <w:t>Table 1.4 – Project Name Project Timing</w:t>
        </w:r>
        <w:r w:rsidR="00816558">
          <w:rPr>
            <w:noProof/>
            <w:webHidden/>
          </w:rPr>
          <w:tab/>
        </w:r>
        <w:r w:rsidR="00816558">
          <w:rPr>
            <w:noProof/>
            <w:webHidden/>
          </w:rPr>
          <w:fldChar w:fldCharType="begin"/>
        </w:r>
        <w:r w:rsidR="00816558">
          <w:rPr>
            <w:noProof/>
            <w:webHidden/>
          </w:rPr>
          <w:instrText xml:space="preserve"> PAGEREF _Toc164430314 \h </w:instrText>
        </w:r>
        <w:r w:rsidR="00816558">
          <w:rPr>
            <w:noProof/>
            <w:webHidden/>
          </w:rPr>
        </w:r>
        <w:r w:rsidR="00816558">
          <w:rPr>
            <w:noProof/>
            <w:webHidden/>
          </w:rPr>
          <w:fldChar w:fldCharType="separate"/>
        </w:r>
        <w:r w:rsidR="00816558">
          <w:rPr>
            <w:noProof/>
            <w:webHidden/>
          </w:rPr>
          <w:t>2</w:t>
        </w:r>
        <w:r w:rsidR="00816558">
          <w:rPr>
            <w:noProof/>
            <w:webHidden/>
          </w:rPr>
          <w:fldChar w:fldCharType="end"/>
        </w:r>
      </w:hyperlink>
    </w:p>
    <w:p w14:paraId="2FA5C850" w14:textId="788DA486" w:rsidR="00816558" w:rsidRDefault="00BC29DC" w:rsidP="00816558">
      <w:pPr>
        <w:pStyle w:val="TableofFigures"/>
        <w:keepNext/>
        <w:keepLines/>
        <w:tabs>
          <w:tab w:val="right" w:leader="dot" w:pos="9060"/>
        </w:tabs>
        <w:rPr>
          <w:rFonts w:asciiTheme="minorHAnsi" w:eastAsiaTheme="minorEastAsia" w:hAnsiTheme="minorHAnsi" w:cstheme="minorBidi"/>
          <w:noProof/>
          <w:sz w:val="22"/>
          <w:szCs w:val="22"/>
        </w:rPr>
      </w:pPr>
      <w:hyperlink w:anchor="_Toc164430315" w:history="1">
        <w:r w:rsidR="00816558" w:rsidRPr="00D1773D">
          <w:rPr>
            <w:rStyle w:val="Hyperlink"/>
            <w:noProof/>
          </w:rPr>
          <w:t>Table 2.2(a) – IS v2.1 Themes and Categories</w:t>
        </w:r>
        <w:r w:rsidR="00816558">
          <w:rPr>
            <w:noProof/>
            <w:webHidden/>
          </w:rPr>
          <w:tab/>
        </w:r>
        <w:r w:rsidR="00816558">
          <w:rPr>
            <w:noProof/>
            <w:webHidden/>
          </w:rPr>
          <w:fldChar w:fldCharType="begin"/>
        </w:r>
        <w:r w:rsidR="00816558">
          <w:rPr>
            <w:noProof/>
            <w:webHidden/>
          </w:rPr>
          <w:instrText xml:space="preserve"> PAGEREF _Toc164430315 \h </w:instrText>
        </w:r>
        <w:r w:rsidR="00816558">
          <w:rPr>
            <w:noProof/>
            <w:webHidden/>
          </w:rPr>
        </w:r>
        <w:r w:rsidR="00816558">
          <w:rPr>
            <w:noProof/>
            <w:webHidden/>
          </w:rPr>
          <w:fldChar w:fldCharType="separate"/>
        </w:r>
        <w:r w:rsidR="00816558">
          <w:rPr>
            <w:noProof/>
            <w:webHidden/>
          </w:rPr>
          <w:t>4</w:t>
        </w:r>
        <w:r w:rsidR="00816558">
          <w:rPr>
            <w:noProof/>
            <w:webHidden/>
          </w:rPr>
          <w:fldChar w:fldCharType="end"/>
        </w:r>
      </w:hyperlink>
    </w:p>
    <w:p w14:paraId="06027A1C" w14:textId="37476E4A" w:rsidR="00816558" w:rsidRDefault="00BC29DC" w:rsidP="00816558">
      <w:pPr>
        <w:pStyle w:val="TableofFigures"/>
        <w:keepNext/>
        <w:keepLines/>
        <w:tabs>
          <w:tab w:val="right" w:leader="dot" w:pos="9060"/>
        </w:tabs>
        <w:rPr>
          <w:rFonts w:asciiTheme="minorHAnsi" w:eastAsiaTheme="minorEastAsia" w:hAnsiTheme="minorHAnsi" w:cstheme="minorBidi"/>
          <w:noProof/>
          <w:sz w:val="22"/>
          <w:szCs w:val="22"/>
        </w:rPr>
      </w:pPr>
      <w:hyperlink w:anchor="_Toc164430316" w:history="1">
        <w:r w:rsidR="00816558" w:rsidRPr="00D1773D">
          <w:rPr>
            <w:rStyle w:val="Hyperlink"/>
            <w:noProof/>
          </w:rPr>
          <w:t>Table 2.2(b) – IS Rating Levels</w:t>
        </w:r>
        <w:r w:rsidR="00816558">
          <w:rPr>
            <w:noProof/>
            <w:webHidden/>
          </w:rPr>
          <w:tab/>
        </w:r>
        <w:r w:rsidR="00816558">
          <w:rPr>
            <w:noProof/>
            <w:webHidden/>
          </w:rPr>
          <w:fldChar w:fldCharType="begin"/>
        </w:r>
        <w:r w:rsidR="00816558">
          <w:rPr>
            <w:noProof/>
            <w:webHidden/>
          </w:rPr>
          <w:instrText xml:space="preserve"> PAGEREF _Toc164430316 \h </w:instrText>
        </w:r>
        <w:r w:rsidR="00816558">
          <w:rPr>
            <w:noProof/>
            <w:webHidden/>
          </w:rPr>
        </w:r>
        <w:r w:rsidR="00816558">
          <w:rPr>
            <w:noProof/>
            <w:webHidden/>
          </w:rPr>
          <w:fldChar w:fldCharType="separate"/>
        </w:r>
        <w:r w:rsidR="00816558">
          <w:rPr>
            <w:noProof/>
            <w:webHidden/>
          </w:rPr>
          <w:t>5</w:t>
        </w:r>
        <w:r w:rsidR="00816558">
          <w:rPr>
            <w:noProof/>
            <w:webHidden/>
          </w:rPr>
          <w:fldChar w:fldCharType="end"/>
        </w:r>
      </w:hyperlink>
    </w:p>
    <w:p w14:paraId="28133DDE" w14:textId="1224A3F7" w:rsidR="00816558" w:rsidRDefault="00BC29DC" w:rsidP="00816558">
      <w:pPr>
        <w:pStyle w:val="TableofFigures"/>
        <w:keepNext/>
        <w:keepLines/>
        <w:tabs>
          <w:tab w:val="right" w:leader="dot" w:pos="9060"/>
        </w:tabs>
        <w:rPr>
          <w:rFonts w:asciiTheme="minorHAnsi" w:eastAsiaTheme="minorEastAsia" w:hAnsiTheme="minorHAnsi" w:cstheme="minorBidi"/>
          <w:noProof/>
          <w:sz w:val="22"/>
          <w:szCs w:val="22"/>
        </w:rPr>
      </w:pPr>
      <w:hyperlink w:anchor="_Toc164430317" w:history="1">
        <w:r w:rsidR="00816558" w:rsidRPr="00D1773D">
          <w:rPr>
            <w:rStyle w:val="Hyperlink"/>
            <w:noProof/>
          </w:rPr>
          <w:t>Table 3.1 – Project Team Sustainability Responsibilities</w:t>
        </w:r>
        <w:r w:rsidR="00816558">
          <w:rPr>
            <w:noProof/>
            <w:webHidden/>
          </w:rPr>
          <w:tab/>
        </w:r>
        <w:r w:rsidR="00816558">
          <w:rPr>
            <w:noProof/>
            <w:webHidden/>
          </w:rPr>
          <w:fldChar w:fldCharType="begin"/>
        </w:r>
        <w:r w:rsidR="00816558">
          <w:rPr>
            <w:noProof/>
            <w:webHidden/>
          </w:rPr>
          <w:instrText xml:space="preserve"> PAGEREF _Toc164430317 \h </w:instrText>
        </w:r>
        <w:r w:rsidR="00816558">
          <w:rPr>
            <w:noProof/>
            <w:webHidden/>
          </w:rPr>
        </w:r>
        <w:r w:rsidR="00816558">
          <w:rPr>
            <w:noProof/>
            <w:webHidden/>
          </w:rPr>
          <w:fldChar w:fldCharType="separate"/>
        </w:r>
        <w:r w:rsidR="00816558">
          <w:rPr>
            <w:noProof/>
            <w:webHidden/>
          </w:rPr>
          <w:t>6</w:t>
        </w:r>
        <w:r w:rsidR="00816558">
          <w:rPr>
            <w:noProof/>
            <w:webHidden/>
          </w:rPr>
          <w:fldChar w:fldCharType="end"/>
        </w:r>
      </w:hyperlink>
    </w:p>
    <w:p w14:paraId="0539423F" w14:textId="72BFB6A8" w:rsidR="00816558" w:rsidRDefault="00BC29DC" w:rsidP="00816558">
      <w:pPr>
        <w:pStyle w:val="TableofFigures"/>
        <w:keepNext/>
        <w:keepLines/>
        <w:tabs>
          <w:tab w:val="right" w:leader="dot" w:pos="9060"/>
        </w:tabs>
        <w:rPr>
          <w:rFonts w:asciiTheme="minorHAnsi" w:eastAsiaTheme="minorEastAsia" w:hAnsiTheme="minorHAnsi" w:cstheme="minorBidi"/>
          <w:noProof/>
          <w:sz w:val="22"/>
          <w:szCs w:val="22"/>
        </w:rPr>
      </w:pPr>
      <w:hyperlink w:anchor="_Toc164430318" w:history="1">
        <w:r w:rsidR="00816558" w:rsidRPr="00D1773D">
          <w:rPr>
            <w:rStyle w:val="Hyperlink"/>
            <w:noProof/>
          </w:rPr>
          <w:t xml:space="preserve">Table 3.4 – Project sustainability objectives and targets </w:t>
        </w:r>
        <w:r w:rsidR="00816558" w:rsidRPr="00D1773D">
          <w:rPr>
            <w:rStyle w:val="Hyperlink"/>
            <w:noProof/>
            <w:shd w:val="clear" w:color="auto" w:fill="D9D9D9" w:themeFill="background1" w:themeFillShade="D9"/>
          </w:rPr>
          <w:t>(to be updated / completed)</w:t>
        </w:r>
        <w:r w:rsidR="00816558">
          <w:rPr>
            <w:noProof/>
            <w:webHidden/>
          </w:rPr>
          <w:tab/>
        </w:r>
        <w:r w:rsidR="00816558">
          <w:rPr>
            <w:noProof/>
            <w:webHidden/>
          </w:rPr>
          <w:fldChar w:fldCharType="begin"/>
        </w:r>
        <w:r w:rsidR="00816558">
          <w:rPr>
            <w:noProof/>
            <w:webHidden/>
          </w:rPr>
          <w:instrText xml:space="preserve"> PAGEREF _Toc164430318 \h </w:instrText>
        </w:r>
        <w:r w:rsidR="00816558">
          <w:rPr>
            <w:noProof/>
            <w:webHidden/>
          </w:rPr>
        </w:r>
        <w:r w:rsidR="00816558">
          <w:rPr>
            <w:noProof/>
            <w:webHidden/>
          </w:rPr>
          <w:fldChar w:fldCharType="separate"/>
        </w:r>
        <w:r w:rsidR="00816558">
          <w:rPr>
            <w:noProof/>
            <w:webHidden/>
          </w:rPr>
          <w:t>10</w:t>
        </w:r>
        <w:r w:rsidR="00816558">
          <w:rPr>
            <w:noProof/>
            <w:webHidden/>
          </w:rPr>
          <w:fldChar w:fldCharType="end"/>
        </w:r>
      </w:hyperlink>
    </w:p>
    <w:p w14:paraId="00AF2124" w14:textId="0D64B3A9" w:rsidR="00816558" w:rsidRDefault="00BC29DC" w:rsidP="00816558">
      <w:pPr>
        <w:pStyle w:val="TableofFigures"/>
        <w:keepNext/>
        <w:keepLines/>
        <w:tabs>
          <w:tab w:val="right" w:leader="dot" w:pos="9060"/>
        </w:tabs>
        <w:rPr>
          <w:rFonts w:asciiTheme="minorHAnsi" w:eastAsiaTheme="minorEastAsia" w:hAnsiTheme="minorHAnsi" w:cstheme="minorBidi"/>
          <w:noProof/>
          <w:sz w:val="22"/>
          <w:szCs w:val="22"/>
        </w:rPr>
      </w:pPr>
      <w:hyperlink w:anchor="_Toc164430319" w:history="1">
        <w:r w:rsidR="00816558" w:rsidRPr="00D1773D">
          <w:rPr>
            <w:rStyle w:val="Hyperlink"/>
            <w:noProof/>
          </w:rPr>
          <w:t>Table 4.1 – Progress Milestones</w:t>
        </w:r>
        <w:r w:rsidR="00816558">
          <w:rPr>
            <w:noProof/>
            <w:webHidden/>
          </w:rPr>
          <w:tab/>
        </w:r>
        <w:r w:rsidR="00816558">
          <w:rPr>
            <w:noProof/>
            <w:webHidden/>
          </w:rPr>
          <w:fldChar w:fldCharType="begin"/>
        </w:r>
        <w:r w:rsidR="00816558">
          <w:rPr>
            <w:noProof/>
            <w:webHidden/>
          </w:rPr>
          <w:instrText xml:space="preserve"> PAGEREF _Toc164430319 \h </w:instrText>
        </w:r>
        <w:r w:rsidR="00816558">
          <w:rPr>
            <w:noProof/>
            <w:webHidden/>
          </w:rPr>
        </w:r>
        <w:r w:rsidR="00816558">
          <w:rPr>
            <w:noProof/>
            <w:webHidden/>
          </w:rPr>
          <w:fldChar w:fldCharType="separate"/>
        </w:r>
        <w:r w:rsidR="00816558">
          <w:rPr>
            <w:noProof/>
            <w:webHidden/>
          </w:rPr>
          <w:t>11</w:t>
        </w:r>
        <w:r w:rsidR="00816558">
          <w:rPr>
            <w:noProof/>
            <w:webHidden/>
          </w:rPr>
          <w:fldChar w:fldCharType="end"/>
        </w:r>
      </w:hyperlink>
    </w:p>
    <w:p w14:paraId="599702AC" w14:textId="39171AFD" w:rsidR="00816558" w:rsidRDefault="00BC29DC" w:rsidP="00816558">
      <w:pPr>
        <w:pStyle w:val="TableofFigures"/>
        <w:keepNext/>
        <w:keepLines/>
        <w:tabs>
          <w:tab w:val="right" w:leader="dot" w:pos="9060"/>
        </w:tabs>
        <w:rPr>
          <w:rFonts w:asciiTheme="minorHAnsi" w:eastAsiaTheme="minorEastAsia" w:hAnsiTheme="minorHAnsi" w:cstheme="minorBidi"/>
          <w:noProof/>
          <w:sz w:val="22"/>
          <w:szCs w:val="22"/>
        </w:rPr>
      </w:pPr>
      <w:hyperlink w:anchor="_Toc164430320" w:history="1">
        <w:r w:rsidR="00816558" w:rsidRPr="00D1773D">
          <w:rPr>
            <w:rStyle w:val="Hyperlink"/>
            <w:noProof/>
          </w:rPr>
          <w:t>Table E1: IS rating credit compliance progress and evidence</w:t>
        </w:r>
        <w:r w:rsidR="00816558">
          <w:rPr>
            <w:noProof/>
            <w:webHidden/>
          </w:rPr>
          <w:tab/>
        </w:r>
        <w:r w:rsidR="00816558">
          <w:rPr>
            <w:noProof/>
            <w:webHidden/>
          </w:rPr>
          <w:fldChar w:fldCharType="begin"/>
        </w:r>
        <w:r w:rsidR="00816558">
          <w:rPr>
            <w:noProof/>
            <w:webHidden/>
          </w:rPr>
          <w:instrText xml:space="preserve"> PAGEREF _Toc164430320 \h </w:instrText>
        </w:r>
        <w:r w:rsidR="00816558">
          <w:rPr>
            <w:noProof/>
            <w:webHidden/>
          </w:rPr>
        </w:r>
        <w:r w:rsidR="00816558">
          <w:rPr>
            <w:noProof/>
            <w:webHidden/>
          </w:rPr>
          <w:fldChar w:fldCharType="separate"/>
        </w:r>
        <w:r w:rsidR="00816558">
          <w:rPr>
            <w:noProof/>
            <w:webHidden/>
          </w:rPr>
          <w:t>19</w:t>
        </w:r>
        <w:r w:rsidR="00816558">
          <w:rPr>
            <w:noProof/>
            <w:webHidden/>
          </w:rPr>
          <w:fldChar w:fldCharType="end"/>
        </w:r>
      </w:hyperlink>
    </w:p>
    <w:p w14:paraId="114E5ADA" w14:textId="20F216BC" w:rsidR="00816558" w:rsidRDefault="00BC29DC" w:rsidP="00816558">
      <w:pPr>
        <w:pStyle w:val="TableofFigures"/>
        <w:keepNext/>
        <w:keepLines/>
        <w:tabs>
          <w:tab w:val="right" w:leader="dot" w:pos="9060"/>
        </w:tabs>
        <w:rPr>
          <w:rFonts w:asciiTheme="minorHAnsi" w:eastAsiaTheme="minorEastAsia" w:hAnsiTheme="minorHAnsi" w:cstheme="minorBidi"/>
          <w:noProof/>
          <w:sz w:val="22"/>
          <w:szCs w:val="22"/>
        </w:rPr>
      </w:pPr>
      <w:hyperlink w:anchor="_Toc164430321" w:history="1">
        <w:r w:rsidR="00816558" w:rsidRPr="00D1773D">
          <w:rPr>
            <w:rStyle w:val="Hyperlink"/>
            <w:noProof/>
          </w:rPr>
          <w:t>Table E2: Functional Specification Requirements</w:t>
        </w:r>
        <w:r w:rsidR="00816558">
          <w:rPr>
            <w:noProof/>
            <w:webHidden/>
          </w:rPr>
          <w:tab/>
        </w:r>
        <w:r w:rsidR="00816558">
          <w:rPr>
            <w:noProof/>
            <w:webHidden/>
          </w:rPr>
          <w:fldChar w:fldCharType="begin"/>
        </w:r>
        <w:r w:rsidR="00816558">
          <w:rPr>
            <w:noProof/>
            <w:webHidden/>
          </w:rPr>
          <w:instrText xml:space="preserve"> PAGEREF _Toc164430321 \h </w:instrText>
        </w:r>
        <w:r w:rsidR="00816558">
          <w:rPr>
            <w:noProof/>
            <w:webHidden/>
          </w:rPr>
        </w:r>
        <w:r w:rsidR="00816558">
          <w:rPr>
            <w:noProof/>
            <w:webHidden/>
          </w:rPr>
          <w:fldChar w:fldCharType="separate"/>
        </w:r>
        <w:r w:rsidR="00816558">
          <w:rPr>
            <w:noProof/>
            <w:webHidden/>
          </w:rPr>
          <w:t>21</w:t>
        </w:r>
        <w:r w:rsidR="00816558">
          <w:rPr>
            <w:noProof/>
            <w:webHidden/>
          </w:rPr>
          <w:fldChar w:fldCharType="end"/>
        </w:r>
      </w:hyperlink>
    </w:p>
    <w:p w14:paraId="348137E1" w14:textId="06001E63" w:rsidR="00C101C7" w:rsidRPr="00CE6618" w:rsidRDefault="00C101C7" w:rsidP="00816558">
      <w:pPr>
        <w:pStyle w:val="BodyText"/>
        <w:keepNext/>
        <w:keepLines/>
      </w:pPr>
      <w:r>
        <w:fldChar w:fldCharType="end"/>
      </w:r>
    </w:p>
    <w:p w14:paraId="63C62B66" w14:textId="77374212" w:rsidR="00172FEB" w:rsidRPr="00C101C7" w:rsidRDefault="00C101C7" w:rsidP="00172FEB">
      <w:pPr>
        <w:pStyle w:val="BodyText"/>
        <w:rPr>
          <w:rStyle w:val="BodyTextbold"/>
        </w:rPr>
      </w:pPr>
      <w:r w:rsidRPr="00C101C7">
        <w:rPr>
          <w:rStyle w:val="BodyTextbold"/>
        </w:rPr>
        <w:t>Figures</w:t>
      </w:r>
    </w:p>
    <w:p w14:paraId="685CE315" w14:textId="29460AD1" w:rsidR="00816558" w:rsidRDefault="00C101C7">
      <w:pPr>
        <w:pStyle w:val="TableofFigures"/>
        <w:tabs>
          <w:tab w:val="right" w:leader="dot" w:pos="9060"/>
        </w:tabs>
        <w:rPr>
          <w:rFonts w:asciiTheme="minorHAnsi" w:eastAsiaTheme="minorEastAsia" w:hAnsiTheme="minorHAnsi" w:cstheme="minorBidi"/>
          <w:noProof/>
          <w:sz w:val="22"/>
          <w:szCs w:val="22"/>
        </w:rPr>
      </w:pPr>
      <w:r>
        <w:fldChar w:fldCharType="begin"/>
      </w:r>
      <w:r>
        <w:instrText xml:space="preserve"> TOC \h \z \t "Table/Figure Caption 2 Figures" \c </w:instrText>
      </w:r>
      <w:r>
        <w:fldChar w:fldCharType="separate"/>
      </w:r>
      <w:hyperlink w:anchor="_Toc164430322" w:history="1">
        <w:r w:rsidR="00816558" w:rsidRPr="002F7618">
          <w:rPr>
            <w:rStyle w:val="Hyperlink"/>
            <w:noProof/>
          </w:rPr>
          <w:t>Figure 1.1 – ISMP (X) project application</w:t>
        </w:r>
        <w:r w:rsidR="00816558">
          <w:rPr>
            <w:noProof/>
            <w:webHidden/>
          </w:rPr>
          <w:tab/>
        </w:r>
        <w:r w:rsidR="00816558">
          <w:rPr>
            <w:noProof/>
            <w:webHidden/>
          </w:rPr>
          <w:fldChar w:fldCharType="begin"/>
        </w:r>
        <w:r w:rsidR="00816558">
          <w:rPr>
            <w:noProof/>
            <w:webHidden/>
          </w:rPr>
          <w:instrText xml:space="preserve"> PAGEREF _Toc164430322 \h </w:instrText>
        </w:r>
        <w:r w:rsidR="00816558">
          <w:rPr>
            <w:noProof/>
            <w:webHidden/>
          </w:rPr>
        </w:r>
        <w:r w:rsidR="00816558">
          <w:rPr>
            <w:noProof/>
            <w:webHidden/>
          </w:rPr>
          <w:fldChar w:fldCharType="separate"/>
        </w:r>
        <w:r w:rsidR="00816558">
          <w:rPr>
            <w:noProof/>
            <w:webHidden/>
          </w:rPr>
          <w:t>1</w:t>
        </w:r>
        <w:r w:rsidR="00816558">
          <w:rPr>
            <w:noProof/>
            <w:webHidden/>
          </w:rPr>
          <w:fldChar w:fldCharType="end"/>
        </w:r>
      </w:hyperlink>
    </w:p>
    <w:p w14:paraId="4E80938A" w14:textId="7196546B" w:rsidR="00816558" w:rsidRDefault="00BC29DC">
      <w:pPr>
        <w:pStyle w:val="TableofFigures"/>
        <w:tabs>
          <w:tab w:val="right" w:leader="dot" w:pos="9060"/>
        </w:tabs>
        <w:rPr>
          <w:rFonts w:asciiTheme="minorHAnsi" w:eastAsiaTheme="minorEastAsia" w:hAnsiTheme="minorHAnsi" w:cstheme="minorBidi"/>
          <w:noProof/>
          <w:sz w:val="22"/>
          <w:szCs w:val="22"/>
        </w:rPr>
      </w:pPr>
      <w:hyperlink w:anchor="_Toc164430323" w:history="1">
        <w:r w:rsidR="00816558" w:rsidRPr="002F7618">
          <w:rPr>
            <w:rStyle w:val="Hyperlink"/>
            <w:noProof/>
          </w:rPr>
          <w:t xml:space="preserve">Figure 1.3 – </w:t>
        </w:r>
        <w:r w:rsidR="00816558" w:rsidRPr="002F7618">
          <w:rPr>
            <w:rStyle w:val="Hyperlink"/>
            <w:noProof/>
            <w:shd w:val="clear" w:color="auto" w:fill="D9D9D9" w:themeFill="background1" w:themeFillShade="D9"/>
          </w:rPr>
          <w:t>Project Name</w:t>
        </w:r>
        <w:r w:rsidR="00816558" w:rsidRPr="002F7618">
          <w:rPr>
            <w:rStyle w:val="Hyperlink"/>
            <w:noProof/>
          </w:rPr>
          <w:t xml:space="preserve"> Location / Alignment</w:t>
        </w:r>
        <w:r w:rsidR="00816558">
          <w:rPr>
            <w:noProof/>
            <w:webHidden/>
          </w:rPr>
          <w:tab/>
        </w:r>
        <w:r w:rsidR="00816558">
          <w:rPr>
            <w:noProof/>
            <w:webHidden/>
          </w:rPr>
          <w:fldChar w:fldCharType="begin"/>
        </w:r>
        <w:r w:rsidR="00816558">
          <w:rPr>
            <w:noProof/>
            <w:webHidden/>
          </w:rPr>
          <w:instrText xml:space="preserve"> PAGEREF _Toc164430323 \h </w:instrText>
        </w:r>
        <w:r w:rsidR="00816558">
          <w:rPr>
            <w:noProof/>
            <w:webHidden/>
          </w:rPr>
        </w:r>
        <w:r w:rsidR="00816558">
          <w:rPr>
            <w:noProof/>
            <w:webHidden/>
          </w:rPr>
          <w:fldChar w:fldCharType="separate"/>
        </w:r>
        <w:r w:rsidR="00816558">
          <w:rPr>
            <w:noProof/>
            <w:webHidden/>
          </w:rPr>
          <w:t>2</w:t>
        </w:r>
        <w:r w:rsidR="00816558">
          <w:rPr>
            <w:noProof/>
            <w:webHidden/>
          </w:rPr>
          <w:fldChar w:fldCharType="end"/>
        </w:r>
      </w:hyperlink>
    </w:p>
    <w:p w14:paraId="35A8F917" w14:textId="683391C2" w:rsidR="00816558" w:rsidRDefault="00BC29DC">
      <w:pPr>
        <w:pStyle w:val="TableofFigures"/>
        <w:tabs>
          <w:tab w:val="right" w:leader="dot" w:pos="9060"/>
        </w:tabs>
        <w:rPr>
          <w:rFonts w:asciiTheme="minorHAnsi" w:eastAsiaTheme="minorEastAsia" w:hAnsiTheme="minorHAnsi" w:cstheme="minorBidi"/>
          <w:noProof/>
          <w:sz w:val="22"/>
          <w:szCs w:val="22"/>
        </w:rPr>
      </w:pPr>
      <w:hyperlink w:anchor="_Toc164430324" w:history="1">
        <w:r w:rsidR="00816558" w:rsidRPr="002F7618">
          <w:rPr>
            <w:rStyle w:val="Hyperlink"/>
            <w:noProof/>
          </w:rPr>
          <w:t>Figure 2.2 – Project Stages and IS Rating Types (source: ISC IS Technical Manual v2.1, 2021)</w:t>
        </w:r>
        <w:r w:rsidR="00816558">
          <w:rPr>
            <w:noProof/>
            <w:webHidden/>
          </w:rPr>
          <w:tab/>
        </w:r>
        <w:r w:rsidR="00816558">
          <w:rPr>
            <w:noProof/>
            <w:webHidden/>
          </w:rPr>
          <w:fldChar w:fldCharType="begin"/>
        </w:r>
        <w:r w:rsidR="00816558">
          <w:rPr>
            <w:noProof/>
            <w:webHidden/>
          </w:rPr>
          <w:instrText xml:space="preserve"> PAGEREF _Toc164430324 \h </w:instrText>
        </w:r>
        <w:r w:rsidR="00816558">
          <w:rPr>
            <w:noProof/>
            <w:webHidden/>
          </w:rPr>
        </w:r>
        <w:r w:rsidR="00816558">
          <w:rPr>
            <w:noProof/>
            <w:webHidden/>
          </w:rPr>
          <w:fldChar w:fldCharType="separate"/>
        </w:r>
        <w:r w:rsidR="00816558">
          <w:rPr>
            <w:noProof/>
            <w:webHidden/>
          </w:rPr>
          <w:t>4</w:t>
        </w:r>
        <w:r w:rsidR="00816558">
          <w:rPr>
            <w:noProof/>
            <w:webHidden/>
          </w:rPr>
          <w:fldChar w:fldCharType="end"/>
        </w:r>
      </w:hyperlink>
    </w:p>
    <w:p w14:paraId="2E68A6AC" w14:textId="631AD8A4" w:rsidR="00816558" w:rsidRDefault="00BC29DC">
      <w:pPr>
        <w:pStyle w:val="TableofFigures"/>
        <w:tabs>
          <w:tab w:val="right" w:leader="dot" w:pos="9060"/>
        </w:tabs>
        <w:rPr>
          <w:rFonts w:asciiTheme="minorHAnsi" w:eastAsiaTheme="minorEastAsia" w:hAnsiTheme="minorHAnsi" w:cstheme="minorBidi"/>
          <w:noProof/>
          <w:sz w:val="22"/>
          <w:szCs w:val="22"/>
        </w:rPr>
      </w:pPr>
      <w:hyperlink w:anchor="_Toc164430325" w:history="1">
        <w:r w:rsidR="00816558" w:rsidRPr="002F7618">
          <w:rPr>
            <w:rStyle w:val="Hyperlink"/>
            <w:noProof/>
          </w:rPr>
          <w:t>Figure 2.3 – Key stage in the IS Rating Process (source: ISC IS Technical Manual v2.1, 2021)</w:t>
        </w:r>
        <w:r w:rsidR="00816558">
          <w:rPr>
            <w:noProof/>
            <w:webHidden/>
          </w:rPr>
          <w:tab/>
        </w:r>
        <w:r w:rsidR="00816558">
          <w:rPr>
            <w:noProof/>
            <w:webHidden/>
          </w:rPr>
          <w:fldChar w:fldCharType="begin"/>
        </w:r>
        <w:r w:rsidR="00816558">
          <w:rPr>
            <w:noProof/>
            <w:webHidden/>
          </w:rPr>
          <w:instrText xml:space="preserve"> PAGEREF _Toc164430325 \h </w:instrText>
        </w:r>
        <w:r w:rsidR="00816558">
          <w:rPr>
            <w:noProof/>
            <w:webHidden/>
          </w:rPr>
        </w:r>
        <w:r w:rsidR="00816558">
          <w:rPr>
            <w:noProof/>
            <w:webHidden/>
          </w:rPr>
          <w:fldChar w:fldCharType="separate"/>
        </w:r>
        <w:r w:rsidR="00816558">
          <w:rPr>
            <w:noProof/>
            <w:webHidden/>
          </w:rPr>
          <w:t>5</w:t>
        </w:r>
        <w:r w:rsidR="00816558">
          <w:rPr>
            <w:noProof/>
            <w:webHidden/>
          </w:rPr>
          <w:fldChar w:fldCharType="end"/>
        </w:r>
      </w:hyperlink>
    </w:p>
    <w:p w14:paraId="7FCEDA9D" w14:textId="3ED4CE9F" w:rsidR="00816558" w:rsidRDefault="00BC29DC">
      <w:pPr>
        <w:pStyle w:val="TableofFigures"/>
        <w:tabs>
          <w:tab w:val="right" w:leader="dot" w:pos="9060"/>
        </w:tabs>
        <w:rPr>
          <w:rFonts w:asciiTheme="minorHAnsi" w:eastAsiaTheme="minorEastAsia" w:hAnsiTheme="minorHAnsi" w:cstheme="minorBidi"/>
          <w:noProof/>
          <w:sz w:val="22"/>
          <w:szCs w:val="22"/>
        </w:rPr>
      </w:pPr>
      <w:hyperlink w:anchor="_Toc164430326" w:history="1">
        <w:r w:rsidR="00816558" w:rsidRPr="002F7618">
          <w:rPr>
            <w:rStyle w:val="Hyperlink"/>
            <w:noProof/>
          </w:rPr>
          <w:t>Figure 3.1 – Organisational Chart</w:t>
        </w:r>
        <w:r w:rsidR="00816558">
          <w:rPr>
            <w:noProof/>
            <w:webHidden/>
          </w:rPr>
          <w:tab/>
        </w:r>
        <w:r w:rsidR="00816558">
          <w:rPr>
            <w:noProof/>
            <w:webHidden/>
          </w:rPr>
          <w:fldChar w:fldCharType="begin"/>
        </w:r>
        <w:r w:rsidR="00816558">
          <w:rPr>
            <w:noProof/>
            <w:webHidden/>
          </w:rPr>
          <w:instrText xml:space="preserve"> PAGEREF _Toc164430326 \h </w:instrText>
        </w:r>
        <w:r w:rsidR="00816558">
          <w:rPr>
            <w:noProof/>
            <w:webHidden/>
          </w:rPr>
        </w:r>
        <w:r w:rsidR="00816558">
          <w:rPr>
            <w:noProof/>
            <w:webHidden/>
          </w:rPr>
          <w:fldChar w:fldCharType="separate"/>
        </w:r>
        <w:r w:rsidR="00816558">
          <w:rPr>
            <w:noProof/>
            <w:webHidden/>
          </w:rPr>
          <w:t>6</w:t>
        </w:r>
        <w:r w:rsidR="00816558">
          <w:rPr>
            <w:noProof/>
            <w:webHidden/>
          </w:rPr>
          <w:fldChar w:fldCharType="end"/>
        </w:r>
      </w:hyperlink>
    </w:p>
    <w:p w14:paraId="3DA5B9D6" w14:textId="41CA1E6A" w:rsidR="00816558" w:rsidRDefault="00BC29DC">
      <w:pPr>
        <w:pStyle w:val="TableofFigures"/>
        <w:tabs>
          <w:tab w:val="right" w:leader="dot" w:pos="9060"/>
        </w:tabs>
        <w:rPr>
          <w:rFonts w:asciiTheme="minorHAnsi" w:eastAsiaTheme="minorEastAsia" w:hAnsiTheme="minorHAnsi" w:cstheme="minorBidi"/>
          <w:noProof/>
          <w:sz w:val="22"/>
          <w:szCs w:val="22"/>
        </w:rPr>
      </w:pPr>
      <w:hyperlink w:anchor="_Toc164430327" w:history="1">
        <w:r w:rsidR="00816558" w:rsidRPr="002F7618">
          <w:rPr>
            <w:rStyle w:val="Hyperlink"/>
            <w:noProof/>
          </w:rPr>
          <w:t>Figure 3.2(a) – Assigned points against the default</w:t>
        </w:r>
        <w:r w:rsidR="00816558">
          <w:rPr>
            <w:noProof/>
            <w:webHidden/>
          </w:rPr>
          <w:tab/>
        </w:r>
        <w:r w:rsidR="00816558">
          <w:rPr>
            <w:noProof/>
            <w:webHidden/>
          </w:rPr>
          <w:fldChar w:fldCharType="begin"/>
        </w:r>
        <w:r w:rsidR="00816558">
          <w:rPr>
            <w:noProof/>
            <w:webHidden/>
          </w:rPr>
          <w:instrText xml:space="preserve"> PAGEREF _Toc164430327 \h </w:instrText>
        </w:r>
        <w:r w:rsidR="00816558">
          <w:rPr>
            <w:noProof/>
            <w:webHidden/>
          </w:rPr>
        </w:r>
        <w:r w:rsidR="00816558">
          <w:rPr>
            <w:noProof/>
            <w:webHidden/>
          </w:rPr>
          <w:fldChar w:fldCharType="separate"/>
        </w:r>
        <w:r w:rsidR="00816558">
          <w:rPr>
            <w:noProof/>
            <w:webHidden/>
          </w:rPr>
          <w:t>8</w:t>
        </w:r>
        <w:r w:rsidR="00816558">
          <w:rPr>
            <w:noProof/>
            <w:webHidden/>
          </w:rPr>
          <w:fldChar w:fldCharType="end"/>
        </w:r>
      </w:hyperlink>
    </w:p>
    <w:p w14:paraId="19D729E0" w14:textId="669C56D5" w:rsidR="00816558" w:rsidRDefault="00BC29DC">
      <w:pPr>
        <w:pStyle w:val="TableofFigures"/>
        <w:tabs>
          <w:tab w:val="right" w:leader="dot" w:pos="9060"/>
        </w:tabs>
        <w:rPr>
          <w:rFonts w:asciiTheme="minorHAnsi" w:eastAsiaTheme="minorEastAsia" w:hAnsiTheme="minorHAnsi" w:cstheme="minorBidi"/>
          <w:noProof/>
          <w:sz w:val="22"/>
          <w:szCs w:val="22"/>
        </w:rPr>
      </w:pPr>
      <w:hyperlink w:anchor="_Toc164430328" w:history="1">
        <w:r w:rsidR="00816558" w:rsidRPr="002F7618">
          <w:rPr>
            <w:rStyle w:val="Hyperlink"/>
            <w:noProof/>
          </w:rPr>
          <w:t>Figure 3.2(b) – Credit points mapping against the UN SDGs</w:t>
        </w:r>
        <w:r w:rsidR="00816558">
          <w:rPr>
            <w:noProof/>
            <w:webHidden/>
          </w:rPr>
          <w:tab/>
        </w:r>
        <w:r w:rsidR="00816558">
          <w:rPr>
            <w:noProof/>
            <w:webHidden/>
          </w:rPr>
          <w:fldChar w:fldCharType="begin"/>
        </w:r>
        <w:r w:rsidR="00816558">
          <w:rPr>
            <w:noProof/>
            <w:webHidden/>
          </w:rPr>
          <w:instrText xml:space="preserve"> PAGEREF _Toc164430328 \h </w:instrText>
        </w:r>
        <w:r w:rsidR="00816558">
          <w:rPr>
            <w:noProof/>
            <w:webHidden/>
          </w:rPr>
        </w:r>
        <w:r w:rsidR="00816558">
          <w:rPr>
            <w:noProof/>
            <w:webHidden/>
          </w:rPr>
          <w:fldChar w:fldCharType="separate"/>
        </w:r>
        <w:r w:rsidR="00816558">
          <w:rPr>
            <w:noProof/>
            <w:webHidden/>
          </w:rPr>
          <w:t>8</w:t>
        </w:r>
        <w:r w:rsidR="00816558">
          <w:rPr>
            <w:noProof/>
            <w:webHidden/>
          </w:rPr>
          <w:fldChar w:fldCharType="end"/>
        </w:r>
      </w:hyperlink>
    </w:p>
    <w:p w14:paraId="6E6E35C3" w14:textId="5093C683" w:rsidR="00816558" w:rsidRDefault="00BC29DC">
      <w:pPr>
        <w:pStyle w:val="TableofFigures"/>
        <w:tabs>
          <w:tab w:val="right" w:leader="dot" w:pos="9060"/>
        </w:tabs>
        <w:rPr>
          <w:rFonts w:asciiTheme="minorHAnsi" w:eastAsiaTheme="minorEastAsia" w:hAnsiTheme="minorHAnsi" w:cstheme="minorBidi"/>
          <w:noProof/>
          <w:sz w:val="22"/>
          <w:szCs w:val="22"/>
        </w:rPr>
      </w:pPr>
      <w:hyperlink w:anchor="_Toc164430329" w:history="1">
        <w:r w:rsidR="00816558" w:rsidRPr="002F7618">
          <w:rPr>
            <w:rStyle w:val="Hyperlink"/>
            <w:noProof/>
          </w:rPr>
          <w:t>Figure 3.3 – Scorecard summary chart</w:t>
        </w:r>
        <w:r w:rsidR="00816558">
          <w:rPr>
            <w:noProof/>
            <w:webHidden/>
          </w:rPr>
          <w:tab/>
        </w:r>
        <w:r w:rsidR="00816558">
          <w:rPr>
            <w:noProof/>
            <w:webHidden/>
          </w:rPr>
          <w:fldChar w:fldCharType="begin"/>
        </w:r>
        <w:r w:rsidR="00816558">
          <w:rPr>
            <w:noProof/>
            <w:webHidden/>
          </w:rPr>
          <w:instrText xml:space="preserve"> PAGEREF _Toc164430329 \h </w:instrText>
        </w:r>
        <w:r w:rsidR="00816558">
          <w:rPr>
            <w:noProof/>
            <w:webHidden/>
          </w:rPr>
        </w:r>
        <w:r w:rsidR="00816558">
          <w:rPr>
            <w:noProof/>
            <w:webHidden/>
          </w:rPr>
          <w:fldChar w:fldCharType="separate"/>
        </w:r>
        <w:r w:rsidR="00816558">
          <w:rPr>
            <w:noProof/>
            <w:webHidden/>
          </w:rPr>
          <w:t>9</w:t>
        </w:r>
        <w:r w:rsidR="00816558">
          <w:rPr>
            <w:noProof/>
            <w:webHidden/>
          </w:rPr>
          <w:fldChar w:fldCharType="end"/>
        </w:r>
      </w:hyperlink>
    </w:p>
    <w:p w14:paraId="1EFC6AC2" w14:textId="15116D4F" w:rsidR="002A2C7E" w:rsidRDefault="00C101C7" w:rsidP="00172FEB">
      <w:pPr>
        <w:pStyle w:val="BodyText"/>
      </w:pPr>
      <w:r>
        <w:fldChar w:fldCharType="end"/>
      </w:r>
    </w:p>
    <w:p w14:paraId="7B3D5418" w14:textId="7C81EA0A" w:rsidR="002A2C7E" w:rsidRPr="00CE6618" w:rsidRDefault="002A2C7E" w:rsidP="00172FEB">
      <w:pPr>
        <w:pStyle w:val="BodyText"/>
        <w:sectPr w:rsidR="002A2C7E" w:rsidRPr="00CE6618" w:rsidSect="00AD7634">
          <w:footerReference w:type="default" r:id="rId23"/>
          <w:pgSz w:w="11906" w:h="16838" w:code="9"/>
          <w:pgMar w:top="1418" w:right="1418" w:bottom="1418" w:left="1418" w:header="454" w:footer="454" w:gutter="0"/>
          <w:pgNumType w:fmt="lowerRoman" w:start="1"/>
          <w:cols w:space="708"/>
          <w:docGrid w:linePitch="360"/>
        </w:sectPr>
      </w:pPr>
    </w:p>
    <w:p w14:paraId="49E09310" w14:textId="0AA7776C" w:rsidR="00301522" w:rsidRDefault="00301522" w:rsidP="00842AD9">
      <w:pPr>
        <w:pStyle w:val="Heading1"/>
      </w:pPr>
      <w:bookmarkStart w:id="7" w:name="_Toc168571677"/>
      <w:r>
        <w:lastRenderedPageBreak/>
        <w:t>Introduction</w:t>
      </w:r>
      <w:bookmarkEnd w:id="7"/>
    </w:p>
    <w:p w14:paraId="4776B915" w14:textId="48FB7110" w:rsidR="00301522" w:rsidRDefault="00301522" w:rsidP="00842AD9">
      <w:pPr>
        <w:pStyle w:val="Heading2"/>
        <w:spacing w:after="240"/>
        <w:ind w:left="578" w:hanging="578"/>
      </w:pPr>
      <w:bookmarkStart w:id="8" w:name="_Toc168571678"/>
      <w:r>
        <w:t>Purpose of the Infrastructure Sustainability Management Plan</w:t>
      </w:r>
      <w:bookmarkEnd w:id="8"/>
    </w:p>
    <w:tbl>
      <w:tblPr>
        <w:tblStyle w:val="Commentary"/>
        <w:tblW w:w="0" w:type="auto"/>
        <w:tblLook w:val="04A0" w:firstRow="1" w:lastRow="0" w:firstColumn="1" w:lastColumn="0" w:noHBand="0" w:noVBand="1"/>
      </w:tblPr>
      <w:tblGrid>
        <w:gridCol w:w="9024"/>
      </w:tblGrid>
      <w:tr w:rsidR="00842AD9" w:rsidRPr="00842AD9" w14:paraId="5CDA527D" w14:textId="77777777" w:rsidTr="00842AD9">
        <w:trPr>
          <w:trHeight w:val="871"/>
        </w:trPr>
        <w:tc>
          <w:tcPr>
            <w:tcW w:w="9024" w:type="dxa"/>
          </w:tcPr>
          <w:p w14:paraId="5B2FBFF5" w14:textId="77777777" w:rsidR="00842AD9" w:rsidRPr="00842AD9" w:rsidRDefault="00842AD9" w:rsidP="000D3CF4">
            <w:pPr>
              <w:pStyle w:val="BodyText"/>
            </w:pPr>
            <w:r w:rsidRPr="00842AD9">
              <w:t>Describe the purpose of the ISMP and what project it applies to.</w:t>
            </w:r>
          </w:p>
          <w:p w14:paraId="14B41D72" w14:textId="51E3F8B6" w:rsidR="00842AD9" w:rsidRPr="00842AD9" w:rsidRDefault="00842AD9" w:rsidP="000D3CF4">
            <w:pPr>
              <w:pStyle w:val="BodyText"/>
            </w:pPr>
            <w:r w:rsidRPr="00842AD9">
              <w:t>Outline which stage the ISMP applies to in the project lifecycle, such as the Business Case phase, as per Figure 1.1.</w:t>
            </w:r>
          </w:p>
        </w:tc>
      </w:tr>
    </w:tbl>
    <w:p w14:paraId="48AB06BE" w14:textId="77777777" w:rsidR="00301522" w:rsidRPr="00D51146" w:rsidRDefault="00301522" w:rsidP="00842AD9">
      <w:pPr>
        <w:pStyle w:val="BodyText"/>
        <w:spacing w:before="240"/>
        <w:rPr>
          <w:rStyle w:val="BodyTextitalic"/>
          <w:color w:val="4F6C00"/>
        </w:rPr>
      </w:pPr>
      <w:r w:rsidRPr="00D51146">
        <w:rPr>
          <w:rStyle w:val="BodyTextitalic"/>
          <w:color w:val="4F6C00"/>
        </w:rPr>
        <w:t>The purpose of this Infrastructure Sustainability Management Plan (ISMP) is to facilitate the integration, management and implementation of sustainability measures during … The ISMP is an internal Transport and Main Roads tool to guide the project team to identify and apply sustainability deliverables, timeframes, roles and responsibilities.</w:t>
      </w:r>
    </w:p>
    <w:p w14:paraId="642E82CF" w14:textId="7D4F6B5F" w:rsidR="00301522" w:rsidRDefault="00301522" w:rsidP="00842AD9">
      <w:pPr>
        <w:pStyle w:val="TableFigureCaption2Figures"/>
      </w:pPr>
      <w:bookmarkStart w:id="9" w:name="_Toc164430322"/>
      <w:r>
        <w:t>Figure</w:t>
      </w:r>
      <w:r w:rsidR="00D71B30">
        <w:t> </w:t>
      </w:r>
      <w:r>
        <w:t>1.1 – ISMP (X) project application</w:t>
      </w:r>
      <w:bookmarkEnd w:id="9"/>
    </w:p>
    <w:p w14:paraId="675D2C98" w14:textId="16BE84CA" w:rsidR="00301522" w:rsidRDefault="00842AD9" w:rsidP="00301522">
      <w:pPr>
        <w:pStyle w:val="BodyText"/>
      </w:pPr>
      <w:r>
        <w:rPr>
          <w:noProof/>
        </w:rPr>
        <w:drawing>
          <wp:inline distT="0" distB="0" distL="0" distR="0" wp14:anchorId="25F90058" wp14:editId="0229CEDB">
            <wp:extent cx="5759450" cy="2218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a:stretch>
                      <a:fillRect/>
                    </a:stretch>
                  </pic:blipFill>
                  <pic:spPr>
                    <a:xfrm>
                      <a:off x="0" y="0"/>
                      <a:ext cx="5759450" cy="2218055"/>
                    </a:xfrm>
                    <a:prstGeom prst="rect">
                      <a:avLst/>
                    </a:prstGeom>
                  </pic:spPr>
                </pic:pic>
              </a:graphicData>
            </a:graphic>
          </wp:inline>
        </w:drawing>
      </w:r>
    </w:p>
    <w:p w14:paraId="7C84A48C" w14:textId="162E086B" w:rsidR="00301522" w:rsidRDefault="00301522" w:rsidP="00842AD9">
      <w:pPr>
        <w:pStyle w:val="Heading2"/>
      </w:pPr>
      <w:bookmarkStart w:id="10" w:name="_Toc168571679"/>
      <w:r>
        <w:t>Definitions of terms</w:t>
      </w:r>
      <w:bookmarkEnd w:id="10"/>
    </w:p>
    <w:tbl>
      <w:tblPr>
        <w:tblStyle w:val="TableGrid"/>
        <w:tblW w:w="0" w:type="auto"/>
        <w:tblLook w:val="04A0" w:firstRow="1" w:lastRow="0" w:firstColumn="1" w:lastColumn="0" w:noHBand="0" w:noVBand="1"/>
      </w:tblPr>
      <w:tblGrid>
        <w:gridCol w:w="2547"/>
        <w:gridCol w:w="6513"/>
      </w:tblGrid>
      <w:tr w:rsidR="00842AD9" w:rsidRPr="00842AD9" w14:paraId="7914DA2D" w14:textId="77777777" w:rsidTr="00842AD9">
        <w:trPr>
          <w:cantSplit/>
          <w:tblHeader/>
        </w:trPr>
        <w:tc>
          <w:tcPr>
            <w:tcW w:w="2547" w:type="dxa"/>
          </w:tcPr>
          <w:p w14:paraId="0FEA3DD2" w14:textId="77777777" w:rsidR="00842AD9" w:rsidRPr="00842AD9" w:rsidRDefault="00842AD9" w:rsidP="00842AD9">
            <w:pPr>
              <w:pStyle w:val="TableHeading"/>
              <w:keepNext w:val="0"/>
              <w:keepLines w:val="0"/>
            </w:pPr>
            <w:r w:rsidRPr="00842AD9">
              <w:t>Term</w:t>
            </w:r>
          </w:p>
        </w:tc>
        <w:tc>
          <w:tcPr>
            <w:tcW w:w="6513" w:type="dxa"/>
          </w:tcPr>
          <w:p w14:paraId="285251B2" w14:textId="77777777" w:rsidR="00842AD9" w:rsidRPr="00842AD9" w:rsidRDefault="00842AD9" w:rsidP="00842AD9">
            <w:pPr>
              <w:pStyle w:val="TableHeading"/>
              <w:keepNext w:val="0"/>
              <w:keepLines w:val="0"/>
            </w:pPr>
            <w:r w:rsidRPr="00842AD9">
              <w:t>Definition</w:t>
            </w:r>
          </w:p>
        </w:tc>
      </w:tr>
      <w:tr w:rsidR="00842AD9" w:rsidRPr="00842AD9" w14:paraId="7663E095" w14:textId="77777777" w:rsidTr="00D71B30">
        <w:tc>
          <w:tcPr>
            <w:tcW w:w="2547" w:type="dxa"/>
            <w:vAlign w:val="top"/>
          </w:tcPr>
          <w:p w14:paraId="3002D940" w14:textId="77777777" w:rsidR="00842AD9" w:rsidRPr="00842AD9" w:rsidRDefault="00842AD9" w:rsidP="00D71B30">
            <w:pPr>
              <w:pStyle w:val="TableBodyText"/>
              <w:keepNext w:val="0"/>
              <w:keepLines w:val="0"/>
            </w:pPr>
            <w:r w:rsidRPr="00842AD9">
              <w:t>The Client or the Principal</w:t>
            </w:r>
          </w:p>
        </w:tc>
        <w:tc>
          <w:tcPr>
            <w:tcW w:w="6513" w:type="dxa"/>
            <w:vAlign w:val="top"/>
          </w:tcPr>
          <w:p w14:paraId="78552B1D" w14:textId="77777777" w:rsidR="00842AD9" w:rsidRPr="00842AD9" w:rsidRDefault="00842AD9" w:rsidP="00D71B30">
            <w:pPr>
              <w:pStyle w:val="TableBodyText"/>
              <w:keepNext w:val="0"/>
              <w:keepLines w:val="0"/>
            </w:pPr>
            <w:r w:rsidRPr="00842AD9">
              <w:t>Transport and Main Roads</w:t>
            </w:r>
          </w:p>
        </w:tc>
      </w:tr>
      <w:tr w:rsidR="00842AD9" w:rsidRPr="00842AD9" w14:paraId="2DE69F5D" w14:textId="77777777" w:rsidTr="00D71B30">
        <w:tc>
          <w:tcPr>
            <w:tcW w:w="2547" w:type="dxa"/>
            <w:vAlign w:val="top"/>
          </w:tcPr>
          <w:p w14:paraId="70ABA771" w14:textId="11BEB850" w:rsidR="00842AD9" w:rsidRPr="00842AD9" w:rsidRDefault="00842AD9" w:rsidP="00D71B30">
            <w:pPr>
              <w:pStyle w:val="TableBodyText"/>
              <w:keepNext w:val="0"/>
              <w:keepLines w:val="0"/>
            </w:pPr>
            <w:r w:rsidRPr="00842AD9">
              <w:t xml:space="preserve">Project or </w:t>
            </w:r>
            <w:r w:rsidRPr="006F2A1A">
              <w:fldChar w:fldCharType="begin">
                <w:ffData>
                  <w:name w:val="Text28"/>
                  <w:enabled/>
                  <w:calcOnExit w:val="0"/>
                  <w:textInput>
                    <w:default w:val="XXXXX"/>
                  </w:textInput>
                </w:ffData>
              </w:fldChar>
            </w:r>
            <w:bookmarkStart w:id="11" w:name="Text28"/>
            <w:r w:rsidRPr="006F2A1A">
              <w:instrText xml:space="preserve"> FORMTEXT </w:instrText>
            </w:r>
            <w:r w:rsidRPr="006F2A1A">
              <w:fldChar w:fldCharType="separate"/>
            </w:r>
            <w:r w:rsidRPr="006F2A1A">
              <w:rPr>
                <w:noProof/>
              </w:rPr>
              <w:t>XXXXX</w:t>
            </w:r>
            <w:r w:rsidRPr="006F2A1A">
              <w:fldChar w:fldCharType="end"/>
            </w:r>
            <w:bookmarkEnd w:id="11"/>
          </w:p>
        </w:tc>
        <w:tc>
          <w:tcPr>
            <w:tcW w:w="6513" w:type="dxa"/>
            <w:vAlign w:val="top"/>
          </w:tcPr>
          <w:p w14:paraId="044388E0" w14:textId="3D49B8DB" w:rsidR="00842AD9" w:rsidRPr="00842AD9" w:rsidRDefault="00842AD9" w:rsidP="00D71B30">
            <w:pPr>
              <w:pStyle w:val="TableBodyText"/>
              <w:keepNext w:val="0"/>
              <w:keepLines w:val="0"/>
            </w:pPr>
            <w:r w:rsidRPr="006F2A1A">
              <w:fldChar w:fldCharType="begin">
                <w:ffData>
                  <w:name w:val="Text28"/>
                  <w:enabled/>
                  <w:calcOnExit w:val="0"/>
                  <w:textInput>
                    <w:default w:val="XXXXX"/>
                  </w:textInput>
                </w:ffData>
              </w:fldChar>
            </w:r>
            <w:r w:rsidRPr="006F2A1A">
              <w:instrText xml:space="preserve"> FORMTEXT </w:instrText>
            </w:r>
            <w:r w:rsidRPr="006F2A1A">
              <w:fldChar w:fldCharType="separate"/>
            </w:r>
            <w:r w:rsidRPr="006F2A1A">
              <w:rPr>
                <w:noProof/>
              </w:rPr>
              <w:t>XXXXX</w:t>
            </w:r>
            <w:r w:rsidRPr="006F2A1A">
              <w:fldChar w:fldCharType="end"/>
            </w:r>
          </w:p>
        </w:tc>
      </w:tr>
      <w:tr w:rsidR="00842AD9" w:rsidRPr="00842AD9" w14:paraId="50BE875C" w14:textId="77777777" w:rsidTr="00D71B30">
        <w:tc>
          <w:tcPr>
            <w:tcW w:w="2547" w:type="dxa"/>
            <w:vAlign w:val="top"/>
          </w:tcPr>
          <w:p w14:paraId="037C9026" w14:textId="77777777" w:rsidR="00842AD9" w:rsidRPr="00842AD9" w:rsidRDefault="00842AD9" w:rsidP="00D71B30">
            <w:pPr>
              <w:pStyle w:val="TableBodyText"/>
              <w:keepNext w:val="0"/>
              <w:keepLines w:val="0"/>
            </w:pPr>
            <w:r w:rsidRPr="00842AD9">
              <w:t>BAU</w:t>
            </w:r>
          </w:p>
        </w:tc>
        <w:tc>
          <w:tcPr>
            <w:tcW w:w="6513" w:type="dxa"/>
            <w:vAlign w:val="top"/>
          </w:tcPr>
          <w:p w14:paraId="5CB2C1B8" w14:textId="77777777" w:rsidR="00842AD9" w:rsidRPr="00842AD9" w:rsidRDefault="00842AD9" w:rsidP="00D71B30">
            <w:pPr>
              <w:pStyle w:val="TableBodyText"/>
              <w:keepNext w:val="0"/>
              <w:keepLines w:val="0"/>
            </w:pPr>
            <w:r w:rsidRPr="00842AD9">
              <w:t>Business as usual</w:t>
            </w:r>
          </w:p>
        </w:tc>
      </w:tr>
      <w:tr w:rsidR="00842AD9" w:rsidRPr="00842AD9" w14:paraId="0E75EDBC" w14:textId="77777777" w:rsidTr="00D71B30">
        <w:tc>
          <w:tcPr>
            <w:tcW w:w="2547" w:type="dxa"/>
            <w:vAlign w:val="top"/>
          </w:tcPr>
          <w:p w14:paraId="385BB442" w14:textId="77777777" w:rsidR="00842AD9" w:rsidRPr="00842AD9" w:rsidRDefault="00842AD9" w:rsidP="00D71B30">
            <w:pPr>
              <w:pStyle w:val="TableBodyText"/>
              <w:keepNext w:val="0"/>
              <w:keepLines w:val="0"/>
            </w:pPr>
            <w:r w:rsidRPr="00842AD9">
              <w:t>BC</w:t>
            </w:r>
          </w:p>
        </w:tc>
        <w:tc>
          <w:tcPr>
            <w:tcW w:w="6513" w:type="dxa"/>
            <w:vAlign w:val="top"/>
          </w:tcPr>
          <w:p w14:paraId="311F07AB" w14:textId="77777777" w:rsidR="00842AD9" w:rsidRPr="00842AD9" w:rsidRDefault="00842AD9" w:rsidP="00D71B30">
            <w:pPr>
              <w:pStyle w:val="TableBodyText"/>
              <w:keepNext w:val="0"/>
              <w:keepLines w:val="0"/>
            </w:pPr>
            <w:r w:rsidRPr="00842AD9">
              <w:t>Business Case</w:t>
            </w:r>
          </w:p>
        </w:tc>
      </w:tr>
      <w:tr w:rsidR="00842AD9" w:rsidRPr="00842AD9" w14:paraId="72B4658B" w14:textId="77777777" w:rsidTr="00D71B30">
        <w:tc>
          <w:tcPr>
            <w:tcW w:w="2547" w:type="dxa"/>
            <w:vAlign w:val="top"/>
          </w:tcPr>
          <w:p w14:paraId="5D2E0B21" w14:textId="77777777" w:rsidR="00842AD9" w:rsidRPr="00842AD9" w:rsidRDefault="00842AD9" w:rsidP="00D71B30">
            <w:pPr>
              <w:pStyle w:val="TableBodyText"/>
              <w:keepNext w:val="0"/>
              <w:keepLines w:val="0"/>
            </w:pPr>
            <w:r w:rsidRPr="00842AD9">
              <w:t>BCDF</w:t>
            </w:r>
          </w:p>
        </w:tc>
        <w:tc>
          <w:tcPr>
            <w:tcW w:w="6513" w:type="dxa"/>
            <w:vAlign w:val="top"/>
          </w:tcPr>
          <w:p w14:paraId="4A6DD5EB" w14:textId="77777777" w:rsidR="00842AD9" w:rsidRPr="00842AD9" w:rsidRDefault="00842AD9" w:rsidP="00D71B30">
            <w:pPr>
              <w:pStyle w:val="TableBodyText"/>
              <w:keepNext w:val="0"/>
              <w:keepLines w:val="0"/>
            </w:pPr>
            <w:r w:rsidRPr="00842AD9">
              <w:t>Business Case Development Framework</w:t>
            </w:r>
          </w:p>
        </w:tc>
      </w:tr>
      <w:tr w:rsidR="00842AD9" w:rsidRPr="00842AD9" w14:paraId="0A119443" w14:textId="77777777" w:rsidTr="00D71B30">
        <w:tc>
          <w:tcPr>
            <w:tcW w:w="2547" w:type="dxa"/>
            <w:vAlign w:val="top"/>
          </w:tcPr>
          <w:p w14:paraId="0DA88926" w14:textId="77777777" w:rsidR="00842AD9" w:rsidRPr="00842AD9" w:rsidRDefault="00842AD9" w:rsidP="00D71B30">
            <w:pPr>
              <w:pStyle w:val="TableBodyText"/>
              <w:keepNext w:val="0"/>
              <w:keepLines w:val="0"/>
            </w:pPr>
            <w:r w:rsidRPr="00842AD9">
              <w:t>DD</w:t>
            </w:r>
          </w:p>
        </w:tc>
        <w:tc>
          <w:tcPr>
            <w:tcW w:w="6513" w:type="dxa"/>
            <w:vAlign w:val="top"/>
          </w:tcPr>
          <w:p w14:paraId="15A22FD4" w14:textId="77777777" w:rsidR="00842AD9" w:rsidRPr="00842AD9" w:rsidRDefault="00842AD9" w:rsidP="00D71B30">
            <w:pPr>
              <w:pStyle w:val="TableBodyText"/>
              <w:keepNext w:val="0"/>
              <w:keepLines w:val="0"/>
            </w:pPr>
            <w:r w:rsidRPr="00842AD9">
              <w:t>Detailed Design</w:t>
            </w:r>
          </w:p>
        </w:tc>
      </w:tr>
      <w:tr w:rsidR="00842AD9" w:rsidRPr="00842AD9" w14:paraId="203A0CC9" w14:textId="77777777" w:rsidTr="00D71B30">
        <w:tc>
          <w:tcPr>
            <w:tcW w:w="2547" w:type="dxa"/>
            <w:vAlign w:val="top"/>
          </w:tcPr>
          <w:p w14:paraId="5F718350" w14:textId="77777777" w:rsidR="00842AD9" w:rsidRPr="00842AD9" w:rsidRDefault="00842AD9" w:rsidP="00D71B30">
            <w:pPr>
              <w:pStyle w:val="TableBodyText"/>
              <w:keepNext w:val="0"/>
              <w:keepLines w:val="0"/>
            </w:pPr>
            <w:r w:rsidRPr="00842AD9">
              <w:t>EPD</w:t>
            </w:r>
          </w:p>
        </w:tc>
        <w:tc>
          <w:tcPr>
            <w:tcW w:w="6513" w:type="dxa"/>
            <w:vAlign w:val="top"/>
          </w:tcPr>
          <w:p w14:paraId="20C77E03" w14:textId="77777777" w:rsidR="00842AD9" w:rsidRPr="00842AD9" w:rsidRDefault="00842AD9" w:rsidP="00D71B30">
            <w:pPr>
              <w:pStyle w:val="TableBodyText"/>
              <w:keepNext w:val="0"/>
              <w:keepLines w:val="0"/>
            </w:pPr>
            <w:r w:rsidRPr="00842AD9">
              <w:t>Environmental Product Disclosure</w:t>
            </w:r>
          </w:p>
        </w:tc>
      </w:tr>
      <w:tr w:rsidR="00842AD9" w:rsidRPr="00842AD9" w14:paraId="09D1D9B3" w14:textId="77777777" w:rsidTr="00D71B30">
        <w:tc>
          <w:tcPr>
            <w:tcW w:w="2547" w:type="dxa"/>
            <w:vAlign w:val="top"/>
          </w:tcPr>
          <w:p w14:paraId="6E0950BC" w14:textId="77777777" w:rsidR="00842AD9" w:rsidRPr="00842AD9" w:rsidRDefault="00842AD9" w:rsidP="00D71B30">
            <w:pPr>
              <w:pStyle w:val="TableBodyText"/>
              <w:keepNext w:val="0"/>
              <w:keepLines w:val="0"/>
            </w:pPr>
            <w:r w:rsidRPr="00842AD9">
              <w:t>Functional Specification</w:t>
            </w:r>
          </w:p>
        </w:tc>
        <w:tc>
          <w:tcPr>
            <w:tcW w:w="6513" w:type="dxa"/>
            <w:vAlign w:val="top"/>
          </w:tcPr>
          <w:p w14:paraId="766B34B4" w14:textId="66C6181E" w:rsidR="00842AD9" w:rsidRPr="00842AD9" w:rsidRDefault="00842AD9" w:rsidP="00D71B30">
            <w:pPr>
              <w:pStyle w:val="TableBodyText"/>
              <w:keepNext w:val="0"/>
              <w:keepLines w:val="0"/>
            </w:pPr>
            <w:r w:rsidRPr="00842AD9">
              <w:t>C75</w:t>
            </w:r>
            <w:r w:rsidRPr="006F2A1A">
              <w:fldChar w:fldCharType="begin">
                <w:ffData>
                  <w:name w:val="Text28"/>
                  <w:enabled/>
                  <w:calcOnExit w:val="0"/>
                  <w:textInput>
                    <w:default w:val="XXXXX"/>
                  </w:textInput>
                </w:ffData>
              </w:fldChar>
            </w:r>
            <w:r w:rsidRPr="006F2A1A">
              <w:instrText xml:space="preserve"> FORMTEXT </w:instrText>
            </w:r>
            <w:r w:rsidRPr="006F2A1A">
              <w:fldChar w:fldCharType="separate"/>
            </w:r>
            <w:r w:rsidRPr="006F2A1A">
              <w:rPr>
                <w:noProof/>
              </w:rPr>
              <w:t>XX</w:t>
            </w:r>
            <w:r w:rsidRPr="006F2A1A">
              <w:fldChar w:fldCharType="end"/>
            </w:r>
            <w:r w:rsidRPr="00842AD9">
              <w:t>S Functional Specification CN-</w:t>
            </w:r>
            <w:r w:rsidRPr="006F2A1A">
              <w:fldChar w:fldCharType="begin">
                <w:ffData>
                  <w:name w:val=""/>
                  <w:enabled/>
                  <w:calcOnExit w:val="0"/>
                  <w:textInput>
                    <w:default w:val="XXXXX"/>
                  </w:textInput>
                </w:ffData>
              </w:fldChar>
            </w:r>
            <w:r w:rsidRPr="006F2A1A">
              <w:instrText xml:space="preserve"> FORMTEXT </w:instrText>
            </w:r>
            <w:r w:rsidRPr="006F2A1A">
              <w:fldChar w:fldCharType="separate"/>
            </w:r>
            <w:r w:rsidRPr="006F2A1A">
              <w:rPr>
                <w:noProof/>
              </w:rPr>
              <w:t>XXXXX</w:t>
            </w:r>
            <w:r w:rsidRPr="006F2A1A">
              <w:fldChar w:fldCharType="end"/>
            </w:r>
          </w:p>
        </w:tc>
      </w:tr>
      <w:tr w:rsidR="00842AD9" w:rsidRPr="00842AD9" w14:paraId="03736EEB" w14:textId="77777777" w:rsidTr="00D71B30">
        <w:tc>
          <w:tcPr>
            <w:tcW w:w="2547" w:type="dxa"/>
            <w:vAlign w:val="top"/>
          </w:tcPr>
          <w:p w14:paraId="529968B1" w14:textId="77777777" w:rsidR="00842AD9" w:rsidRPr="00842AD9" w:rsidRDefault="00842AD9" w:rsidP="00D71B30">
            <w:pPr>
              <w:pStyle w:val="TableBodyText"/>
              <w:keepNext w:val="0"/>
              <w:keepLines w:val="0"/>
            </w:pPr>
            <w:r w:rsidRPr="00842AD9">
              <w:t>ISAP</w:t>
            </w:r>
          </w:p>
        </w:tc>
        <w:tc>
          <w:tcPr>
            <w:tcW w:w="6513" w:type="dxa"/>
            <w:vAlign w:val="top"/>
          </w:tcPr>
          <w:p w14:paraId="62521EC6" w14:textId="77777777" w:rsidR="00842AD9" w:rsidRPr="00842AD9" w:rsidRDefault="00842AD9" w:rsidP="00D71B30">
            <w:pPr>
              <w:pStyle w:val="TableBodyText"/>
              <w:keepNext w:val="0"/>
              <w:keepLines w:val="0"/>
            </w:pPr>
            <w:r w:rsidRPr="00842AD9">
              <w:t>Infrastructure Sustainability Accredited Professional</w:t>
            </w:r>
          </w:p>
        </w:tc>
      </w:tr>
      <w:tr w:rsidR="00842AD9" w:rsidRPr="00842AD9" w14:paraId="2D84670A" w14:textId="77777777" w:rsidTr="00D71B30">
        <w:tc>
          <w:tcPr>
            <w:tcW w:w="2547" w:type="dxa"/>
            <w:vAlign w:val="top"/>
          </w:tcPr>
          <w:p w14:paraId="7E72F0CE" w14:textId="77777777" w:rsidR="00842AD9" w:rsidRPr="00842AD9" w:rsidRDefault="00842AD9" w:rsidP="00D71B30">
            <w:pPr>
              <w:pStyle w:val="TableBodyText"/>
              <w:keepNext w:val="0"/>
              <w:keepLines w:val="0"/>
            </w:pPr>
            <w:r w:rsidRPr="00842AD9">
              <w:t>ISMP(X)</w:t>
            </w:r>
          </w:p>
        </w:tc>
        <w:tc>
          <w:tcPr>
            <w:tcW w:w="6513" w:type="dxa"/>
            <w:vAlign w:val="top"/>
          </w:tcPr>
          <w:p w14:paraId="1A8CFAF6" w14:textId="0A416F26" w:rsidR="00842AD9" w:rsidRPr="00842AD9" w:rsidRDefault="00842AD9" w:rsidP="00D71B30">
            <w:pPr>
              <w:pStyle w:val="TableBodyText"/>
              <w:keepNext w:val="0"/>
              <w:keepLines w:val="0"/>
            </w:pPr>
            <w:r w:rsidRPr="00842AD9">
              <w:t>Infrastructure Sustainability Management Plan (Planning</w:t>
            </w:r>
            <w:r>
              <w:t> </w:t>
            </w:r>
            <w:r w:rsidRPr="00842AD9">
              <w:t>/</w:t>
            </w:r>
            <w:r>
              <w:t> </w:t>
            </w:r>
            <w:r w:rsidRPr="00842AD9">
              <w:t>Design</w:t>
            </w:r>
            <w:r>
              <w:t> </w:t>
            </w:r>
            <w:r w:rsidRPr="00842AD9">
              <w:t>/</w:t>
            </w:r>
            <w:r>
              <w:t> </w:t>
            </w:r>
            <w:r w:rsidRPr="00842AD9">
              <w:t>Construction)</w:t>
            </w:r>
          </w:p>
        </w:tc>
      </w:tr>
      <w:tr w:rsidR="00842AD9" w:rsidRPr="00842AD9" w14:paraId="77B5752C" w14:textId="77777777" w:rsidTr="00D71B30">
        <w:tc>
          <w:tcPr>
            <w:tcW w:w="2547" w:type="dxa"/>
            <w:vAlign w:val="top"/>
          </w:tcPr>
          <w:p w14:paraId="4B71C2E6" w14:textId="77777777" w:rsidR="00842AD9" w:rsidRPr="00842AD9" w:rsidRDefault="00842AD9" w:rsidP="00D71B30">
            <w:pPr>
              <w:pStyle w:val="TableBodyText"/>
              <w:keepNext w:val="0"/>
              <w:keepLines w:val="0"/>
            </w:pPr>
            <w:r w:rsidRPr="00842AD9">
              <w:t>ITS</w:t>
            </w:r>
          </w:p>
        </w:tc>
        <w:tc>
          <w:tcPr>
            <w:tcW w:w="6513" w:type="dxa"/>
            <w:vAlign w:val="top"/>
          </w:tcPr>
          <w:p w14:paraId="664ECA58" w14:textId="77777777" w:rsidR="00842AD9" w:rsidRPr="00842AD9" w:rsidRDefault="00842AD9" w:rsidP="00D71B30">
            <w:pPr>
              <w:pStyle w:val="TableBodyText"/>
              <w:keepNext w:val="0"/>
              <w:keepLines w:val="0"/>
            </w:pPr>
            <w:r w:rsidRPr="00842AD9">
              <w:t>Intelligent Traffic Systems</w:t>
            </w:r>
          </w:p>
        </w:tc>
      </w:tr>
      <w:tr w:rsidR="00842AD9" w:rsidRPr="00842AD9" w14:paraId="14D517DD" w14:textId="77777777" w:rsidTr="00D71B30">
        <w:tc>
          <w:tcPr>
            <w:tcW w:w="2547" w:type="dxa"/>
            <w:vAlign w:val="top"/>
          </w:tcPr>
          <w:p w14:paraId="075D05B6" w14:textId="77777777" w:rsidR="00842AD9" w:rsidRPr="00842AD9" w:rsidRDefault="00842AD9" w:rsidP="00D71B30">
            <w:pPr>
              <w:pStyle w:val="TableBodyText"/>
              <w:keepNext w:val="0"/>
              <w:keepLines w:val="0"/>
            </w:pPr>
            <w:r w:rsidRPr="00842AD9">
              <w:t>ISC</w:t>
            </w:r>
          </w:p>
        </w:tc>
        <w:tc>
          <w:tcPr>
            <w:tcW w:w="6513" w:type="dxa"/>
            <w:vAlign w:val="top"/>
          </w:tcPr>
          <w:p w14:paraId="16B0B9D0" w14:textId="77777777" w:rsidR="00842AD9" w:rsidRPr="00842AD9" w:rsidRDefault="00842AD9" w:rsidP="00D71B30">
            <w:pPr>
              <w:pStyle w:val="TableBodyText"/>
              <w:keepNext w:val="0"/>
              <w:keepLines w:val="0"/>
            </w:pPr>
            <w:r w:rsidRPr="00842AD9">
              <w:t>Infrastructure Sustainability Council</w:t>
            </w:r>
          </w:p>
        </w:tc>
      </w:tr>
      <w:tr w:rsidR="00842AD9" w:rsidRPr="00842AD9" w14:paraId="5A706A23" w14:textId="77777777" w:rsidTr="00D71B30">
        <w:tc>
          <w:tcPr>
            <w:tcW w:w="2547" w:type="dxa"/>
            <w:vAlign w:val="top"/>
          </w:tcPr>
          <w:p w14:paraId="4E012EB5" w14:textId="77777777" w:rsidR="00842AD9" w:rsidRPr="00842AD9" w:rsidRDefault="00842AD9" w:rsidP="00D71B30">
            <w:pPr>
              <w:pStyle w:val="TableBodyText"/>
              <w:keepNext w:val="0"/>
              <w:keepLines w:val="0"/>
            </w:pPr>
            <w:r w:rsidRPr="00842AD9">
              <w:lastRenderedPageBreak/>
              <w:t>IS v2.1</w:t>
            </w:r>
          </w:p>
        </w:tc>
        <w:tc>
          <w:tcPr>
            <w:tcW w:w="6513" w:type="dxa"/>
            <w:vAlign w:val="top"/>
          </w:tcPr>
          <w:p w14:paraId="1E69C327" w14:textId="23A85E45" w:rsidR="00842AD9" w:rsidRPr="00842AD9" w:rsidRDefault="00842AD9" w:rsidP="00D71B30">
            <w:pPr>
              <w:pStyle w:val="TableBodyText"/>
              <w:keepNext w:val="0"/>
              <w:keepLines w:val="0"/>
            </w:pPr>
            <w:r w:rsidRPr="00842AD9">
              <w:t>Infrastructure Sustainability (IS) Rating Scheme Version 2.1 (v2.1) –</w:t>
            </w:r>
            <w:r>
              <w:t> </w:t>
            </w:r>
            <w:r w:rsidRPr="00842AD9">
              <w:t>requirements defined in the IS Technical Manual, v2.1</w:t>
            </w:r>
          </w:p>
        </w:tc>
      </w:tr>
      <w:tr w:rsidR="00842AD9" w:rsidRPr="00842AD9" w14:paraId="3B3E651A" w14:textId="77777777" w:rsidTr="00D71B30">
        <w:tc>
          <w:tcPr>
            <w:tcW w:w="2547" w:type="dxa"/>
            <w:vAlign w:val="top"/>
          </w:tcPr>
          <w:p w14:paraId="25A498AF" w14:textId="77777777" w:rsidR="00842AD9" w:rsidRPr="00842AD9" w:rsidRDefault="00842AD9" w:rsidP="00D71B30">
            <w:pPr>
              <w:pStyle w:val="TableBodyText"/>
              <w:keepNext w:val="0"/>
              <w:keepLines w:val="0"/>
            </w:pPr>
            <w:r w:rsidRPr="00842AD9">
              <w:t>MCA</w:t>
            </w:r>
          </w:p>
        </w:tc>
        <w:tc>
          <w:tcPr>
            <w:tcW w:w="6513" w:type="dxa"/>
            <w:vAlign w:val="top"/>
          </w:tcPr>
          <w:p w14:paraId="36822E7E" w14:textId="77777777" w:rsidR="00842AD9" w:rsidRPr="00842AD9" w:rsidRDefault="00842AD9" w:rsidP="00D71B30">
            <w:pPr>
              <w:pStyle w:val="TableBodyText"/>
              <w:keepNext w:val="0"/>
              <w:keepLines w:val="0"/>
            </w:pPr>
            <w:r w:rsidRPr="00842AD9">
              <w:t>Multi-Criteria Analysis</w:t>
            </w:r>
          </w:p>
        </w:tc>
      </w:tr>
      <w:tr w:rsidR="00842AD9" w:rsidRPr="00842AD9" w14:paraId="20C6C9CF" w14:textId="77777777" w:rsidTr="00D71B30">
        <w:tc>
          <w:tcPr>
            <w:tcW w:w="2547" w:type="dxa"/>
            <w:vAlign w:val="top"/>
          </w:tcPr>
          <w:p w14:paraId="63B95B4D" w14:textId="77777777" w:rsidR="00842AD9" w:rsidRPr="00842AD9" w:rsidRDefault="00842AD9" w:rsidP="00D71B30">
            <w:pPr>
              <w:pStyle w:val="TableBodyText"/>
              <w:keepNext w:val="0"/>
              <w:keepLines w:val="0"/>
            </w:pPr>
            <w:r w:rsidRPr="00842AD9">
              <w:t>NLTN</w:t>
            </w:r>
          </w:p>
        </w:tc>
        <w:tc>
          <w:tcPr>
            <w:tcW w:w="6513" w:type="dxa"/>
            <w:vAlign w:val="top"/>
          </w:tcPr>
          <w:p w14:paraId="58F09667" w14:textId="77777777" w:rsidR="00842AD9" w:rsidRPr="00842AD9" w:rsidRDefault="00842AD9" w:rsidP="00D71B30">
            <w:pPr>
              <w:pStyle w:val="TableBodyText"/>
              <w:keepNext w:val="0"/>
              <w:keepLines w:val="0"/>
            </w:pPr>
            <w:r w:rsidRPr="00842AD9">
              <w:t>National Land Transport Network</w:t>
            </w:r>
          </w:p>
        </w:tc>
      </w:tr>
      <w:tr w:rsidR="00842AD9" w:rsidRPr="00842AD9" w14:paraId="094356C9" w14:textId="77777777" w:rsidTr="00D71B30">
        <w:tc>
          <w:tcPr>
            <w:tcW w:w="2547" w:type="dxa"/>
            <w:vAlign w:val="top"/>
          </w:tcPr>
          <w:p w14:paraId="0538BC41" w14:textId="77777777" w:rsidR="00842AD9" w:rsidRPr="00842AD9" w:rsidRDefault="00842AD9" w:rsidP="00D71B30">
            <w:pPr>
              <w:pStyle w:val="TableBodyText"/>
              <w:keepNext w:val="0"/>
              <w:keepLines w:val="0"/>
            </w:pPr>
            <w:r w:rsidRPr="00842AD9">
              <w:t>PD</w:t>
            </w:r>
          </w:p>
        </w:tc>
        <w:tc>
          <w:tcPr>
            <w:tcW w:w="6513" w:type="dxa"/>
            <w:vAlign w:val="top"/>
          </w:tcPr>
          <w:p w14:paraId="6C9AC9F9" w14:textId="77777777" w:rsidR="00842AD9" w:rsidRPr="00842AD9" w:rsidRDefault="00842AD9" w:rsidP="00D71B30">
            <w:pPr>
              <w:pStyle w:val="TableBodyText"/>
              <w:keepNext w:val="0"/>
              <w:keepLines w:val="0"/>
            </w:pPr>
            <w:r w:rsidRPr="00842AD9">
              <w:t>Preliminary Design</w:t>
            </w:r>
          </w:p>
        </w:tc>
      </w:tr>
      <w:tr w:rsidR="00842AD9" w:rsidRPr="00842AD9" w14:paraId="33BA76E0" w14:textId="77777777" w:rsidTr="00D71B30">
        <w:tc>
          <w:tcPr>
            <w:tcW w:w="2547" w:type="dxa"/>
            <w:vAlign w:val="top"/>
          </w:tcPr>
          <w:p w14:paraId="77652446" w14:textId="77777777" w:rsidR="00842AD9" w:rsidRPr="00842AD9" w:rsidRDefault="00842AD9" w:rsidP="00D71B30">
            <w:pPr>
              <w:pStyle w:val="TableBodyText"/>
              <w:keepNext w:val="0"/>
              <w:keepLines w:val="0"/>
            </w:pPr>
            <w:r w:rsidRPr="00842AD9">
              <w:t>PE</w:t>
            </w:r>
          </w:p>
        </w:tc>
        <w:tc>
          <w:tcPr>
            <w:tcW w:w="6513" w:type="dxa"/>
            <w:vAlign w:val="top"/>
          </w:tcPr>
          <w:p w14:paraId="7E2D87AA" w14:textId="77777777" w:rsidR="00842AD9" w:rsidRPr="00842AD9" w:rsidRDefault="00842AD9" w:rsidP="00D71B30">
            <w:pPr>
              <w:pStyle w:val="TableBodyText"/>
              <w:keepNext w:val="0"/>
              <w:keepLines w:val="0"/>
            </w:pPr>
            <w:r w:rsidRPr="00842AD9">
              <w:t>Preliminary Evaluation</w:t>
            </w:r>
          </w:p>
        </w:tc>
      </w:tr>
      <w:tr w:rsidR="00842AD9" w:rsidRPr="00842AD9" w14:paraId="31AF882D" w14:textId="77777777" w:rsidTr="00D71B30">
        <w:tc>
          <w:tcPr>
            <w:tcW w:w="2547" w:type="dxa"/>
            <w:vAlign w:val="top"/>
          </w:tcPr>
          <w:p w14:paraId="136F3B6E" w14:textId="77777777" w:rsidR="00842AD9" w:rsidRPr="00842AD9" w:rsidRDefault="00842AD9" w:rsidP="00D71B30">
            <w:pPr>
              <w:pStyle w:val="TableBodyText"/>
              <w:keepNext w:val="0"/>
              <w:keepLines w:val="0"/>
            </w:pPr>
            <w:r w:rsidRPr="00842AD9">
              <w:t>SASR</w:t>
            </w:r>
          </w:p>
        </w:tc>
        <w:tc>
          <w:tcPr>
            <w:tcW w:w="6513" w:type="dxa"/>
            <w:vAlign w:val="top"/>
          </w:tcPr>
          <w:p w14:paraId="2D47AC73" w14:textId="77777777" w:rsidR="00842AD9" w:rsidRPr="00842AD9" w:rsidRDefault="00842AD9" w:rsidP="00D71B30">
            <w:pPr>
              <w:pStyle w:val="TableBodyText"/>
              <w:keepNext w:val="0"/>
              <w:keepLines w:val="0"/>
            </w:pPr>
            <w:r w:rsidRPr="00842AD9">
              <w:t>Strategic Assessment of Service Requirements</w:t>
            </w:r>
          </w:p>
        </w:tc>
      </w:tr>
      <w:tr w:rsidR="00842AD9" w:rsidRPr="00842AD9" w14:paraId="46090A23" w14:textId="77777777" w:rsidTr="00D71B30">
        <w:tc>
          <w:tcPr>
            <w:tcW w:w="2547" w:type="dxa"/>
            <w:vAlign w:val="top"/>
          </w:tcPr>
          <w:p w14:paraId="3607FC5E" w14:textId="77777777" w:rsidR="00842AD9" w:rsidRPr="00842AD9" w:rsidRDefault="00842AD9" w:rsidP="00D71B30">
            <w:pPr>
              <w:pStyle w:val="TableBodyText"/>
              <w:keepNext w:val="0"/>
              <w:keepLines w:val="0"/>
            </w:pPr>
            <w:r w:rsidRPr="00842AD9">
              <w:t>SMART Targets</w:t>
            </w:r>
          </w:p>
        </w:tc>
        <w:tc>
          <w:tcPr>
            <w:tcW w:w="6513" w:type="dxa"/>
            <w:vAlign w:val="top"/>
          </w:tcPr>
          <w:p w14:paraId="6B6969B4" w14:textId="77777777" w:rsidR="00842AD9" w:rsidRPr="00842AD9" w:rsidRDefault="00842AD9" w:rsidP="00D71B30">
            <w:pPr>
              <w:pStyle w:val="TableBodyText"/>
              <w:keepNext w:val="0"/>
              <w:keepLines w:val="0"/>
            </w:pPr>
            <w:r w:rsidRPr="00842AD9">
              <w:t>Specific, Measurable, Achievable, Relevant, and Time-bound Targets</w:t>
            </w:r>
          </w:p>
        </w:tc>
      </w:tr>
      <w:tr w:rsidR="00842AD9" w:rsidRPr="00842AD9" w14:paraId="03B4E100" w14:textId="77777777" w:rsidTr="00D71B30">
        <w:tc>
          <w:tcPr>
            <w:tcW w:w="2547" w:type="dxa"/>
            <w:vAlign w:val="top"/>
          </w:tcPr>
          <w:p w14:paraId="63D6C258" w14:textId="77777777" w:rsidR="00842AD9" w:rsidRPr="00842AD9" w:rsidRDefault="00842AD9" w:rsidP="00D71B30">
            <w:pPr>
              <w:pStyle w:val="TableBodyText"/>
              <w:keepNext w:val="0"/>
              <w:keepLines w:val="0"/>
            </w:pPr>
            <w:r w:rsidRPr="00842AD9">
              <w:t>State</w:t>
            </w:r>
          </w:p>
        </w:tc>
        <w:tc>
          <w:tcPr>
            <w:tcW w:w="6513" w:type="dxa"/>
            <w:vAlign w:val="top"/>
          </w:tcPr>
          <w:p w14:paraId="40EA9DCF" w14:textId="77777777" w:rsidR="00842AD9" w:rsidRPr="00842AD9" w:rsidRDefault="00842AD9" w:rsidP="00D71B30">
            <w:pPr>
              <w:pStyle w:val="TableBodyText"/>
              <w:keepNext w:val="0"/>
              <w:keepLines w:val="0"/>
            </w:pPr>
            <w:r w:rsidRPr="00842AD9">
              <w:t>State of Queensland</w:t>
            </w:r>
          </w:p>
        </w:tc>
      </w:tr>
      <w:tr w:rsidR="00842AD9" w:rsidRPr="00842AD9" w14:paraId="403620BC" w14:textId="77777777" w:rsidTr="00D71B30">
        <w:tc>
          <w:tcPr>
            <w:tcW w:w="2547" w:type="dxa"/>
            <w:vAlign w:val="top"/>
          </w:tcPr>
          <w:p w14:paraId="4D286576" w14:textId="77777777" w:rsidR="00842AD9" w:rsidRPr="00842AD9" w:rsidRDefault="00842AD9" w:rsidP="00D71B30">
            <w:pPr>
              <w:pStyle w:val="TableBodyText"/>
              <w:keepNext w:val="0"/>
              <w:keepLines w:val="0"/>
            </w:pPr>
            <w:r w:rsidRPr="00842AD9">
              <w:t>SQP</w:t>
            </w:r>
          </w:p>
        </w:tc>
        <w:tc>
          <w:tcPr>
            <w:tcW w:w="6513" w:type="dxa"/>
            <w:vAlign w:val="top"/>
          </w:tcPr>
          <w:p w14:paraId="21C93D01" w14:textId="77777777" w:rsidR="00842AD9" w:rsidRPr="00842AD9" w:rsidRDefault="00842AD9" w:rsidP="00D71B30">
            <w:pPr>
              <w:pStyle w:val="TableBodyText"/>
              <w:keepNext w:val="0"/>
              <w:keepLines w:val="0"/>
            </w:pPr>
            <w:r w:rsidRPr="00842AD9">
              <w:t>Suitably Qualified Professional</w:t>
            </w:r>
          </w:p>
        </w:tc>
      </w:tr>
      <w:tr w:rsidR="00842AD9" w:rsidRPr="00842AD9" w14:paraId="589942B4" w14:textId="77777777" w:rsidTr="00D71B30">
        <w:tc>
          <w:tcPr>
            <w:tcW w:w="2547" w:type="dxa"/>
            <w:vAlign w:val="top"/>
          </w:tcPr>
          <w:p w14:paraId="7792B02C" w14:textId="77777777" w:rsidR="00842AD9" w:rsidRPr="00842AD9" w:rsidRDefault="00842AD9" w:rsidP="00D71B30">
            <w:pPr>
              <w:pStyle w:val="TableBodyText"/>
              <w:keepNext w:val="0"/>
              <w:keepLines w:val="0"/>
            </w:pPr>
            <w:r w:rsidRPr="00842AD9">
              <w:t>SWTC</w:t>
            </w:r>
          </w:p>
        </w:tc>
        <w:tc>
          <w:tcPr>
            <w:tcW w:w="6513" w:type="dxa"/>
            <w:vAlign w:val="top"/>
          </w:tcPr>
          <w:p w14:paraId="517D8D0E" w14:textId="77777777" w:rsidR="00842AD9" w:rsidRPr="00842AD9" w:rsidRDefault="00842AD9" w:rsidP="00D71B30">
            <w:pPr>
              <w:pStyle w:val="TableBodyText"/>
              <w:keepNext w:val="0"/>
              <w:keepLines w:val="0"/>
            </w:pPr>
            <w:r w:rsidRPr="00842AD9">
              <w:t>Scope of Works and Technical Criteria</w:t>
            </w:r>
          </w:p>
        </w:tc>
      </w:tr>
      <w:tr w:rsidR="00842AD9" w:rsidRPr="00842AD9" w14:paraId="76727CDE" w14:textId="77777777" w:rsidTr="00D71B30">
        <w:tc>
          <w:tcPr>
            <w:tcW w:w="2547" w:type="dxa"/>
            <w:vAlign w:val="top"/>
          </w:tcPr>
          <w:p w14:paraId="0AA0CD75" w14:textId="77777777" w:rsidR="00842AD9" w:rsidRPr="00842AD9" w:rsidRDefault="00842AD9" w:rsidP="00D71B30">
            <w:pPr>
              <w:pStyle w:val="TableBodyText"/>
              <w:keepNext w:val="0"/>
              <w:keepLines w:val="0"/>
            </w:pPr>
            <w:r w:rsidRPr="00842AD9">
              <w:t>UN SDGs</w:t>
            </w:r>
          </w:p>
        </w:tc>
        <w:tc>
          <w:tcPr>
            <w:tcW w:w="6513" w:type="dxa"/>
            <w:vAlign w:val="top"/>
          </w:tcPr>
          <w:p w14:paraId="55F6C1B7" w14:textId="77777777" w:rsidR="00842AD9" w:rsidRPr="00842AD9" w:rsidRDefault="00842AD9" w:rsidP="00D71B30">
            <w:pPr>
              <w:pStyle w:val="TableBodyText"/>
              <w:keepNext w:val="0"/>
              <w:keepLines w:val="0"/>
            </w:pPr>
            <w:r w:rsidRPr="00842AD9">
              <w:t>United Nations Sustainable Development Goals</w:t>
            </w:r>
          </w:p>
        </w:tc>
      </w:tr>
      <w:tr w:rsidR="00842AD9" w:rsidRPr="00842AD9" w14:paraId="1D40F138" w14:textId="77777777" w:rsidTr="00D71B30">
        <w:trPr>
          <w:trHeight w:val="67"/>
        </w:trPr>
        <w:tc>
          <w:tcPr>
            <w:tcW w:w="2547" w:type="dxa"/>
            <w:vAlign w:val="top"/>
          </w:tcPr>
          <w:p w14:paraId="212D465D" w14:textId="77777777" w:rsidR="00842AD9" w:rsidRPr="00842AD9" w:rsidRDefault="00842AD9" w:rsidP="00D71B30">
            <w:pPr>
              <w:pStyle w:val="TableBodyText"/>
              <w:keepNext w:val="0"/>
              <w:keepLines w:val="0"/>
            </w:pPr>
            <w:r w:rsidRPr="00842AD9">
              <w:t>WSUD</w:t>
            </w:r>
          </w:p>
        </w:tc>
        <w:tc>
          <w:tcPr>
            <w:tcW w:w="6513" w:type="dxa"/>
            <w:vAlign w:val="top"/>
          </w:tcPr>
          <w:p w14:paraId="60F11F0C" w14:textId="77777777" w:rsidR="00842AD9" w:rsidRPr="00842AD9" w:rsidRDefault="00842AD9" w:rsidP="00D71B30">
            <w:pPr>
              <w:pStyle w:val="TableBodyText"/>
              <w:keepNext w:val="0"/>
              <w:keepLines w:val="0"/>
            </w:pPr>
            <w:r w:rsidRPr="00842AD9">
              <w:t>Water Sensitive Urban Design</w:t>
            </w:r>
          </w:p>
        </w:tc>
      </w:tr>
    </w:tbl>
    <w:p w14:paraId="159D0376" w14:textId="3EA218C5" w:rsidR="00301522" w:rsidRDefault="00301522" w:rsidP="00556AD7">
      <w:pPr>
        <w:pStyle w:val="Heading2"/>
        <w:spacing w:before="240" w:after="240"/>
        <w:ind w:left="578" w:hanging="578"/>
      </w:pPr>
      <w:bookmarkStart w:id="12" w:name="_Toc168571680"/>
      <w:r>
        <w:t>Project description</w:t>
      </w:r>
      <w:bookmarkEnd w:id="12"/>
    </w:p>
    <w:tbl>
      <w:tblPr>
        <w:tblStyle w:val="Commentary"/>
        <w:tblW w:w="0" w:type="auto"/>
        <w:tblLook w:val="04A0" w:firstRow="1" w:lastRow="0" w:firstColumn="1" w:lastColumn="0" w:noHBand="0" w:noVBand="1"/>
      </w:tblPr>
      <w:tblGrid>
        <w:gridCol w:w="9024"/>
      </w:tblGrid>
      <w:tr w:rsidR="00934A3B" w:rsidRPr="00934A3B" w14:paraId="6AC9AE26" w14:textId="77777777" w:rsidTr="00E609A7">
        <w:tc>
          <w:tcPr>
            <w:tcW w:w="9024" w:type="dxa"/>
          </w:tcPr>
          <w:p w14:paraId="27E3D75C" w14:textId="36AF65D7" w:rsidR="00934A3B" w:rsidRPr="00934A3B" w:rsidRDefault="00934A3B" w:rsidP="00934A3B">
            <w:pPr>
              <w:pStyle w:val="BodyText"/>
            </w:pPr>
            <w:r w:rsidRPr="00934A3B">
              <w:t xml:space="preserve">Describe the project for which the ISMP applies. Describe aspects such as </w:t>
            </w:r>
            <w:r>
              <w:t>l</w:t>
            </w:r>
            <w:r w:rsidRPr="00934A3B">
              <w:t>ocation(s)</w:t>
            </w:r>
            <w:r>
              <w:t>,</w:t>
            </w:r>
            <w:r w:rsidRPr="00934A3B">
              <w:t>chainages</w:t>
            </w:r>
            <w:r>
              <w:t xml:space="preserve">, </w:t>
            </w:r>
            <w:r w:rsidRPr="00934A3B">
              <w:t>reasoning for undertaking works</w:t>
            </w:r>
            <w:r>
              <w:t xml:space="preserve">, </w:t>
            </w:r>
            <w:r w:rsidRPr="00934A3B">
              <w:t>benefits from completion and so on. Include a plan / map of the project.</w:t>
            </w:r>
          </w:p>
        </w:tc>
      </w:tr>
    </w:tbl>
    <w:p w14:paraId="1A7B3C22" w14:textId="77777777" w:rsidR="00301522" w:rsidRDefault="00301522" w:rsidP="00934A3B">
      <w:pPr>
        <w:pStyle w:val="TableFigureCaption2Figures"/>
        <w:spacing w:before="240"/>
      </w:pPr>
      <w:bookmarkStart w:id="13" w:name="_Toc164430323"/>
      <w:r>
        <w:t xml:space="preserve">Figure 1.3 – </w:t>
      </w:r>
      <w:r w:rsidRPr="00D71B30">
        <w:rPr>
          <w:shd w:val="clear" w:color="auto" w:fill="D9D9D9" w:themeFill="background1" w:themeFillShade="D9"/>
        </w:rPr>
        <w:t>Project Name</w:t>
      </w:r>
      <w:r>
        <w:t xml:space="preserve"> Location / Alignment</w:t>
      </w:r>
      <w:bookmarkEnd w:id="13"/>
    </w:p>
    <w:p w14:paraId="04BE968F" w14:textId="6BEAA2A2" w:rsidR="00301522" w:rsidRDefault="00934A3B" w:rsidP="00301522">
      <w:pPr>
        <w:pStyle w:val="BodyText"/>
      </w:pPr>
      <w:r>
        <w:fldChar w:fldCharType="begin">
          <w:ffData>
            <w:name w:val="Text32"/>
            <w:enabled/>
            <w:calcOnExit w:val="0"/>
            <w:textInput/>
          </w:ffData>
        </w:fldChar>
      </w:r>
      <w:bookmarkStart w:id="14" w:name="Text32"/>
      <w:r>
        <w:instrText xml:space="preserve"> FORMTEXT </w:instrText>
      </w:r>
      <w:r>
        <w:fldChar w:fldCharType="separate"/>
      </w:r>
      <w:r>
        <w:rPr>
          <w:noProof/>
        </w:rPr>
        <w:t>Insert figure</w:t>
      </w:r>
      <w:r>
        <w:fldChar w:fldCharType="end"/>
      </w:r>
      <w:bookmarkEnd w:id="14"/>
    </w:p>
    <w:p w14:paraId="1EA293E3" w14:textId="31CCD417" w:rsidR="00301522" w:rsidRDefault="00301522" w:rsidP="00934A3B">
      <w:pPr>
        <w:pStyle w:val="Heading2"/>
        <w:spacing w:after="240"/>
        <w:ind w:left="578" w:hanging="578"/>
      </w:pPr>
      <w:bookmarkStart w:id="15" w:name="_Toc168571681"/>
      <w:r>
        <w:t>Timeframes and key milestones</w:t>
      </w:r>
      <w:bookmarkEnd w:id="15"/>
    </w:p>
    <w:tbl>
      <w:tblPr>
        <w:tblStyle w:val="Commentary"/>
        <w:tblW w:w="0" w:type="auto"/>
        <w:tblLook w:val="04A0" w:firstRow="1" w:lastRow="0" w:firstColumn="1" w:lastColumn="0" w:noHBand="0" w:noVBand="1"/>
      </w:tblPr>
      <w:tblGrid>
        <w:gridCol w:w="9024"/>
      </w:tblGrid>
      <w:tr w:rsidR="00934A3B" w14:paraId="79EC4757" w14:textId="77777777" w:rsidTr="00934A3B">
        <w:tc>
          <w:tcPr>
            <w:tcW w:w="9024" w:type="dxa"/>
          </w:tcPr>
          <w:p w14:paraId="0BEF646C" w14:textId="17CA478A" w:rsidR="00934A3B" w:rsidRDefault="00934A3B" w:rsidP="00301522">
            <w:pPr>
              <w:pStyle w:val="BodyText"/>
            </w:pPr>
            <w:r>
              <w:t>Describe the various stages of the project. Outline previous, current and forthcoming project stages and/or milestones in the table below, accompanied by description and status. Note this is a high-level timeline covering the entire project lifecycle; a detailed program for the current phase with IS rating milestones is to be included in Section 4.1.</w:t>
            </w:r>
          </w:p>
        </w:tc>
      </w:tr>
    </w:tbl>
    <w:p w14:paraId="302E7F4C" w14:textId="77777777" w:rsidR="00301522" w:rsidRDefault="00301522" w:rsidP="00934A3B">
      <w:pPr>
        <w:pStyle w:val="TableFigureCaption1Tables"/>
        <w:spacing w:before="240"/>
      </w:pPr>
      <w:bookmarkStart w:id="16" w:name="_Toc164430314"/>
      <w:r>
        <w:t>Table 1.4 – Project Name Project Timing</w:t>
      </w:r>
      <w:bookmarkEnd w:id="16"/>
    </w:p>
    <w:tbl>
      <w:tblPr>
        <w:tblStyle w:val="TableGrid"/>
        <w:tblW w:w="0" w:type="auto"/>
        <w:tblLook w:val="04A0" w:firstRow="1" w:lastRow="0" w:firstColumn="1" w:lastColumn="0" w:noHBand="0" w:noVBand="1"/>
      </w:tblPr>
      <w:tblGrid>
        <w:gridCol w:w="2265"/>
        <w:gridCol w:w="2265"/>
        <w:gridCol w:w="2265"/>
        <w:gridCol w:w="2265"/>
      </w:tblGrid>
      <w:tr w:rsidR="00934A3B" w:rsidRPr="00934A3B" w14:paraId="48DBEC36" w14:textId="77777777" w:rsidTr="00556AD7">
        <w:trPr>
          <w:cantSplit/>
          <w:tblHeader/>
        </w:trPr>
        <w:tc>
          <w:tcPr>
            <w:tcW w:w="2265" w:type="dxa"/>
          </w:tcPr>
          <w:p w14:paraId="63468E40" w14:textId="77777777" w:rsidR="00934A3B" w:rsidRPr="00934A3B" w:rsidRDefault="00934A3B" w:rsidP="00556AD7">
            <w:pPr>
              <w:pStyle w:val="TableHeading"/>
              <w:keepNext w:val="0"/>
              <w:keepLines w:val="0"/>
            </w:pPr>
            <w:r w:rsidRPr="00934A3B">
              <w:t>Project stage</w:t>
            </w:r>
          </w:p>
        </w:tc>
        <w:tc>
          <w:tcPr>
            <w:tcW w:w="2265" w:type="dxa"/>
          </w:tcPr>
          <w:p w14:paraId="24CC2690" w14:textId="77777777" w:rsidR="00934A3B" w:rsidRPr="00934A3B" w:rsidRDefault="00934A3B" w:rsidP="00556AD7">
            <w:pPr>
              <w:pStyle w:val="TableHeading"/>
              <w:keepNext w:val="0"/>
              <w:keepLines w:val="0"/>
            </w:pPr>
            <w:r w:rsidRPr="00934A3B">
              <w:t>Timing</w:t>
            </w:r>
          </w:p>
        </w:tc>
        <w:tc>
          <w:tcPr>
            <w:tcW w:w="2265" w:type="dxa"/>
          </w:tcPr>
          <w:p w14:paraId="46F018B6" w14:textId="77777777" w:rsidR="00934A3B" w:rsidRPr="00934A3B" w:rsidRDefault="00934A3B" w:rsidP="00556AD7">
            <w:pPr>
              <w:pStyle w:val="TableHeading"/>
              <w:keepNext w:val="0"/>
              <w:keepLines w:val="0"/>
            </w:pPr>
            <w:r w:rsidRPr="00934A3B">
              <w:t>Description</w:t>
            </w:r>
          </w:p>
        </w:tc>
        <w:tc>
          <w:tcPr>
            <w:tcW w:w="2265" w:type="dxa"/>
          </w:tcPr>
          <w:p w14:paraId="03F0D304" w14:textId="77777777" w:rsidR="00934A3B" w:rsidRPr="00934A3B" w:rsidRDefault="00934A3B" w:rsidP="00556AD7">
            <w:pPr>
              <w:pStyle w:val="TableHeading"/>
              <w:keepNext w:val="0"/>
              <w:keepLines w:val="0"/>
            </w:pPr>
            <w:r w:rsidRPr="00934A3B">
              <w:t>Status</w:t>
            </w:r>
          </w:p>
        </w:tc>
      </w:tr>
      <w:tr w:rsidR="00934A3B" w:rsidRPr="00934A3B" w14:paraId="70BEA4F9" w14:textId="77777777" w:rsidTr="00934A3B">
        <w:tc>
          <w:tcPr>
            <w:tcW w:w="2265" w:type="dxa"/>
          </w:tcPr>
          <w:p w14:paraId="3801B074" w14:textId="170E921C" w:rsidR="00934A3B" w:rsidRPr="00934A3B" w:rsidRDefault="00934A3B" w:rsidP="00556AD7">
            <w:pPr>
              <w:pStyle w:val="TableBodyText"/>
              <w:keepNext w:val="0"/>
              <w:keepLines w:val="0"/>
            </w:pPr>
            <w:r w:rsidRPr="006F2A1A">
              <w:fldChar w:fldCharType="begin">
                <w:ffData>
                  <w:name w:val="Text3"/>
                  <w:enabled/>
                  <w:calcOnExit w:val="0"/>
                  <w:textInput>
                    <w:default w:val="Strategic Assessment of Service Requirement"/>
                  </w:textInput>
                </w:ffData>
              </w:fldChar>
            </w:r>
            <w:bookmarkStart w:id="17" w:name="Text3"/>
            <w:r w:rsidRPr="006F2A1A">
              <w:instrText xml:space="preserve"> FORMTEXT </w:instrText>
            </w:r>
            <w:r w:rsidRPr="006F2A1A">
              <w:fldChar w:fldCharType="separate"/>
            </w:r>
            <w:r w:rsidRPr="006F2A1A">
              <w:rPr>
                <w:noProof/>
              </w:rPr>
              <w:t>Strategic Assessment of Service Requirement</w:t>
            </w:r>
            <w:r w:rsidRPr="006F2A1A">
              <w:fldChar w:fldCharType="end"/>
            </w:r>
            <w:bookmarkEnd w:id="17"/>
          </w:p>
        </w:tc>
        <w:tc>
          <w:tcPr>
            <w:tcW w:w="2265" w:type="dxa"/>
          </w:tcPr>
          <w:p w14:paraId="33DB2E01" w14:textId="3DF1746C" w:rsidR="00934A3B" w:rsidRPr="00934A3B" w:rsidRDefault="00934A3B" w:rsidP="00556AD7">
            <w:pPr>
              <w:pStyle w:val="TableBodyText"/>
              <w:keepNext w:val="0"/>
              <w:keepLines w:val="0"/>
            </w:pPr>
            <w:r w:rsidRPr="006F2A1A">
              <w:fldChar w:fldCharType="begin">
                <w:ffData>
                  <w:name w:val=""/>
                  <w:enabled/>
                  <w:calcOnExit w:val="0"/>
                  <w:textInput>
                    <w:default w:val="2018-2019"/>
                  </w:textInput>
                </w:ffData>
              </w:fldChar>
            </w:r>
            <w:r w:rsidRPr="006F2A1A">
              <w:instrText xml:space="preserve"> FORMTEXT </w:instrText>
            </w:r>
            <w:r w:rsidRPr="006F2A1A">
              <w:fldChar w:fldCharType="separate"/>
            </w:r>
            <w:r w:rsidRPr="006F2A1A">
              <w:rPr>
                <w:noProof/>
              </w:rPr>
              <w:t>2018-2019</w:t>
            </w:r>
            <w:r w:rsidRPr="006F2A1A">
              <w:fldChar w:fldCharType="end"/>
            </w:r>
          </w:p>
        </w:tc>
        <w:tc>
          <w:tcPr>
            <w:tcW w:w="2265" w:type="dxa"/>
          </w:tcPr>
          <w:p w14:paraId="7A80AA5C" w14:textId="3688B3CC" w:rsidR="00934A3B" w:rsidRPr="00934A3B" w:rsidRDefault="00934A3B" w:rsidP="00556AD7">
            <w:pPr>
              <w:pStyle w:val="TableBodyText"/>
              <w:keepNext w:val="0"/>
              <w:keepLines w:val="0"/>
            </w:pPr>
            <w:r w:rsidRPr="006F2A1A">
              <w:fldChar w:fldCharType="begin">
                <w:ffData>
                  <w:name w:val=""/>
                  <w:enabled/>
                  <w:calcOnExit w:val="0"/>
                  <w:textInput>
                    <w:default w:val="Key issues and options to meet the service requirement have been analysed"/>
                  </w:textInput>
                </w:ffData>
              </w:fldChar>
            </w:r>
            <w:r w:rsidRPr="006F2A1A">
              <w:instrText xml:space="preserve"> FORMTEXT </w:instrText>
            </w:r>
            <w:r w:rsidRPr="006F2A1A">
              <w:fldChar w:fldCharType="separate"/>
            </w:r>
            <w:r w:rsidRPr="006F2A1A">
              <w:rPr>
                <w:noProof/>
              </w:rPr>
              <w:t>Key issues and options to meet the service requirement have been analysed</w:t>
            </w:r>
            <w:r w:rsidRPr="006F2A1A">
              <w:fldChar w:fldCharType="end"/>
            </w:r>
          </w:p>
        </w:tc>
        <w:tc>
          <w:tcPr>
            <w:tcW w:w="2265" w:type="dxa"/>
          </w:tcPr>
          <w:p w14:paraId="35148EFF" w14:textId="35A82DB6" w:rsidR="00934A3B" w:rsidRPr="00934A3B" w:rsidRDefault="00934A3B" w:rsidP="00556AD7">
            <w:pPr>
              <w:pStyle w:val="TableBodyText"/>
              <w:keepNext w:val="0"/>
              <w:keepLines w:val="0"/>
            </w:pPr>
            <w:r w:rsidRPr="006F2A1A">
              <w:fldChar w:fldCharType="begin">
                <w:ffData>
                  <w:name w:val=""/>
                  <w:enabled/>
                  <w:calcOnExit w:val="0"/>
                  <w:textInput>
                    <w:default w:val="Complete"/>
                  </w:textInput>
                </w:ffData>
              </w:fldChar>
            </w:r>
            <w:r w:rsidRPr="006F2A1A">
              <w:instrText xml:space="preserve"> FORMTEXT </w:instrText>
            </w:r>
            <w:r w:rsidRPr="006F2A1A">
              <w:fldChar w:fldCharType="separate"/>
            </w:r>
            <w:r w:rsidRPr="006F2A1A">
              <w:rPr>
                <w:noProof/>
              </w:rPr>
              <w:t>Complete</w:t>
            </w:r>
            <w:r w:rsidRPr="006F2A1A">
              <w:fldChar w:fldCharType="end"/>
            </w:r>
          </w:p>
        </w:tc>
      </w:tr>
      <w:tr w:rsidR="00934A3B" w:rsidRPr="00934A3B" w14:paraId="3FA5123A" w14:textId="77777777" w:rsidTr="00934A3B">
        <w:tc>
          <w:tcPr>
            <w:tcW w:w="2265" w:type="dxa"/>
          </w:tcPr>
          <w:p w14:paraId="5CCBEA94" w14:textId="4761862E" w:rsidR="00934A3B" w:rsidRPr="00934A3B" w:rsidRDefault="00934A3B" w:rsidP="00556AD7">
            <w:pPr>
              <w:pStyle w:val="TableBodyText"/>
              <w:keepNext w:val="0"/>
              <w:keepLines w:val="0"/>
            </w:pPr>
            <w:r w:rsidRPr="006F2A1A">
              <w:fldChar w:fldCharType="begin">
                <w:ffData>
                  <w:name w:val=""/>
                  <w:enabled/>
                  <w:calcOnExit w:val="0"/>
                  <w:textInput>
                    <w:default w:val="Preliminary evaluation"/>
                  </w:textInput>
                </w:ffData>
              </w:fldChar>
            </w:r>
            <w:r w:rsidRPr="006F2A1A">
              <w:instrText xml:space="preserve"> FORMTEXT </w:instrText>
            </w:r>
            <w:r w:rsidRPr="006F2A1A">
              <w:fldChar w:fldCharType="separate"/>
            </w:r>
            <w:r w:rsidRPr="006F2A1A">
              <w:rPr>
                <w:noProof/>
              </w:rPr>
              <w:t>Preliminary evaluation</w:t>
            </w:r>
            <w:r w:rsidRPr="006F2A1A">
              <w:fldChar w:fldCharType="end"/>
            </w:r>
          </w:p>
        </w:tc>
        <w:tc>
          <w:tcPr>
            <w:tcW w:w="2265" w:type="dxa"/>
          </w:tcPr>
          <w:p w14:paraId="15F30F01" w14:textId="65D12595" w:rsidR="00934A3B" w:rsidRPr="00934A3B" w:rsidRDefault="00934A3B" w:rsidP="00556AD7">
            <w:pPr>
              <w:pStyle w:val="TableBodyText"/>
              <w:keepNext w:val="0"/>
              <w:keepLines w:val="0"/>
            </w:pPr>
            <w:r w:rsidRPr="006F2A1A">
              <w:fldChar w:fldCharType="begin">
                <w:ffData>
                  <w:name w:val=""/>
                  <w:enabled/>
                  <w:calcOnExit w:val="0"/>
                  <w:textInput>
                    <w:default w:val="2020"/>
                  </w:textInput>
                </w:ffData>
              </w:fldChar>
            </w:r>
            <w:r w:rsidRPr="006F2A1A">
              <w:instrText xml:space="preserve"> FORMTEXT </w:instrText>
            </w:r>
            <w:r w:rsidRPr="006F2A1A">
              <w:fldChar w:fldCharType="separate"/>
            </w:r>
            <w:r w:rsidRPr="006F2A1A">
              <w:rPr>
                <w:noProof/>
              </w:rPr>
              <w:t>2020</w:t>
            </w:r>
            <w:r w:rsidRPr="006F2A1A">
              <w:fldChar w:fldCharType="end"/>
            </w:r>
          </w:p>
        </w:tc>
        <w:tc>
          <w:tcPr>
            <w:tcW w:w="2265" w:type="dxa"/>
          </w:tcPr>
          <w:p w14:paraId="289347AC" w14:textId="25A410F5" w:rsidR="00934A3B" w:rsidRPr="00934A3B" w:rsidRDefault="00934A3B" w:rsidP="00556AD7">
            <w:pPr>
              <w:pStyle w:val="TableBodyText"/>
              <w:keepNext w:val="0"/>
              <w:keepLines w:val="0"/>
            </w:pPr>
            <w:r w:rsidRPr="006F2A1A">
              <w:fldChar w:fldCharType="begin">
                <w:ffData>
                  <w:name w:val=""/>
                  <w:enabled/>
                  <w:calcOnExit w:val="0"/>
                  <w:textInput>
                    <w:default w:val="Preliminary evaluation completed and submitted"/>
                  </w:textInput>
                </w:ffData>
              </w:fldChar>
            </w:r>
            <w:r w:rsidRPr="006F2A1A">
              <w:instrText xml:space="preserve"> FORMTEXT </w:instrText>
            </w:r>
            <w:r w:rsidRPr="006F2A1A">
              <w:fldChar w:fldCharType="separate"/>
            </w:r>
            <w:r w:rsidRPr="006F2A1A">
              <w:rPr>
                <w:noProof/>
              </w:rPr>
              <w:t>Preliminary evaluation completed and submitted</w:t>
            </w:r>
            <w:r w:rsidRPr="006F2A1A">
              <w:fldChar w:fldCharType="end"/>
            </w:r>
          </w:p>
        </w:tc>
        <w:tc>
          <w:tcPr>
            <w:tcW w:w="2265" w:type="dxa"/>
          </w:tcPr>
          <w:p w14:paraId="35314EB4" w14:textId="6F91D0CD" w:rsidR="00934A3B" w:rsidRPr="00934A3B" w:rsidRDefault="00934A3B" w:rsidP="00556AD7">
            <w:pPr>
              <w:pStyle w:val="TableBodyText"/>
              <w:keepNext w:val="0"/>
              <w:keepLines w:val="0"/>
            </w:pPr>
            <w:r w:rsidRPr="006F2A1A">
              <w:fldChar w:fldCharType="begin">
                <w:ffData>
                  <w:name w:val=""/>
                  <w:enabled/>
                  <w:calcOnExit w:val="0"/>
                  <w:textInput>
                    <w:default w:val="Complete"/>
                  </w:textInput>
                </w:ffData>
              </w:fldChar>
            </w:r>
            <w:r w:rsidRPr="006F2A1A">
              <w:instrText xml:space="preserve"> FORMTEXT </w:instrText>
            </w:r>
            <w:r w:rsidRPr="006F2A1A">
              <w:fldChar w:fldCharType="separate"/>
            </w:r>
            <w:r w:rsidRPr="006F2A1A">
              <w:rPr>
                <w:noProof/>
              </w:rPr>
              <w:t>Complete</w:t>
            </w:r>
            <w:r w:rsidRPr="006F2A1A">
              <w:fldChar w:fldCharType="end"/>
            </w:r>
          </w:p>
        </w:tc>
      </w:tr>
      <w:tr w:rsidR="00934A3B" w:rsidRPr="00934A3B" w14:paraId="42023859" w14:textId="77777777" w:rsidTr="00934A3B">
        <w:tc>
          <w:tcPr>
            <w:tcW w:w="2265" w:type="dxa"/>
          </w:tcPr>
          <w:p w14:paraId="3AB915CF" w14:textId="65AA3A82" w:rsidR="00934A3B" w:rsidRPr="00934A3B" w:rsidRDefault="00934A3B" w:rsidP="00556AD7">
            <w:pPr>
              <w:pStyle w:val="TableBodyText"/>
              <w:keepNext w:val="0"/>
              <w:keepLines w:val="0"/>
            </w:pPr>
            <w:r w:rsidRPr="006F2A1A">
              <w:lastRenderedPageBreak/>
              <w:fldChar w:fldCharType="begin">
                <w:ffData>
                  <w:name w:val=""/>
                  <w:enabled/>
                  <w:calcOnExit w:val="0"/>
                  <w:textInput>
                    <w:default w:val="Detailed business case"/>
                  </w:textInput>
                </w:ffData>
              </w:fldChar>
            </w:r>
            <w:r w:rsidRPr="006F2A1A">
              <w:instrText xml:space="preserve"> FORMTEXT </w:instrText>
            </w:r>
            <w:r w:rsidRPr="006F2A1A">
              <w:fldChar w:fldCharType="separate"/>
            </w:r>
            <w:r w:rsidRPr="006F2A1A">
              <w:rPr>
                <w:noProof/>
              </w:rPr>
              <w:t>Detailed business case</w:t>
            </w:r>
            <w:r w:rsidRPr="006F2A1A">
              <w:fldChar w:fldCharType="end"/>
            </w:r>
          </w:p>
        </w:tc>
        <w:tc>
          <w:tcPr>
            <w:tcW w:w="2265" w:type="dxa"/>
          </w:tcPr>
          <w:p w14:paraId="69867EC3" w14:textId="0BFEF9A6" w:rsidR="00934A3B" w:rsidRPr="00934A3B" w:rsidRDefault="00934A3B" w:rsidP="00556AD7">
            <w:pPr>
              <w:pStyle w:val="TableBodyText"/>
              <w:keepNext w:val="0"/>
              <w:keepLines w:val="0"/>
            </w:pPr>
            <w:r w:rsidRPr="006F2A1A">
              <w:fldChar w:fldCharType="begin">
                <w:ffData>
                  <w:name w:val=""/>
                  <w:enabled/>
                  <w:calcOnExit w:val="0"/>
                  <w:textInput>
                    <w:default w:val="2021"/>
                  </w:textInput>
                </w:ffData>
              </w:fldChar>
            </w:r>
            <w:r w:rsidRPr="006F2A1A">
              <w:instrText xml:space="preserve"> FORMTEXT </w:instrText>
            </w:r>
            <w:r w:rsidRPr="006F2A1A">
              <w:fldChar w:fldCharType="separate"/>
            </w:r>
            <w:r w:rsidRPr="006F2A1A">
              <w:rPr>
                <w:noProof/>
              </w:rPr>
              <w:t>2021</w:t>
            </w:r>
            <w:r w:rsidRPr="006F2A1A">
              <w:fldChar w:fldCharType="end"/>
            </w:r>
          </w:p>
        </w:tc>
        <w:tc>
          <w:tcPr>
            <w:tcW w:w="2265" w:type="dxa"/>
          </w:tcPr>
          <w:p w14:paraId="67B9F380" w14:textId="7A64E0F0" w:rsidR="00934A3B" w:rsidRPr="00934A3B" w:rsidRDefault="00934A3B" w:rsidP="00556AD7">
            <w:pPr>
              <w:pStyle w:val="TableBodyText"/>
              <w:keepNext w:val="0"/>
              <w:keepLines w:val="0"/>
            </w:pPr>
            <w:r w:rsidRPr="006F2A1A">
              <w:fldChar w:fldCharType="begin">
                <w:ffData>
                  <w:name w:val=""/>
                  <w:enabled/>
                  <w:calcOnExit w:val="0"/>
                  <w:textInput>
                    <w:default w:val="Commencement of the detailed business case"/>
                  </w:textInput>
                </w:ffData>
              </w:fldChar>
            </w:r>
            <w:r w:rsidRPr="006F2A1A">
              <w:instrText xml:space="preserve"> FORMTEXT </w:instrText>
            </w:r>
            <w:r w:rsidRPr="006F2A1A">
              <w:fldChar w:fldCharType="separate"/>
            </w:r>
            <w:r w:rsidRPr="006F2A1A">
              <w:rPr>
                <w:noProof/>
              </w:rPr>
              <w:t>Commencement of the detailed business case</w:t>
            </w:r>
            <w:r w:rsidRPr="006F2A1A">
              <w:fldChar w:fldCharType="end"/>
            </w:r>
          </w:p>
        </w:tc>
        <w:tc>
          <w:tcPr>
            <w:tcW w:w="2265" w:type="dxa"/>
          </w:tcPr>
          <w:p w14:paraId="63BF6E95" w14:textId="73DE4097" w:rsidR="00934A3B" w:rsidRPr="00934A3B" w:rsidRDefault="00934A3B" w:rsidP="00556AD7">
            <w:pPr>
              <w:pStyle w:val="TableBodyText"/>
              <w:keepNext w:val="0"/>
              <w:keepLines w:val="0"/>
            </w:pPr>
            <w:r w:rsidRPr="006F2A1A">
              <w:fldChar w:fldCharType="begin">
                <w:ffData>
                  <w:name w:val=""/>
                  <w:enabled/>
                  <w:calcOnExit w:val="0"/>
                  <w:textInput>
                    <w:default w:val="Underway"/>
                  </w:textInput>
                </w:ffData>
              </w:fldChar>
            </w:r>
            <w:r w:rsidRPr="006F2A1A">
              <w:instrText xml:space="preserve"> FORMTEXT </w:instrText>
            </w:r>
            <w:r w:rsidRPr="006F2A1A">
              <w:fldChar w:fldCharType="separate"/>
            </w:r>
            <w:r w:rsidRPr="006F2A1A">
              <w:rPr>
                <w:noProof/>
              </w:rPr>
              <w:t>Underway</w:t>
            </w:r>
            <w:r w:rsidRPr="006F2A1A">
              <w:fldChar w:fldCharType="end"/>
            </w:r>
          </w:p>
        </w:tc>
      </w:tr>
      <w:tr w:rsidR="00934A3B" w:rsidRPr="00934A3B" w14:paraId="62F87826" w14:textId="77777777" w:rsidTr="00934A3B">
        <w:tc>
          <w:tcPr>
            <w:tcW w:w="2265" w:type="dxa"/>
          </w:tcPr>
          <w:p w14:paraId="6A388F96" w14:textId="0E645B70" w:rsidR="00934A3B" w:rsidRPr="00934A3B" w:rsidRDefault="00934A3B" w:rsidP="00556AD7">
            <w:pPr>
              <w:pStyle w:val="TableBodyText"/>
              <w:keepNext w:val="0"/>
              <w:keepLines w:val="0"/>
            </w:pPr>
            <w:r>
              <w:fldChar w:fldCharType="begin">
                <w:ffData>
                  <w:name w:val="Text33"/>
                  <w:enabled/>
                  <w:calcOnExit w:val="0"/>
                  <w:textInput/>
                </w:ffData>
              </w:fldChar>
            </w:r>
            <w:bookmarkStart w:id="18" w:name="Text33"/>
            <w:r>
              <w:instrText xml:space="preserve"> FORMTEXT </w:instrText>
            </w:r>
            <w:r>
              <w:fldChar w:fldCharType="separate"/>
            </w:r>
            <w:r w:rsidRPr="00934A3B">
              <w:t>[...]</w:t>
            </w:r>
            <w:r>
              <w:fldChar w:fldCharType="end"/>
            </w:r>
            <w:bookmarkEnd w:id="18"/>
          </w:p>
        </w:tc>
        <w:tc>
          <w:tcPr>
            <w:tcW w:w="2265" w:type="dxa"/>
          </w:tcPr>
          <w:p w14:paraId="16E964DB" w14:textId="08FED067" w:rsidR="00934A3B" w:rsidRPr="00934A3B" w:rsidRDefault="00934A3B" w:rsidP="00556AD7">
            <w:pPr>
              <w:pStyle w:val="TableBodyText"/>
              <w:keepNext w:val="0"/>
              <w:keepLines w:val="0"/>
            </w:pPr>
            <w:r>
              <w:fldChar w:fldCharType="begin">
                <w:ffData>
                  <w:name w:val="Text33"/>
                  <w:enabled/>
                  <w:calcOnExit w:val="0"/>
                  <w:textInput/>
                </w:ffData>
              </w:fldChar>
            </w:r>
            <w:r>
              <w:instrText xml:space="preserve"> FORMTEXT </w:instrText>
            </w:r>
            <w:r>
              <w:fldChar w:fldCharType="separate"/>
            </w:r>
            <w:r w:rsidRPr="00934A3B">
              <w:t>[...]</w:t>
            </w:r>
            <w:r>
              <w:fldChar w:fldCharType="end"/>
            </w:r>
          </w:p>
        </w:tc>
        <w:tc>
          <w:tcPr>
            <w:tcW w:w="2265" w:type="dxa"/>
          </w:tcPr>
          <w:p w14:paraId="12CEE699" w14:textId="7FB05CE5" w:rsidR="00934A3B" w:rsidRPr="00934A3B" w:rsidRDefault="00934A3B" w:rsidP="00556AD7">
            <w:pPr>
              <w:pStyle w:val="TableBodyText"/>
              <w:keepNext w:val="0"/>
              <w:keepLines w:val="0"/>
            </w:pPr>
            <w:r>
              <w:fldChar w:fldCharType="begin">
                <w:ffData>
                  <w:name w:val="Text33"/>
                  <w:enabled/>
                  <w:calcOnExit w:val="0"/>
                  <w:textInput/>
                </w:ffData>
              </w:fldChar>
            </w:r>
            <w:r>
              <w:instrText xml:space="preserve"> FORMTEXT </w:instrText>
            </w:r>
            <w:r>
              <w:fldChar w:fldCharType="separate"/>
            </w:r>
            <w:r w:rsidRPr="00934A3B">
              <w:t>[...]</w:t>
            </w:r>
            <w:r>
              <w:fldChar w:fldCharType="end"/>
            </w:r>
          </w:p>
        </w:tc>
        <w:tc>
          <w:tcPr>
            <w:tcW w:w="2265" w:type="dxa"/>
          </w:tcPr>
          <w:p w14:paraId="26714889" w14:textId="1C7CC902" w:rsidR="00934A3B" w:rsidRPr="00934A3B" w:rsidRDefault="00934A3B" w:rsidP="00556AD7">
            <w:pPr>
              <w:pStyle w:val="TableBodyText"/>
              <w:keepNext w:val="0"/>
              <w:keepLines w:val="0"/>
            </w:pPr>
            <w:r>
              <w:fldChar w:fldCharType="begin">
                <w:ffData>
                  <w:name w:val="Text33"/>
                  <w:enabled/>
                  <w:calcOnExit w:val="0"/>
                  <w:textInput/>
                </w:ffData>
              </w:fldChar>
            </w:r>
            <w:r>
              <w:instrText xml:space="preserve"> FORMTEXT </w:instrText>
            </w:r>
            <w:r>
              <w:fldChar w:fldCharType="separate"/>
            </w:r>
            <w:r w:rsidRPr="00934A3B">
              <w:t>[...]</w:t>
            </w:r>
            <w:r>
              <w:fldChar w:fldCharType="end"/>
            </w:r>
          </w:p>
        </w:tc>
      </w:tr>
      <w:tr w:rsidR="00934A3B" w:rsidRPr="00934A3B" w14:paraId="4177053A" w14:textId="77777777" w:rsidTr="00934A3B">
        <w:tc>
          <w:tcPr>
            <w:tcW w:w="2265" w:type="dxa"/>
          </w:tcPr>
          <w:p w14:paraId="71263579" w14:textId="534EC080" w:rsidR="00934A3B" w:rsidRPr="00934A3B" w:rsidRDefault="00934A3B" w:rsidP="00556AD7">
            <w:pPr>
              <w:pStyle w:val="TableBodyText"/>
              <w:keepNext w:val="0"/>
              <w:keepLines w:val="0"/>
            </w:pPr>
            <w:r>
              <w:fldChar w:fldCharType="begin">
                <w:ffData>
                  <w:name w:val="Text33"/>
                  <w:enabled/>
                  <w:calcOnExit w:val="0"/>
                  <w:textInput/>
                </w:ffData>
              </w:fldChar>
            </w:r>
            <w:r>
              <w:instrText xml:space="preserve"> FORMTEXT </w:instrText>
            </w:r>
            <w:r>
              <w:fldChar w:fldCharType="separate"/>
            </w:r>
            <w:r w:rsidRPr="00934A3B">
              <w:t>[...]</w:t>
            </w:r>
            <w:r>
              <w:fldChar w:fldCharType="end"/>
            </w:r>
          </w:p>
        </w:tc>
        <w:tc>
          <w:tcPr>
            <w:tcW w:w="2265" w:type="dxa"/>
          </w:tcPr>
          <w:p w14:paraId="61DE63D5" w14:textId="045079F8" w:rsidR="00934A3B" w:rsidRPr="00934A3B" w:rsidRDefault="00934A3B" w:rsidP="00556AD7">
            <w:pPr>
              <w:pStyle w:val="TableBodyText"/>
              <w:keepNext w:val="0"/>
              <w:keepLines w:val="0"/>
            </w:pPr>
            <w:r>
              <w:fldChar w:fldCharType="begin">
                <w:ffData>
                  <w:name w:val="Text33"/>
                  <w:enabled/>
                  <w:calcOnExit w:val="0"/>
                  <w:textInput/>
                </w:ffData>
              </w:fldChar>
            </w:r>
            <w:r>
              <w:instrText xml:space="preserve"> FORMTEXT </w:instrText>
            </w:r>
            <w:r>
              <w:fldChar w:fldCharType="separate"/>
            </w:r>
            <w:r w:rsidRPr="00934A3B">
              <w:t>[...]</w:t>
            </w:r>
            <w:r>
              <w:fldChar w:fldCharType="end"/>
            </w:r>
          </w:p>
        </w:tc>
        <w:tc>
          <w:tcPr>
            <w:tcW w:w="2265" w:type="dxa"/>
          </w:tcPr>
          <w:p w14:paraId="2BA8CC67" w14:textId="7807ABE5" w:rsidR="00934A3B" w:rsidRPr="00934A3B" w:rsidRDefault="00934A3B" w:rsidP="00556AD7">
            <w:pPr>
              <w:pStyle w:val="TableBodyText"/>
              <w:keepNext w:val="0"/>
              <w:keepLines w:val="0"/>
            </w:pPr>
            <w:r>
              <w:fldChar w:fldCharType="begin">
                <w:ffData>
                  <w:name w:val="Text33"/>
                  <w:enabled/>
                  <w:calcOnExit w:val="0"/>
                  <w:textInput/>
                </w:ffData>
              </w:fldChar>
            </w:r>
            <w:r>
              <w:instrText xml:space="preserve"> FORMTEXT </w:instrText>
            </w:r>
            <w:r>
              <w:fldChar w:fldCharType="separate"/>
            </w:r>
            <w:r w:rsidRPr="00934A3B">
              <w:t>[...]</w:t>
            </w:r>
            <w:r>
              <w:fldChar w:fldCharType="end"/>
            </w:r>
          </w:p>
        </w:tc>
        <w:tc>
          <w:tcPr>
            <w:tcW w:w="2265" w:type="dxa"/>
          </w:tcPr>
          <w:p w14:paraId="05B66616" w14:textId="7DB922E2" w:rsidR="00934A3B" w:rsidRPr="00934A3B" w:rsidRDefault="00934A3B" w:rsidP="00556AD7">
            <w:pPr>
              <w:pStyle w:val="TableBodyText"/>
              <w:keepNext w:val="0"/>
              <w:keepLines w:val="0"/>
            </w:pPr>
            <w:r>
              <w:fldChar w:fldCharType="begin">
                <w:ffData>
                  <w:name w:val="Text33"/>
                  <w:enabled/>
                  <w:calcOnExit w:val="0"/>
                  <w:textInput/>
                </w:ffData>
              </w:fldChar>
            </w:r>
            <w:r>
              <w:instrText xml:space="preserve"> FORMTEXT </w:instrText>
            </w:r>
            <w:r>
              <w:fldChar w:fldCharType="separate"/>
            </w:r>
            <w:r w:rsidRPr="00934A3B">
              <w:t>[...]</w:t>
            </w:r>
            <w:r>
              <w:fldChar w:fldCharType="end"/>
            </w:r>
          </w:p>
        </w:tc>
      </w:tr>
    </w:tbl>
    <w:p w14:paraId="5A845C5C" w14:textId="69E0DED4" w:rsidR="00301522" w:rsidRDefault="00301522" w:rsidP="009D5C70">
      <w:pPr>
        <w:pStyle w:val="Heading2"/>
        <w:spacing w:before="240"/>
        <w:ind w:left="578" w:hanging="578"/>
      </w:pPr>
      <w:bookmarkStart w:id="19" w:name="_Toc168571682"/>
      <w:r>
        <w:t>Document and data control</w:t>
      </w:r>
      <w:bookmarkEnd w:id="19"/>
    </w:p>
    <w:p w14:paraId="22D810FD" w14:textId="2B368ECA" w:rsidR="00301522" w:rsidRDefault="00301522" w:rsidP="00301522">
      <w:pPr>
        <w:pStyle w:val="BodyText"/>
      </w:pPr>
      <w:r>
        <w:t xml:space="preserve">The ISMP is a live document that is amended and updated throughout the duration of the project to capture the status of the sustainability assessment at each phase. The document history and status of this ISMP is provided on page </w:t>
      </w:r>
      <w:r w:rsidR="001B7A5F" w:rsidRPr="006F2A1A">
        <w:fldChar w:fldCharType="begin">
          <w:ffData>
            <w:name w:val=""/>
            <w:enabled/>
            <w:calcOnExit w:val="0"/>
            <w:textInput>
              <w:default w:val="XXXXX"/>
            </w:textInput>
          </w:ffData>
        </w:fldChar>
      </w:r>
      <w:r w:rsidR="001B7A5F" w:rsidRPr="006F2A1A">
        <w:instrText xml:space="preserve"> FORMTEXT </w:instrText>
      </w:r>
      <w:r w:rsidR="001B7A5F" w:rsidRPr="006F2A1A">
        <w:fldChar w:fldCharType="separate"/>
      </w:r>
      <w:r w:rsidR="001B7A5F" w:rsidRPr="006F2A1A">
        <w:rPr>
          <w:noProof/>
        </w:rPr>
        <w:t>XXXX</w:t>
      </w:r>
      <w:r w:rsidR="001B7A5F" w:rsidRPr="006F2A1A">
        <w:fldChar w:fldCharType="end"/>
      </w:r>
      <w:r>
        <w:t xml:space="preserve">. </w:t>
      </w:r>
      <w:r w:rsidR="001B7A5F" w:rsidRPr="006F2A1A">
        <w:fldChar w:fldCharType="begin">
          <w:ffData>
            <w:name w:val=""/>
            <w:enabled/>
            <w:calcOnExit w:val="0"/>
            <w:textInput>
              <w:default w:val="XXXXX"/>
            </w:textInput>
          </w:ffData>
        </w:fldChar>
      </w:r>
      <w:r w:rsidR="001B7A5F" w:rsidRPr="006F2A1A">
        <w:instrText xml:space="preserve"> FORMTEXT </w:instrText>
      </w:r>
      <w:r w:rsidR="001B7A5F" w:rsidRPr="006F2A1A">
        <w:fldChar w:fldCharType="separate"/>
      </w:r>
      <w:r w:rsidR="001B7A5F" w:rsidRPr="006F2A1A">
        <w:rPr>
          <w:noProof/>
        </w:rPr>
        <w:t>XXXX</w:t>
      </w:r>
      <w:r w:rsidR="001B7A5F" w:rsidRPr="006F2A1A">
        <w:fldChar w:fldCharType="end"/>
      </w:r>
      <w:r w:rsidR="001B7A5F">
        <w:t xml:space="preserve"> </w:t>
      </w:r>
      <w:r>
        <w:t xml:space="preserve">is the primary system used for document management, sharing, storing and transmitting documents for the </w:t>
      </w:r>
      <w:r w:rsidR="001B7A5F" w:rsidRPr="006F2A1A">
        <w:fldChar w:fldCharType="begin">
          <w:ffData>
            <w:name w:val=""/>
            <w:enabled/>
            <w:calcOnExit w:val="0"/>
            <w:textInput>
              <w:default w:val="XXXXX"/>
            </w:textInput>
          </w:ffData>
        </w:fldChar>
      </w:r>
      <w:r w:rsidR="001B7A5F" w:rsidRPr="006F2A1A">
        <w:instrText xml:space="preserve"> FORMTEXT </w:instrText>
      </w:r>
      <w:r w:rsidR="001B7A5F" w:rsidRPr="006F2A1A">
        <w:fldChar w:fldCharType="separate"/>
      </w:r>
      <w:r w:rsidR="001B7A5F" w:rsidRPr="006F2A1A">
        <w:rPr>
          <w:noProof/>
        </w:rPr>
        <w:t>XXXX</w:t>
      </w:r>
      <w:r w:rsidR="001B7A5F" w:rsidRPr="006F2A1A">
        <w:fldChar w:fldCharType="end"/>
      </w:r>
      <w:r w:rsidR="001B7A5F">
        <w:t xml:space="preserve"> </w:t>
      </w:r>
      <w:r>
        <w:t xml:space="preserve">phase. </w:t>
      </w:r>
      <w:r w:rsidR="001B7A5F" w:rsidRPr="001E0DD8">
        <w:fldChar w:fldCharType="begin">
          <w:ffData>
            <w:name w:val=""/>
            <w:enabled/>
            <w:calcOnExit w:val="0"/>
            <w:textInput>
              <w:default w:val="Describe who is responsible for reviews and updates."/>
            </w:textInput>
          </w:ffData>
        </w:fldChar>
      </w:r>
      <w:r w:rsidR="001B7A5F" w:rsidRPr="001E0DD8">
        <w:instrText xml:space="preserve"> FORMTEXT </w:instrText>
      </w:r>
      <w:r w:rsidR="001B7A5F" w:rsidRPr="001E0DD8">
        <w:fldChar w:fldCharType="separate"/>
      </w:r>
      <w:r w:rsidR="001B7A5F" w:rsidRPr="001E0DD8">
        <w:rPr>
          <w:noProof/>
        </w:rPr>
        <w:t>Describe who is responsible for reviews and updates</w:t>
      </w:r>
      <w:r w:rsidR="001B7A5F" w:rsidRPr="001E0DD8">
        <w:fldChar w:fldCharType="end"/>
      </w:r>
      <w:r>
        <w:t>.</w:t>
      </w:r>
    </w:p>
    <w:p w14:paraId="56106C09" w14:textId="0C874C6D" w:rsidR="00301522" w:rsidRDefault="00301522" w:rsidP="001B7A5F">
      <w:pPr>
        <w:pStyle w:val="Heading1"/>
      </w:pPr>
      <w:bookmarkStart w:id="20" w:name="_Toc168571683"/>
      <w:r>
        <w:t>Infrastructure sustainability context</w:t>
      </w:r>
      <w:bookmarkEnd w:id="20"/>
    </w:p>
    <w:p w14:paraId="4F0D82F7" w14:textId="1C94ECA0" w:rsidR="00301522" w:rsidRDefault="00301522" w:rsidP="001B7A5F">
      <w:pPr>
        <w:pStyle w:val="Heading2"/>
        <w:spacing w:after="240"/>
        <w:ind w:left="578" w:hanging="578"/>
      </w:pPr>
      <w:bookmarkStart w:id="21" w:name="_Toc168571684"/>
      <w:r>
        <w:t>Infrastructure sustainability assessment</w:t>
      </w:r>
      <w:bookmarkEnd w:id="21"/>
    </w:p>
    <w:tbl>
      <w:tblPr>
        <w:tblStyle w:val="Commentary"/>
        <w:tblW w:w="0" w:type="auto"/>
        <w:tblLook w:val="04A0" w:firstRow="1" w:lastRow="0" w:firstColumn="1" w:lastColumn="0" w:noHBand="0" w:noVBand="1"/>
      </w:tblPr>
      <w:tblGrid>
        <w:gridCol w:w="9024"/>
      </w:tblGrid>
      <w:tr w:rsidR="001B7A5F" w14:paraId="4EB81D40" w14:textId="77777777" w:rsidTr="001B7A5F">
        <w:trPr>
          <w:trHeight w:val="151"/>
        </w:trPr>
        <w:tc>
          <w:tcPr>
            <w:tcW w:w="9024" w:type="dxa"/>
          </w:tcPr>
          <w:p w14:paraId="3A89ACD4" w14:textId="7050CDAE" w:rsidR="001B7A5F" w:rsidRDefault="001B7A5F" w:rsidP="00301522">
            <w:pPr>
              <w:pStyle w:val="BodyText"/>
            </w:pPr>
            <w:r>
              <w:t>Describe the context to which infrastructure sustainability applies to the project.</w:t>
            </w:r>
          </w:p>
        </w:tc>
      </w:tr>
    </w:tbl>
    <w:p w14:paraId="6B3012E2" w14:textId="0C5B71A5" w:rsidR="00301522" w:rsidRPr="00816558" w:rsidRDefault="00301522" w:rsidP="00EC2B50">
      <w:pPr>
        <w:pStyle w:val="BodyText"/>
        <w:spacing w:before="240" w:after="240"/>
        <w:rPr>
          <w:rStyle w:val="BodyTextitalic"/>
          <w:color w:val="4F6C00"/>
        </w:rPr>
      </w:pPr>
      <w:r w:rsidRPr="00816558">
        <w:rPr>
          <w:rStyle w:val="BodyTextitalic"/>
          <w:color w:val="4F6C00"/>
        </w:rPr>
        <w:t>The Queensland Government has directed that infrastructure projects over $100 million value (project total cost in P90 estimate) are required to undertake a Sustainability Assessment. The Department of Transport and Main Roads have elected to utilise the Infrastructure Sustainability Council's (ISC) Infrastructure Sustainability (IS) Rating Scheme.</w:t>
      </w:r>
    </w:p>
    <w:tbl>
      <w:tblPr>
        <w:tblStyle w:val="Commentary"/>
        <w:tblW w:w="0" w:type="auto"/>
        <w:tblLook w:val="04A0" w:firstRow="1" w:lastRow="0" w:firstColumn="1" w:lastColumn="0" w:noHBand="0" w:noVBand="1"/>
      </w:tblPr>
      <w:tblGrid>
        <w:gridCol w:w="9024"/>
      </w:tblGrid>
      <w:tr w:rsidR="00663390" w14:paraId="14232CDA" w14:textId="77777777" w:rsidTr="00663390">
        <w:tc>
          <w:tcPr>
            <w:tcW w:w="9024" w:type="dxa"/>
          </w:tcPr>
          <w:p w14:paraId="21C0980A" w14:textId="77777777" w:rsidR="00663390" w:rsidRDefault="00663390" w:rsidP="00663390">
            <w:pPr>
              <w:pStyle w:val="BodyText"/>
            </w:pPr>
            <w:r>
              <w:t>Define sustainability and outline how sustainability (broadly speaking) may be implemented in the context of infrastructure projects in general, or this specific project.</w:t>
            </w:r>
          </w:p>
          <w:p w14:paraId="143A1ACF" w14:textId="5DF0D12D" w:rsidR="00663390" w:rsidRDefault="00663390" w:rsidP="00301522">
            <w:pPr>
              <w:pStyle w:val="BodyText"/>
            </w:pPr>
            <w:r>
              <w:t xml:space="preserve">Outline how the project will integrate with the </w:t>
            </w:r>
            <w:hyperlink r:id="rId25" w:history="1">
              <w:r w:rsidRPr="00D71B30">
                <w:rPr>
                  <w:rStyle w:val="Hyperlink"/>
                  <w:i/>
                  <w:iCs/>
                </w:rPr>
                <w:t>Transport and Main Roads Environmental Sustainability Policy</w:t>
              </w:r>
            </w:hyperlink>
            <w:r>
              <w:t>. Example below.</w:t>
            </w:r>
          </w:p>
        </w:tc>
      </w:tr>
    </w:tbl>
    <w:p w14:paraId="7D4A8400" w14:textId="4B314CEA" w:rsidR="00301522" w:rsidRPr="00816558" w:rsidRDefault="00301522" w:rsidP="00EC2B50">
      <w:pPr>
        <w:pStyle w:val="BodyText"/>
        <w:spacing w:before="240"/>
        <w:rPr>
          <w:rStyle w:val="BodyTextitalic"/>
          <w:color w:val="4F6C00"/>
        </w:rPr>
      </w:pPr>
      <w:r w:rsidRPr="00816558">
        <w:rPr>
          <w:rStyle w:val="BodyTextitalic"/>
          <w:color w:val="4F6C00"/>
        </w:rPr>
        <w:t>Transport and Main Roads adopted an Environmental Sustainability Policy which sets the direction and focus for the department in protecting and enhancing our environment. The core policy statement is:</w:t>
      </w:r>
    </w:p>
    <w:p w14:paraId="2EB6F4CE" w14:textId="77777777" w:rsidR="00301522" w:rsidRPr="00816558" w:rsidRDefault="00301522" w:rsidP="00301522">
      <w:pPr>
        <w:pStyle w:val="BodyText"/>
        <w:rPr>
          <w:rStyle w:val="BodyTextitalic"/>
          <w:color w:val="4F6C00"/>
        </w:rPr>
      </w:pPr>
      <w:r w:rsidRPr="00816558">
        <w:rPr>
          <w:rStyle w:val="BodyTextitalic"/>
          <w:color w:val="4F6C00"/>
        </w:rPr>
        <w:t>Transport and Main Roads aims to be an industry leader and is committed to:</w:t>
      </w:r>
    </w:p>
    <w:p w14:paraId="3BDA3F9A" w14:textId="3F3C461C" w:rsidR="00301522" w:rsidRPr="00816558" w:rsidRDefault="00301522" w:rsidP="00EC2B50">
      <w:pPr>
        <w:pStyle w:val="BodyText"/>
        <w:numPr>
          <w:ilvl w:val="0"/>
          <w:numId w:val="30"/>
        </w:numPr>
        <w:rPr>
          <w:rStyle w:val="BodyTextitalic"/>
          <w:color w:val="4F6C00"/>
        </w:rPr>
      </w:pPr>
      <w:r w:rsidRPr="00816558">
        <w:rPr>
          <w:rStyle w:val="BodyTextitalic"/>
          <w:color w:val="4F6C00"/>
        </w:rPr>
        <w:t>managing our environmental interactions and incorporating sustainable and innovative solutions to minimise our environmental footprint, as an integral part of our business activities</w:t>
      </w:r>
    </w:p>
    <w:p w14:paraId="3EC6DCB3" w14:textId="768E487F" w:rsidR="00301522" w:rsidRPr="00816558" w:rsidRDefault="00301522" w:rsidP="00EC2B50">
      <w:pPr>
        <w:pStyle w:val="BodyText"/>
        <w:numPr>
          <w:ilvl w:val="0"/>
          <w:numId w:val="30"/>
        </w:numPr>
        <w:rPr>
          <w:rStyle w:val="BodyTextitalic"/>
          <w:color w:val="4F6C00"/>
        </w:rPr>
      </w:pPr>
      <w:r w:rsidRPr="00816558">
        <w:rPr>
          <w:rStyle w:val="BodyTextitalic"/>
          <w:color w:val="4F6C00"/>
        </w:rPr>
        <w:t>continuous improvement in environmentally sustainable practices and partnering with our stakeholders to ensure a resilient and adaptable transport system</w:t>
      </w:r>
    </w:p>
    <w:p w14:paraId="6E0D8C20" w14:textId="4B801CDB" w:rsidR="00301522" w:rsidRPr="00816558" w:rsidRDefault="00301522" w:rsidP="00EC2B50">
      <w:pPr>
        <w:pStyle w:val="BodyText"/>
        <w:numPr>
          <w:ilvl w:val="0"/>
          <w:numId w:val="30"/>
        </w:numPr>
        <w:rPr>
          <w:rStyle w:val="BodyTextitalic"/>
          <w:color w:val="4F6C00"/>
        </w:rPr>
      </w:pPr>
      <w:r w:rsidRPr="00816558">
        <w:rPr>
          <w:rStyle w:val="BodyTextitalic"/>
          <w:color w:val="4F6C00"/>
        </w:rPr>
        <w:t>meeting the needs of the current generation while minimising environmental impacts on future generations, and</w:t>
      </w:r>
    </w:p>
    <w:p w14:paraId="18C5A44F" w14:textId="0CDFECFB" w:rsidR="00301522" w:rsidRPr="00816558" w:rsidRDefault="00301522" w:rsidP="00EC2B50">
      <w:pPr>
        <w:pStyle w:val="BodyText"/>
        <w:numPr>
          <w:ilvl w:val="0"/>
          <w:numId w:val="30"/>
        </w:numPr>
        <w:rPr>
          <w:rStyle w:val="BodyTextitalic"/>
          <w:color w:val="4F6C00"/>
        </w:rPr>
      </w:pPr>
      <w:r w:rsidRPr="00816558">
        <w:rPr>
          <w:rStyle w:val="BodyTextitalic"/>
          <w:color w:val="4F6C00"/>
        </w:rPr>
        <w:t>contributing to the sustainability of the natural environment, while delivering a single integrated transport network accessible to everyone.</w:t>
      </w:r>
    </w:p>
    <w:p w14:paraId="713D27C3" w14:textId="3FDC58E4" w:rsidR="00301522" w:rsidRDefault="00301522" w:rsidP="00EC2B50">
      <w:pPr>
        <w:pStyle w:val="Heading2"/>
      </w:pPr>
      <w:bookmarkStart w:id="22" w:name="_Toc168571685"/>
      <w:r>
        <w:lastRenderedPageBreak/>
        <w:t>IS Rating Scheme</w:t>
      </w:r>
      <w:bookmarkEnd w:id="22"/>
    </w:p>
    <w:p w14:paraId="522B6577" w14:textId="77777777" w:rsidR="00301522" w:rsidRDefault="00301522" w:rsidP="00EC2B50">
      <w:pPr>
        <w:pStyle w:val="BodyText"/>
        <w:spacing w:after="240"/>
      </w:pPr>
      <w:r>
        <w:t>The IS Rating Scheme administered by ISC is a national, third party assurance framework that evaluates sustainability performance across the planning, design, construction and operation phases of infrastructure development.</w:t>
      </w:r>
    </w:p>
    <w:tbl>
      <w:tblPr>
        <w:tblStyle w:val="Commentary"/>
        <w:tblW w:w="0" w:type="auto"/>
        <w:tblLook w:val="04A0" w:firstRow="1" w:lastRow="0" w:firstColumn="1" w:lastColumn="0" w:noHBand="0" w:noVBand="1"/>
      </w:tblPr>
      <w:tblGrid>
        <w:gridCol w:w="9024"/>
      </w:tblGrid>
      <w:tr w:rsidR="00EC2B50" w14:paraId="7CBF49D4" w14:textId="77777777" w:rsidTr="00EC2B50">
        <w:tc>
          <w:tcPr>
            <w:tcW w:w="9024" w:type="dxa"/>
          </w:tcPr>
          <w:p w14:paraId="013F8433" w14:textId="7DA38CE9" w:rsidR="00EC2B50" w:rsidRDefault="00EC2B50" w:rsidP="00301522">
            <w:pPr>
              <w:pStyle w:val="BodyText"/>
            </w:pPr>
            <w:r>
              <w:t>Describe the phase the project is at (Preliminary Evaluation / Business Case / Detailed Design / Construction) with regard to Figure 2.2 and whether a rating is being pursued for that phase.</w:t>
            </w:r>
          </w:p>
        </w:tc>
      </w:tr>
    </w:tbl>
    <w:p w14:paraId="6D36D42C" w14:textId="77777777" w:rsidR="00301522" w:rsidRDefault="00301522" w:rsidP="00EC2B50">
      <w:pPr>
        <w:pStyle w:val="TableFigureCaption2Figures"/>
        <w:spacing w:before="240"/>
      </w:pPr>
      <w:bookmarkStart w:id="23" w:name="_Toc164430324"/>
      <w:r>
        <w:t>Figure 2.2 – Project Stages and IS Rating Types (source: ISC IS Technical Manual v2.1, 2021)</w:t>
      </w:r>
      <w:bookmarkEnd w:id="23"/>
    </w:p>
    <w:p w14:paraId="2CD4C998" w14:textId="0C706544" w:rsidR="00EC2B50" w:rsidRDefault="00EC2B50" w:rsidP="00301522">
      <w:pPr>
        <w:pStyle w:val="BodyText"/>
      </w:pPr>
      <w:r>
        <w:rPr>
          <w:noProof/>
        </w:rPr>
        <w:drawing>
          <wp:inline distT="0" distB="0" distL="0" distR="0" wp14:anchorId="4EE9AB95" wp14:editId="2DDE398C">
            <wp:extent cx="5723890" cy="843280"/>
            <wp:effectExtent l="0" t="0" r="0" b="0"/>
            <wp:docPr id="2" name="Picture 2" descr="5 blue arrow heads with projects stages options analysis, initiation, development , procurement (all falling under planning rating), design (falling under design rating (interim)), construction (falling under as built rating and operations (falling under operations rating) in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5 blue arrow heads with projects stages options analysis, initiation, development , procurement (all falling under planning rating), design (falling under design rating (interim)), construction (falling under as built rating and operations (falling under operations rating) in white text."/>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3890" cy="843280"/>
                    </a:xfrm>
                    <a:prstGeom prst="rect">
                      <a:avLst/>
                    </a:prstGeom>
                    <a:noFill/>
                  </pic:spPr>
                </pic:pic>
              </a:graphicData>
            </a:graphic>
          </wp:inline>
        </w:drawing>
      </w:r>
    </w:p>
    <w:p w14:paraId="3E6A052C" w14:textId="25403F9A" w:rsidR="00301522" w:rsidRDefault="00301522" w:rsidP="00301522">
      <w:pPr>
        <w:pStyle w:val="BodyText"/>
      </w:pPr>
      <w:r>
        <w:t>Using the IS v2.1 Rating Scheme, sustainability performance is evaluated against 16 categories that are grouped into four themes covering governance, economic, environmental, and social aspects of sustainability. The IS v2.1 themes and categories are listed in Table 2.2(a).</w:t>
      </w:r>
    </w:p>
    <w:p w14:paraId="04552D19" w14:textId="77777777" w:rsidR="00301522" w:rsidRDefault="00301522" w:rsidP="00EC2B50">
      <w:pPr>
        <w:pStyle w:val="TableFigureCaption1Tables"/>
      </w:pPr>
      <w:bookmarkStart w:id="24" w:name="_Toc164430315"/>
      <w:r>
        <w:t>Table 2.2(a) – IS v2.1 Themes and Categories</w:t>
      </w:r>
      <w:bookmarkEnd w:id="24"/>
    </w:p>
    <w:tbl>
      <w:tblPr>
        <w:tblStyle w:val="TableGrid"/>
        <w:tblW w:w="0" w:type="auto"/>
        <w:tblLook w:val="04A0" w:firstRow="1" w:lastRow="0" w:firstColumn="1" w:lastColumn="0" w:noHBand="0" w:noVBand="1"/>
      </w:tblPr>
      <w:tblGrid>
        <w:gridCol w:w="1696"/>
        <w:gridCol w:w="5387"/>
        <w:gridCol w:w="1977"/>
      </w:tblGrid>
      <w:tr w:rsidR="00EC2B50" w:rsidRPr="00EC2B50" w14:paraId="782FE15A" w14:textId="77777777" w:rsidTr="001D4FCF">
        <w:trPr>
          <w:tblHeader/>
        </w:trPr>
        <w:tc>
          <w:tcPr>
            <w:tcW w:w="1696" w:type="dxa"/>
          </w:tcPr>
          <w:p w14:paraId="70BF9CC4" w14:textId="77777777" w:rsidR="00EC2B50" w:rsidRPr="00EC2B50" w:rsidRDefault="00EC2B50" w:rsidP="001D4FCF">
            <w:pPr>
              <w:pStyle w:val="TableHeading"/>
              <w:keepNext w:val="0"/>
              <w:keepLines w:val="0"/>
              <w:widowControl w:val="0"/>
            </w:pPr>
            <w:r w:rsidRPr="00EC2B50">
              <w:t>Themes</w:t>
            </w:r>
          </w:p>
        </w:tc>
        <w:tc>
          <w:tcPr>
            <w:tcW w:w="5387" w:type="dxa"/>
          </w:tcPr>
          <w:p w14:paraId="01EDED4A" w14:textId="77777777" w:rsidR="00EC2B50" w:rsidRPr="00EC2B50" w:rsidRDefault="00EC2B50" w:rsidP="001D4FCF">
            <w:pPr>
              <w:pStyle w:val="TableHeading"/>
              <w:keepNext w:val="0"/>
              <w:keepLines w:val="0"/>
              <w:widowControl w:val="0"/>
            </w:pPr>
            <w:r w:rsidRPr="00EC2B50">
              <w:t>Categories</w:t>
            </w:r>
          </w:p>
        </w:tc>
        <w:tc>
          <w:tcPr>
            <w:tcW w:w="1977" w:type="dxa"/>
          </w:tcPr>
          <w:p w14:paraId="1FB4DA85" w14:textId="77777777" w:rsidR="00EC2B50" w:rsidRPr="00EC2B50" w:rsidRDefault="00EC2B50" w:rsidP="001D4FCF">
            <w:pPr>
              <w:pStyle w:val="TableHeading"/>
              <w:keepNext w:val="0"/>
              <w:keepLines w:val="0"/>
              <w:widowControl w:val="0"/>
            </w:pPr>
            <w:r w:rsidRPr="00EC2B50">
              <w:t>Abbreviation</w:t>
            </w:r>
          </w:p>
        </w:tc>
      </w:tr>
      <w:tr w:rsidR="00EC2B50" w:rsidRPr="00EC2B50" w14:paraId="65402C65" w14:textId="77777777" w:rsidTr="001D4FCF">
        <w:tc>
          <w:tcPr>
            <w:tcW w:w="1696" w:type="dxa"/>
            <w:vMerge w:val="restart"/>
          </w:tcPr>
          <w:p w14:paraId="5FE54403" w14:textId="77777777" w:rsidR="00EC2B50" w:rsidRPr="00EC2B50" w:rsidRDefault="00EC2B50" w:rsidP="00872B8C">
            <w:pPr>
              <w:pStyle w:val="TableBodyText"/>
              <w:keepNext w:val="0"/>
              <w:keepLines w:val="0"/>
              <w:widowControl w:val="0"/>
            </w:pPr>
            <w:r w:rsidRPr="00EC2B50">
              <w:t>Governance</w:t>
            </w:r>
          </w:p>
        </w:tc>
        <w:tc>
          <w:tcPr>
            <w:tcW w:w="5387" w:type="dxa"/>
          </w:tcPr>
          <w:p w14:paraId="796F0CEA" w14:textId="77777777" w:rsidR="00EC2B50" w:rsidRPr="00EC2B50" w:rsidRDefault="00EC2B50" w:rsidP="001D4FCF">
            <w:pPr>
              <w:pStyle w:val="TableBodyText"/>
              <w:keepNext w:val="0"/>
              <w:keepLines w:val="0"/>
              <w:widowControl w:val="0"/>
            </w:pPr>
            <w:r w:rsidRPr="00EC2B50">
              <w:t>Place</w:t>
            </w:r>
          </w:p>
        </w:tc>
        <w:tc>
          <w:tcPr>
            <w:tcW w:w="1977" w:type="dxa"/>
          </w:tcPr>
          <w:p w14:paraId="344F6771" w14:textId="77777777" w:rsidR="00EC2B50" w:rsidRPr="00EC2B50" w:rsidRDefault="00EC2B50" w:rsidP="001D4FCF">
            <w:pPr>
              <w:pStyle w:val="TableBodyText"/>
              <w:keepNext w:val="0"/>
              <w:keepLines w:val="0"/>
              <w:widowControl w:val="0"/>
              <w:jc w:val="center"/>
            </w:pPr>
            <w:r w:rsidRPr="00EC2B50">
              <w:t>Pla</w:t>
            </w:r>
          </w:p>
        </w:tc>
      </w:tr>
      <w:tr w:rsidR="00EC2B50" w:rsidRPr="00EC2B50" w14:paraId="564B46F0" w14:textId="77777777" w:rsidTr="001D4FCF">
        <w:tc>
          <w:tcPr>
            <w:tcW w:w="1696" w:type="dxa"/>
            <w:vMerge/>
          </w:tcPr>
          <w:p w14:paraId="69F4106E" w14:textId="77777777" w:rsidR="00EC2B50" w:rsidRPr="00EC2B50" w:rsidRDefault="00EC2B50" w:rsidP="00872B8C">
            <w:pPr>
              <w:pStyle w:val="TableBodyText"/>
              <w:keepNext w:val="0"/>
              <w:keepLines w:val="0"/>
              <w:widowControl w:val="0"/>
            </w:pPr>
          </w:p>
        </w:tc>
        <w:tc>
          <w:tcPr>
            <w:tcW w:w="5387" w:type="dxa"/>
          </w:tcPr>
          <w:p w14:paraId="532741D3" w14:textId="77777777" w:rsidR="00EC2B50" w:rsidRPr="00EC2B50" w:rsidRDefault="00EC2B50" w:rsidP="001D4FCF">
            <w:pPr>
              <w:pStyle w:val="TableBodyText"/>
              <w:keepNext w:val="0"/>
              <w:keepLines w:val="0"/>
              <w:widowControl w:val="0"/>
            </w:pPr>
            <w:r w:rsidRPr="00EC2B50">
              <w:t>Leadership and Management</w:t>
            </w:r>
          </w:p>
        </w:tc>
        <w:tc>
          <w:tcPr>
            <w:tcW w:w="1977" w:type="dxa"/>
          </w:tcPr>
          <w:p w14:paraId="24150AC7" w14:textId="77777777" w:rsidR="00EC2B50" w:rsidRPr="00EC2B50" w:rsidRDefault="00EC2B50" w:rsidP="001D4FCF">
            <w:pPr>
              <w:pStyle w:val="TableBodyText"/>
              <w:keepNext w:val="0"/>
              <w:keepLines w:val="0"/>
              <w:widowControl w:val="0"/>
              <w:jc w:val="center"/>
            </w:pPr>
            <w:r w:rsidRPr="00EC2B50">
              <w:t>Lea</w:t>
            </w:r>
          </w:p>
        </w:tc>
      </w:tr>
      <w:tr w:rsidR="00EC2B50" w:rsidRPr="00EC2B50" w14:paraId="692E0308" w14:textId="77777777" w:rsidTr="001D4FCF">
        <w:tc>
          <w:tcPr>
            <w:tcW w:w="1696" w:type="dxa"/>
            <w:vMerge/>
          </w:tcPr>
          <w:p w14:paraId="20ED4C71" w14:textId="77777777" w:rsidR="00EC2B50" w:rsidRPr="00EC2B50" w:rsidRDefault="00EC2B50" w:rsidP="00872B8C">
            <w:pPr>
              <w:pStyle w:val="TableBodyText"/>
              <w:keepNext w:val="0"/>
              <w:keepLines w:val="0"/>
              <w:widowControl w:val="0"/>
            </w:pPr>
          </w:p>
        </w:tc>
        <w:tc>
          <w:tcPr>
            <w:tcW w:w="5387" w:type="dxa"/>
          </w:tcPr>
          <w:p w14:paraId="4A9A4A11" w14:textId="77777777" w:rsidR="00EC2B50" w:rsidRPr="00EC2B50" w:rsidRDefault="00EC2B50" w:rsidP="001D4FCF">
            <w:pPr>
              <w:pStyle w:val="TableBodyText"/>
              <w:keepNext w:val="0"/>
              <w:keepLines w:val="0"/>
              <w:widowControl w:val="0"/>
            </w:pPr>
            <w:r w:rsidRPr="00EC2B50">
              <w:t>Sustainable Procurement</w:t>
            </w:r>
          </w:p>
        </w:tc>
        <w:tc>
          <w:tcPr>
            <w:tcW w:w="1977" w:type="dxa"/>
          </w:tcPr>
          <w:p w14:paraId="1C183ECD" w14:textId="77777777" w:rsidR="00EC2B50" w:rsidRPr="00EC2B50" w:rsidRDefault="00EC2B50" w:rsidP="001D4FCF">
            <w:pPr>
              <w:pStyle w:val="TableBodyText"/>
              <w:keepNext w:val="0"/>
              <w:keepLines w:val="0"/>
              <w:widowControl w:val="0"/>
              <w:jc w:val="center"/>
            </w:pPr>
            <w:proofErr w:type="spellStart"/>
            <w:r w:rsidRPr="00EC2B50">
              <w:t>Spr</w:t>
            </w:r>
            <w:proofErr w:type="spellEnd"/>
          </w:p>
        </w:tc>
      </w:tr>
      <w:tr w:rsidR="00EC2B50" w:rsidRPr="00EC2B50" w14:paraId="624F6B37" w14:textId="77777777" w:rsidTr="001D4FCF">
        <w:tc>
          <w:tcPr>
            <w:tcW w:w="1696" w:type="dxa"/>
            <w:vMerge/>
          </w:tcPr>
          <w:p w14:paraId="25372B77" w14:textId="77777777" w:rsidR="00EC2B50" w:rsidRPr="00EC2B50" w:rsidRDefault="00EC2B50" w:rsidP="00872B8C">
            <w:pPr>
              <w:pStyle w:val="TableBodyText"/>
              <w:keepNext w:val="0"/>
              <w:keepLines w:val="0"/>
              <w:widowControl w:val="0"/>
            </w:pPr>
          </w:p>
        </w:tc>
        <w:tc>
          <w:tcPr>
            <w:tcW w:w="5387" w:type="dxa"/>
          </w:tcPr>
          <w:p w14:paraId="508B3ABD" w14:textId="77777777" w:rsidR="00EC2B50" w:rsidRPr="00EC2B50" w:rsidRDefault="00EC2B50" w:rsidP="001D4FCF">
            <w:pPr>
              <w:pStyle w:val="TableBodyText"/>
              <w:keepNext w:val="0"/>
              <w:keepLines w:val="0"/>
              <w:widowControl w:val="0"/>
            </w:pPr>
            <w:r w:rsidRPr="00EC2B50">
              <w:t>Resilience</w:t>
            </w:r>
          </w:p>
        </w:tc>
        <w:tc>
          <w:tcPr>
            <w:tcW w:w="1977" w:type="dxa"/>
          </w:tcPr>
          <w:p w14:paraId="08593B95" w14:textId="77777777" w:rsidR="00EC2B50" w:rsidRPr="00EC2B50" w:rsidRDefault="00EC2B50" w:rsidP="001D4FCF">
            <w:pPr>
              <w:pStyle w:val="TableBodyText"/>
              <w:keepNext w:val="0"/>
              <w:keepLines w:val="0"/>
              <w:widowControl w:val="0"/>
              <w:jc w:val="center"/>
            </w:pPr>
            <w:r w:rsidRPr="00EC2B50">
              <w:t>Res</w:t>
            </w:r>
          </w:p>
        </w:tc>
      </w:tr>
      <w:tr w:rsidR="00EC2B50" w:rsidRPr="00EC2B50" w14:paraId="154CA028" w14:textId="77777777" w:rsidTr="001D4FCF">
        <w:tc>
          <w:tcPr>
            <w:tcW w:w="1696" w:type="dxa"/>
            <w:vMerge/>
          </w:tcPr>
          <w:p w14:paraId="1BD0FDA4" w14:textId="77777777" w:rsidR="00EC2B50" w:rsidRPr="00EC2B50" w:rsidRDefault="00EC2B50" w:rsidP="00872B8C">
            <w:pPr>
              <w:pStyle w:val="TableBodyText"/>
              <w:keepNext w:val="0"/>
              <w:keepLines w:val="0"/>
              <w:widowControl w:val="0"/>
            </w:pPr>
          </w:p>
        </w:tc>
        <w:tc>
          <w:tcPr>
            <w:tcW w:w="5387" w:type="dxa"/>
          </w:tcPr>
          <w:p w14:paraId="3B9F3C31" w14:textId="77777777" w:rsidR="00EC2B50" w:rsidRPr="00EC2B50" w:rsidRDefault="00EC2B50" w:rsidP="001D4FCF">
            <w:pPr>
              <w:pStyle w:val="TableBodyText"/>
              <w:keepNext w:val="0"/>
              <w:keepLines w:val="0"/>
              <w:widowControl w:val="0"/>
            </w:pPr>
            <w:r w:rsidRPr="00EC2B50">
              <w:t>Innovation</w:t>
            </w:r>
          </w:p>
        </w:tc>
        <w:tc>
          <w:tcPr>
            <w:tcW w:w="1977" w:type="dxa"/>
          </w:tcPr>
          <w:p w14:paraId="66D505CE" w14:textId="77777777" w:rsidR="00EC2B50" w:rsidRPr="00EC2B50" w:rsidRDefault="00EC2B50" w:rsidP="001D4FCF">
            <w:pPr>
              <w:pStyle w:val="TableBodyText"/>
              <w:keepNext w:val="0"/>
              <w:keepLines w:val="0"/>
              <w:widowControl w:val="0"/>
              <w:jc w:val="center"/>
            </w:pPr>
            <w:r w:rsidRPr="00EC2B50">
              <w:t>Inn</w:t>
            </w:r>
          </w:p>
        </w:tc>
      </w:tr>
      <w:tr w:rsidR="00EC2B50" w:rsidRPr="00EC2B50" w14:paraId="57D1B2A2" w14:textId="77777777" w:rsidTr="001D4FCF">
        <w:tc>
          <w:tcPr>
            <w:tcW w:w="1696" w:type="dxa"/>
            <w:vMerge w:val="restart"/>
          </w:tcPr>
          <w:p w14:paraId="37A8DCB9" w14:textId="77777777" w:rsidR="00EC2B50" w:rsidRPr="00EC2B50" w:rsidRDefault="00EC2B50" w:rsidP="00872B8C">
            <w:pPr>
              <w:pStyle w:val="TableBodyText"/>
              <w:keepNext w:val="0"/>
              <w:keepLines w:val="0"/>
              <w:widowControl w:val="0"/>
            </w:pPr>
            <w:r w:rsidRPr="00EC2B50">
              <w:t>Economic</w:t>
            </w:r>
          </w:p>
        </w:tc>
        <w:tc>
          <w:tcPr>
            <w:tcW w:w="5387" w:type="dxa"/>
          </w:tcPr>
          <w:p w14:paraId="642875E7" w14:textId="77777777" w:rsidR="00EC2B50" w:rsidRPr="00EC2B50" w:rsidRDefault="00EC2B50" w:rsidP="001D4FCF">
            <w:pPr>
              <w:pStyle w:val="TableBodyText"/>
              <w:keepNext w:val="0"/>
              <w:keepLines w:val="0"/>
              <w:widowControl w:val="0"/>
            </w:pPr>
            <w:r w:rsidRPr="00EC2B50">
              <w:t>Options Assessment</w:t>
            </w:r>
          </w:p>
        </w:tc>
        <w:tc>
          <w:tcPr>
            <w:tcW w:w="1977" w:type="dxa"/>
            <w:vMerge w:val="restart"/>
          </w:tcPr>
          <w:p w14:paraId="7F4010CE" w14:textId="77777777" w:rsidR="00EC2B50" w:rsidRPr="00EC2B50" w:rsidRDefault="00EC2B50" w:rsidP="001D4FCF">
            <w:pPr>
              <w:pStyle w:val="TableBodyText"/>
              <w:keepNext w:val="0"/>
              <w:keepLines w:val="0"/>
              <w:widowControl w:val="0"/>
              <w:jc w:val="center"/>
            </w:pPr>
            <w:proofErr w:type="spellStart"/>
            <w:r w:rsidRPr="00EC2B50">
              <w:t>Ecn</w:t>
            </w:r>
            <w:proofErr w:type="spellEnd"/>
          </w:p>
        </w:tc>
      </w:tr>
      <w:tr w:rsidR="00EC2B50" w:rsidRPr="00EC2B50" w14:paraId="47A5EDC7" w14:textId="77777777" w:rsidTr="001D4FCF">
        <w:tc>
          <w:tcPr>
            <w:tcW w:w="1696" w:type="dxa"/>
            <w:vMerge/>
          </w:tcPr>
          <w:p w14:paraId="22BEDE2D" w14:textId="77777777" w:rsidR="00EC2B50" w:rsidRPr="00EC2B50" w:rsidRDefault="00EC2B50" w:rsidP="00872B8C">
            <w:pPr>
              <w:pStyle w:val="TableBodyText"/>
              <w:keepNext w:val="0"/>
              <w:keepLines w:val="0"/>
              <w:widowControl w:val="0"/>
            </w:pPr>
          </w:p>
        </w:tc>
        <w:tc>
          <w:tcPr>
            <w:tcW w:w="5387" w:type="dxa"/>
          </w:tcPr>
          <w:p w14:paraId="0F5E185A" w14:textId="77777777" w:rsidR="00EC2B50" w:rsidRPr="00EC2B50" w:rsidRDefault="00EC2B50" w:rsidP="001D4FCF">
            <w:pPr>
              <w:pStyle w:val="TableBodyText"/>
              <w:keepNext w:val="0"/>
              <w:keepLines w:val="0"/>
              <w:widowControl w:val="0"/>
            </w:pPr>
            <w:r w:rsidRPr="00EC2B50">
              <w:t>Benefits</w:t>
            </w:r>
          </w:p>
        </w:tc>
        <w:tc>
          <w:tcPr>
            <w:tcW w:w="1977" w:type="dxa"/>
            <w:vMerge/>
          </w:tcPr>
          <w:p w14:paraId="27D8EA6C" w14:textId="77777777" w:rsidR="00EC2B50" w:rsidRPr="00EC2B50" w:rsidRDefault="00EC2B50" w:rsidP="001D4FCF">
            <w:pPr>
              <w:pStyle w:val="TableBodyText"/>
              <w:keepNext w:val="0"/>
              <w:keepLines w:val="0"/>
              <w:widowControl w:val="0"/>
              <w:jc w:val="center"/>
            </w:pPr>
          </w:p>
        </w:tc>
      </w:tr>
      <w:tr w:rsidR="00EC2B50" w:rsidRPr="00EC2B50" w14:paraId="018F0CF0" w14:textId="77777777" w:rsidTr="001D4FCF">
        <w:tc>
          <w:tcPr>
            <w:tcW w:w="1696" w:type="dxa"/>
            <w:vMerge w:val="restart"/>
          </w:tcPr>
          <w:p w14:paraId="439FBC24" w14:textId="77777777" w:rsidR="00EC2B50" w:rsidRPr="00EC2B50" w:rsidRDefault="00EC2B50" w:rsidP="00872B8C">
            <w:pPr>
              <w:pStyle w:val="TableBodyText"/>
              <w:keepNext w:val="0"/>
              <w:keepLines w:val="0"/>
              <w:widowControl w:val="0"/>
            </w:pPr>
            <w:r w:rsidRPr="00EC2B50">
              <w:t>Environment</w:t>
            </w:r>
          </w:p>
        </w:tc>
        <w:tc>
          <w:tcPr>
            <w:tcW w:w="5387" w:type="dxa"/>
          </w:tcPr>
          <w:p w14:paraId="62018A8A" w14:textId="77777777" w:rsidR="00EC2B50" w:rsidRPr="00EC2B50" w:rsidRDefault="00EC2B50" w:rsidP="001D4FCF">
            <w:pPr>
              <w:pStyle w:val="TableBodyText"/>
              <w:keepNext w:val="0"/>
              <w:keepLines w:val="0"/>
              <w:widowControl w:val="0"/>
            </w:pPr>
            <w:r w:rsidRPr="00EC2B50">
              <w:t>Energy and Carbon</w:t>
            </w:r>
          </w:p>
        </w:tc>
        <w:tc>
          <w:tcPr>
            <w:tcW w:w="1977" w:type="dxa"/>
          </w:tcPr>
          <w:p w14:paraId="702CCBB0" w14:textId="77777777" w:rsidR="00EC2B50" w:rsidRPr="00EC2B50" w:rsidRDefault="00EC2B50" w:rsidP="001D4FCF">
            <w:pPr>
              <w:pStyle w:val="TableBodyText"/>
              <w:keepNext w:val="0"/>
              <w:keepLines w:val="0"/>
              <w:widowControl w:val="0"/>
              <w:jc w:val="center"/>
            </w:pPr>
            <w:proofErr w:type="spellStart"/>
            <w:r w:rsidRPr="00EC2B50">
              <w:t>Ene</w:t>
            </w:r>
            <w:proofErr w:type="spellEnd"/>
          </w:p>
        </w:tc>
      </w:tr>
      <w:tr w:rsidR="00EC2B50" w:rsidRPr="00EC2B50" w14:paraId="093F94CA" w14:textId="77777777" w:rsidTr="001D4FCF">
        <w:tc>
          <w:tcPr>
            <w:tcW w:w="1696" w:type="dxa"/>
            <w:vMerge/>
          </w:tcPr>
          <w:p w14:paraId="67EFF92D" w14:textId="77777777" w:rsidR="00EC2B50" w:rsidRPr="00EC2B50" w:rsidRDefault="00EC2B50" w:rsidP="00872B8C">
            <w:pPr>
              <w:pStyle w:val="TableBodyText"/>
              <w:keepNext w:val="0"/>
              <w:keepLines w:val="0"/>
              <w:widowControl w:val="0"/>
            </w:pPr>
          </w:p>
        </w:tc>
        <w:tc>
          <w:tcPr>
            <w:tcW w:w="5387" w:type="dxa"/>
          </w:tcPr>
          <w:p w14:paraId="7C3710B5" w14:textId="77777777" w:rsidR="00EC2B50" w:rsidRPr="00EC2B50" w:rsidRDefault="00EC2B50" w:rsidP="001D4FCF">
            <w:pPr>
              <w:pStyle w:val="TableBodyText"/>
              <w:keepNext w:val="0"/>
              <w:keepLines w:val="0"/>
              <w:widowControl w:val="0"/>
            </w:pPr>
            <w:r w:rsidRPr="00EC2B50">
              <w:t>Environmental Impacts</w:t>
            </w:r>
          </w:p>
        </w:tc>
        <w:tc>
          <w:tcPr>
            <w:tcW w:w="1977" w:type="dxa"/>
          </w:tcPr>
          <w:p w14:paraId="6788E17E" w14:textId="77777777" w:rsidR="00EC2B50" w:rsidRPr="00EC2B50" w:rsidRDefault="00EC2B50" w:rsidP="001D4FCF">
            <w:pPr>
              <w:pStyle w:val="TableBodyText"/>
              <w:keepNext w:val="0"/>
              <w:keepLines w:val="0"/>
              <w:widowControl w:val="0"/>
              <w:jc w:val="center"/>
            </w:pPr>
            <w:r w:rsidRPr="00EC2B50">
              <w:t>Env</w:t>
            </w:r>
          </w:p>
        </w:tc>
      </w:tr>
      <w:tr w:rsidR="00EC2B50" w:rsidRPr="00EC2B50" w14:paraId="0D09449F" w14:textId="77777777" w:rsidTr="001D4FCF">
        <w:tc>
          <w:tcPr>
            <w:tcW w:w="1696" w:type="dxa"/>
            <w:vMerge/>
          </w:tcPr>
          <w:p w14:paraId="673BC014" w14:textId="77777777" w:rsidR="00EC2B50" w:rsidRPr="00EC2B50" w:rsidRDefault="00EC2B50" w:rsidP="00872B8C">
            <w:pPr>
              <w:pStyle w:val="TableBodyText"/>
              <w:keepNext w:val="0"/>
              <w:keepLines w:val="0"/>
              <w:widowControl w:val="0"/>
            </w:pPr>
          </w:p>
        </w:tc>
        <w:tc>
          <w:tcPr>
            <w:tcW w:w="5387" w:type="dxa"/>
          </w:tcPr>
          <w:p w14:paraId="7A44B008" w14:textId="77777777" w:rsidR="00EC2B50" w:rsidRPr="00EC2B50" w:rsidRDefault="00EC2B50" w:rsidP="001D4FCF">
            <w:pPr>
              <w:pStyle w:val="TableBodyText"/>
              <w:keepNext w:val="0"/>
              <w:keepLines w:val="0"/>
              <w:widowControl w:val="0"/>
            </w:pPr>
            <w:r w:rsidRPr="00EC2B50">
              <w:t>Resource Efficiency and Management</w:t>
            </w:r>
          </w:p>
        </w:tc>
        <w:tc>
          <w:tcPr>
            <w:tcW w:w="1977" w:type="dxa"/>
          </w:tcPr>
          <w:p w14:paraId="38220AE8" w14:textId="77777777" w:rsidR="00EC2B50" w:rsidRPr="00EC2B50" w:rsidRDefault="00EC2B50" w:rsidP="001D4FCF">
            <w:pPr>
              <w:pStyle w:val="TableBodyText"/>
              <w:keepNext w:val="0"/>
              <w:keepLines w:val="0"/>
              <w:widowControl w:val="0"/>
              <w:jc w:val="center"/>
            </w:pPr>
            <w:proofErr w:type="spellStart"/>
            <w:r w:rsidRPr="00EC2B50">
              <w:t>Rso</w:t>
            </w:r>
            <w:proofErr w:type="spellEnd"/>
          </w:p>
        </w:tc>
      </w:tr>
      <w:tr w:rsidR="00EC2B50" w:rsidRPr="00EC2B50" w14:paraId="06C09B26" w14:textId="77777777" w:rsidTr="001D4FCF">
        <w:tc>
          <w:tcPr>
            <w:tcW w:w="1696" w:type="dxa"/>
            <w:vMerge/>
          </w:tcPr>
          <w:p w14:paraId="379A2F2D" w14:textId="77777777" w:rsidR="00EC2B50" w:rsidRPr="00EC2B50" w:rsidRDefault="00EC2B50" w:rsidP="00872B8C">
            <w:pPr>
              <w:pStyle w:val="TableBodyText"/>
              <w:keepNext w:val="0"/>
              <w:keepLines w:val="0"/>
              <w:widowControl w:val="0"/>
            </w:pPr>
          </w:p>
        </w:tc>
        <w:tc>
          <w:tcPr>
            <w:tcW w:w="5387" w:type="dxa"/>
          </w:tcPr>
          <w:p w14:paraId="311099A8" w14:textId="77777777" w:rsidR="00EC2B50" w:rsidRPr="00EC2B50" w:rsidRDefault="00EC2B50" w:rsidP="001D4FCF">
            <w:pPr>
              <w:pStyle w:val="TableBodyText"/>
              <w:keepNext w:val="0"/>
              <w:keepLines w:val="0"/>
              <w:widowControl w:val="0"/>
            </w:pPr>
            <w:r w:rsidRPr="00EC2B50">
              <w:t>Water</w:t>
            </w:r>
          </w:p>
        </w:tc>
        <w:tc>
          <w:tcPr>
            <w:tcW w:w="1977" w:type="dxa"/>
          </w:tcPr>
          <w:p w14:paraId="64E3805F" w14:textId="77777777" w:rsidR="00EC2B50" w:rsidRPr="00EC2B50" w:rsidRDefault="00EC2B50" w:rsidP="001D4FCF">
            <w:pPr>
              <w:pStyle w:val="TableBodyText"/>
              <w:keepNext w:val="0"/>
              <w:keepLines w:val="0"/>
              <w:widowControl w:val="0"/>
              <w:jc w:val="center"/>
            </w:pPr>
            <w:r w:rsidRPr="00EC2B50">
              <w:t>Wat</w:t>
            </w:r>
          </w:p>
        </w:tc>
      </w:tr>
      <w:tr w:rsidR="00EC2B50" w:rsidRPr="00EC2B50" w14:paraId="30831BCB" w14:textId="77777777" w:rsidTr="001D4FCF">
        <w:tc>
          <w:tcPr>
            <w:tcW w:w="1696" w:type="dxa"/>
            <w:vMerge/>
          </w:tcPr>
          <w:p w14:paraId="260CC418" w14:textId="77777777" w:rsidR="00EC2B50" w:rsidRPr="00EC2B50" w:rsidRDefault="00EC2B50" w:rsidP="00872B8C">
            <w:pPr>
              <w:pStyle w:val="TableBodyText"/>
              <w:keepNext w:val="0"/>
              <w:keepLines w:val="0"/>
              <w:widowControl w:val="0"/>
            </w:pPr>
          </w:p>
        </w:tc>
        <w:tc>
          <w:tcPr>
            <w:tcW w:w="5387" w:type="dxa"/>
          </w:tcPr>
          <w:p w14:paraId="52CB848A" w14:textId="77777777" w:rsidR="00EC2B50" w:rsidRPr="00EC2B50" w:rsidRDefault="00EC2B50" w:rsidP="001D4FCF">
            <w:pPr>
              <w:pStyle w:val="TableBodyText"/>
              <w:keepNext w:val="0"/>
              <w:keepLines w:val="0"/>
              <w:widowControl w:val="0"/>
            </w:pPr>
            <w:r w:rsidRPr="00EC2B50">
              <w:t>Ecology</w:t>
            </w:r>
          </w:p>
        </w:tc>
        <w:tc>
          <w:tcPr>
            <w:tcW w:w="1977" w:type="dxa"/>
          </w:tcPr>
          <w:p w14:paraId="64A88855" w14:textId="77777777" w:rsidR="00EC2B50" w:rsidRPr="00EC2B50" w:rsidRDefault="00EC2B50" w:rsidP="001D4FCF">
            <w:pPr>
              <w:pStyle w:val="TableBodyText"/>
              <w:keepNext w:val="0"/>
              <w:keepLines w:val="0"/>
              <w:widowControl w:val="0"/>
              <w:jc w:val="center"/>
            </w:pPr>
            <w:r w:rsidRPr="00EC2B50">
              <w:t>Eco</w:t>
            </w:r>
          </w:p>
        </w:tc>
      </w:tr>
      <w:tr w:rsidR="00EC2B50" w:rsidRPr="00EC2B50" w14:paraId="6E88B616" w14:textId="77777777" w:rsidTr="001D4FCF">
        <w:tc>
          <w:tcPr>
            <w:tcW w:w="1696" w:type="dxa"/>
            <w:vMerge w:val="restart"/>
          </w:tcPr>
          <w:p w14:paraId="30CDF857" w14:textId="77777777" w:rsidR="00EC2B50" w:rsidRPr="00EC2B50" w:rsidRDefault="00EC2B50" w:rsidP="00872B8C">
            <w:pPr>
              <w:pStyle w:val="TableBodyText"/>
              <w:keepLines w:val="0"/>
              <w:widowControl w:val="0"/>
            </w:pPr>
            <w:r w:rsidRPr="00EC2B50">
              <w:t>Social</w:t>
            </w:r>
          </w:p>
        </w:tc>
        <w:tc>
          <w:tcPr>
            <w:tcW w:w="5387" w:type="dxa"/>
          </w:tcPr>
          <w:p w14:paraId="68BCE0EB" w14:textId="77777777" w:rsidR="00EC2B50" w:rsidRPr="00EC2B50" w:rsidRDefault="00EC2B50" w:rsidP="001D4FCF">
            <w:pPr>
              <w:pStyle w:val="TableBodyText"/>
              <w:keepLines w:val="0"/>
              <w:widowControl w:val="0"/>
            </w:pPr>
            <w:r w:rsidRPr="00EC2B50">
              <w:t>Stakeholder Engagement</w:t>
            </w:r>
          </w:p>
        </w:tc>
        <w:tc>
          <w:tcPr>
            <w:tcW w:w="1977" w:type="dxa"/>
          </w:tcPr>
          <w:p w14:paraId="310D83DE" w14:textId="77777777" w:rsidR="00EC2B50" w:rsidRPr="00EC2B50" w:rsidRDefault="00EC2B50" w:rsidP="001D4FCF">
            <w:pPr>
              <w:pStyle w:val="TableBodyText"/>
              <w:keepLines w:val="0"/>
              <w:widowControl w:val="0"/>
              <w:jc w:val="center"/>
            </w:pPr>
            <w:r w:rsidRPr="00EC2B50">
              <w:t>Sta</w:t>
            </w:r>
          </w:p>
        </w:tc>
      </w:tr>
      <w:tr w:rsidR="00EC2B50" w:rsidRPr="00EC2B50" w14:paraId="16A9537C" w14:textId="77777777" w:rsidTr="001D4FCF">
        <w:tc>
          <w:tcPr>
            <w:tcW w:w="1696" w:type="dxa"/>
            <w:vMerge/>
          </w:tcPr>
          <w:p w14:paraId="0DBE4D0D" w14:textId="77777777" w:rsidR="00EC2B50" w:rsidRPr="00EC2B50" w:rsidRDefault="00EC2B50" w:rsidP="001D4FCF">
            <w:pPr>
              <w:pStyle w:val="TableBodyText"/>
              <w:keepLines w:val="0"/>
              <w:widowControl w:val="0"/>
            </w:pPr>
          </w:p>
        </w:tc>
        <w:tc>
          <w:tcPr>
            <w:tcW w:w="5387" w:type="dxa"/>
          </w:tcPr>
          <w:p w14:paraId="589EA44B" w14:textId="77777777" w:rsidR="00EC2B50" w:rsidRPr="00EC2B50" w:rsidRDefault="00EC2B50" w:rsidP="001D4FCF">
            <w:pPr>
              <w:pStyle w:val="TableBodyText"/>
              <w:keepLines w:val="0"/>
              <w:widowControl w:val="0"/>
            </w:pPr>
            <w:r w:rsidRPr="00EC2B50">
              <w:t>Legacy</w:t>
            </w:r>
          </w:p>
        </w:tc>
        <w:tc>
          <w:tcPr>
            <w:tcW w:w="1977" w:type="dxa"/>
          </w:tcPr>
          <w:p w14:paraId="5911B067" w14:textId="77777777" w:rsidR="00EC2B50" w:rsidRPr="00EC2B50" w:rsidRDefault="00EC2B50" w:rsidP="001D4FCF">
            <w:pPr>
              <w:pStyle w:val="TableBodyText"/>
              <w:keepLines w:val="0"/>
              <w:widowControl w:val="0"/>
              <w:jc w:val="center"/>
            </w:pPr>
            <w:r w:rsidRPr="00EC2B50">
              <w:t>Leg</w:t>
            </w:r>
          </w:p>
        </w:tc>
      </w:tr>
      <w:tr w:rsidR="00EC2B50" w:rsidRPr="00EC2B50" w14:paraId="3FAEEE9A" w14:textId="77777777" w:rsidTr="001D4FCF">
        <w:tc>
          <w:tcPr>
            <w:tcW w:w="1696" w:type="dxa"/>
            <w:vMerge/>
          </w:tcPr>
          <w:p w14:paraId="78F47D62" w14:textId="77777777" w:rsidR="00EC2B50" w:rsidRPr="00EC2B50" w:rsidRDefault="00EC2B50" w:rsidP="001D4FCF">
            <w:pPr>
              <w:pStyle w:val="TableBodyText"/>
              <w:keepLines w:val="0"/>
              <w:widowControl w:val="0"/>
            </w:pPr>
          </w:p>
        </w:tc>
        <w:tc>
          <w:tcPr>
            <w:tcW w:w="5387" w:type="dxa"/>
          </w:tcPr>
          <w:p w14:paraId="567B016D" w14:textId="77777777" w:rsidR="00EC2B50" w:rsidRPr="00EC2B50" w:rsidRDefault="00EC2B50" w:rsidP="001D4FCF">
            <w:pPr>
              <w:pStyle w:val="TableBodyText"/>
              <w:keepLines w:val="0"/>
              <w:widowControl w:val="0"/>
            </w:pPr>
            <w:r w:rsidRPr="00EC2B50">
              <w:t>Heritage</w:t>
            </w:r>
          </w:p>
        </w:tc>
        <w:tc>
          <w:tcPr>
            <w:tcW w:w="1977" w:type="dxa"/>
          </w:tcPr>
          <w:p w14:paraId="47F290EF" w14:textId="77777777" w:rsidR="00EC2B50" w:rsidRPr="00EC2B50" w:rsidRDefault="00EC2B50" w:rsidP="001D4FCF">
            <w:pPr>
              <w:pStyle w:val="TableBodyText"/>
              <w:keepLines w:val="0"/>
              <w:widowControl w:val="0"/>
              <w:jc w:val="center"/>
            </w:pPr>
            <w:r w:rsidRPr="00EC2B50">
              <w:t>Her</w:t>
            </w:r>
          </w:p>
        </w:tc>
      </w:tr>
      <w:tr w:rsidR="00EC2B50" w:rsidRPr="00EC2B50" w14:paraId="7421E714" w14:textId="77777777" w:rsidTr="001D4FCF">
        <w:tc>
          <w:tcPr>
            <w:tcW w:w="1696" w:type="dxa"/>
            <w:vMerge/>
          </w:tcPr>
          <w:p w14:paraId="35045241" w14:textId="77777777" w:rsidR="00EC2B50" w:rsidRPr="00EC2B50" w:rsidRDefault="00EC2B50" w:rsidP="001D4FCF">
            <w:pPr>
              <w:pStyle w:val="TableBodyText"/>
              <w:keepLines w:val="0"/>
              <w:widowControl w:val="0"/>
            </w:pPr>
          </w:p>
        </w:tc>
        <w:tc>
          <w:tcPr>
            <w:tcW w:w="5387" w:type="dxa"/>
          </w:tcPr>
          <w:p w14:paraId="01D445F5" w14:textId="77777777" w:rsidR="00EC2B50" w:rsidRPr="00EC2B50" w:rsidRDefault="00EC2B50" w:rsidP="001D4FCF">
            <w:pPr>
              <w:pStyle w:val="TableBodyText"/>
              <w:keepLines w:val="0"/>
              <w:widowControl w:val="0"/>
            </w:pPr>
            <w:r w:rsidRPr="00EC2B50">
              <w:t>Workforce Sustainability</w:t>
            </w:r>
          </w:p>
        </w:tc>
        <w:tc>
          <w:tcPr>
            <w:tcW w:w="1977" w:type="dxa"/>
          </w:tcPr>
          <w:p w14:paraId="478C8046" w14:textId="77777777" w:rsidR="00EC2B50" w:rsidRPr="00EC2B50" w:rsidRDefault="00EC2B50" w:rsidP="001D4FCF">
            <w:pPr>
              <w:pStyle w:val="TableBodyText"/>
              <w:keepLines w:val="0"/>
              <w:widowControl w:val="0"/>
              <w:jc w:val="center"/>
            </w:pPr>
            <w:proofErr w:type="spellStart"/>
            <w:r w:rsidRPr="00EC2B50">
              <w:t>Wfs</w:t>
            </w:r>
            <w:proofErr w:type="spellEnd"/>
          </w:p>
        </w:tc>
      </w:tr>
    </w:tbl>
    <w:p w14:paraId="1800E0D5" w14:textId="41527A90" w:rsidR="00301522" w:rsidRDefault="00301522" w:rsidP="003E39C5">
      <w:pPr>
        <w:pStyle w:val="BodyText"/>
        <w:spacing w:before="240"/>
      </w:pPr>
      <w:r>
        <w:t>When undertaking the IS assessment, points are allocated according to the performance of the project against credits in each category. An overall score is awarded based on the sum of the ‘points achieved’ for each credit on a 110-point scale, with award levels shown in Table 2.2(b).</w:t>
      </w:r>
    </w:p>
    <w:p w14:paraId="74BE07B1" w14:textId="77777777" w:rsidR="00301522" w:rsidRDefault="00301522" w:rsidP="00EC2B50">
      <w:pPr>
        <w:pStyle w:val="TableFigureCaption1Tables"/>
      </w:pPr>
      <w:bookmarkStart w:id="25" w:name="_Toc164430316"/>
      <w:r>
        <w:lastRenderedPageBreak/>
        <w:t>Table 2.2(b) – IS Rating Levels</w:t>
      </w:r>
      <w:bookmarkEnd w:id="25"/>
    </w:p>
    <w:tbl>
      <w:tblPr>
        <w:tblStyle w:val="TableGrid"/>
        <w:tblW w:w="0" w:type="auto"/>
        <w:tblLook w:val="04A0" w:firstRow="1" w:lastRow="0" w:firstColumn="1" w:lastColumn="0" w:noHBand="0" w:noVBand="1"/>
      </w:tblPr>
      <w:tblGrid>
        <w:gridCol w:w="4530"/>
        <w:gridCol w:w="4530"/>
      </w:tblGrid>
      <w:tr w:rsidR="00EC2B50" w:rsidRPr="00EC2B50" w14:paraId="02D125B7" w14:textId="77777777" w:rsidTr="00EC2B50">
        <w:trPr>
          <w:cantSplit/>
          <w:tblHeader/>
        </w:trPr>
        <w:tc>
          <w:tcPr>
            <w:tcW w:w="4530" w:type="dxa"/>
          </w:tcPr>
          <w:p w14:paraId="746A1C2D" w14:textId="77777777" w:rsidR="00EC2B50" w:rsidRPr="00EC2B50" w:rsidRDefault="00EC2B50" w:rsidP="00EC2B50">
            <w:pPr>
              <w:pStyle w:val="TableHeading"/>
              <w:keepNext w:val="0"/>
              <w:keepLines w:val="0"/>
            </w:pPr>
            <w:r w:rsidRPr="00EC2B50">
              <w:t>Score</w:t>
            </w:r>
          </w:p>
        </w:tc>
        <w:tc>
          <w:tcPr>
            <w:tcW w:w="4530" w:type="dxa"/>
          </w:tcPr>
          <w:p w14:paraId="25C7F365" w14:textId="77777777" w:rsidR="00EC2B50" w:rsidRPr="00EC2B50" w:rsidRDefault="00EC2B50" w:rsidP="00EC2B50">
            <w:pPr>
              <w:pStyle w:val="TableHeading"/>
              <w:keepNext w:val="0"/>
              <w:keepLines w:val="0"/>
            </w:pPr>
            <w:r w:rsidRPr="00EC2B50">
              <w:t>Rating level</w:t>
            </w:r>
          </w:p>
        </w:tc>
      </w:tr>
      <w:tr w:rsidR="00EC2B50" w:rsidRPr="00EC2B50" w14:paraId="4979338F" w14:textId="77777777" w:rsidTr="001D4FCF">
        <w:trPr>
          <w:cantSplit/>
          <w:tblHeader/>
        </w:trPr>
        <w:tc>
          <w:tcPr>
            <w:tcW w:w="4530" w:type="dxa"/>
          </w:tcPr>
          <w:p w14:paraId="2CA07D8D" w14:textId="77777777" w:rsidR="00EC2B50" w:rsidRPr="00EC2B50" w:rsidRDefault="00EC2B50" w:rsidP="001D4FCF">
            <w:pPr>
              <w:pStyle w:val="TableBodyText"/>
              <w:keepNext w:val="0"/>
              <w:keepLines w:val="0"/>
              <w:jc w:val="center"/>
            </w:pPr>
            <w:r w:rsidRPr="00EC2B50">
              <w:t>&lt; 20</w:t>
            </w:r>
          </w:p>
        </w:tc>
        <w:tc>
          <w:tcPr>
            <w:tcW w:w="4530" w:type="dxa"/>
          </w:tcPr>
          <w:p w14:paraId="23FD5A2D" w14:textId="77777777" w:rsidR="00EC2B50" w:rsidRPr="00EC2B50" w:rsidRDefault="00EC2B50" w:rsidP="001D4FCF">
            <w:pPr>
              <w:pStyle w:val="TableBodyText"/>
              <w:keepNext w:val="0"/>
              <w:keepLines w:val="0"/>
              <w:jc w:val="center"/>
            </w:pPr>
            <w:r w:rsidRPr="00EC2B50">
              <w:t>Not eligible for a certified rating</w:t>
            </w:r>
          </w:p>
        </w:tc>
      </w:tr>
      <w:tr w:rsidR="00EC2B50" w:rsidRPr="00EC2B50" w14:paraId="090A914E" w14:textId="77777777" w:rsidTr="001D4FCF">
        <w:trPr>
          <w:cantSplit/>
          <w:tblHeader/>
        </w:trPr>
        <w:tc>
          <w:tcPr>
            <w:tcW w:w="4530" w:type="dxa"/>
          </w:tcPr>
          <w:p w14:paraId="49BBCC2A" w14:textId="77777777" w:rsidR="00EC2B50" w:rsidRPr="00EC2B50" w:rsidRDefault="00EC2B50" w:rsidP="001D4FCF">
            <w:pPr>
              <w:pStyle w:val="TableBodyText"/>
              <w:keepNext w:val="0"/>
              <w:keepLines w:val="0"/>
              <w:jc w:val="center"/>
            </w:pPr>
            <w:r w:rsidRPr="00EC2B50">
              <w:t>20-34.9</w:t>
            </w:r>
          </w:p>
        </w:tc>
        <w:tc>
          <w:tcPr>
            <w:tcW w:w="4530" w:type="dxa"/>
          </w:tcPr>
          <w:p w14:paraId="44945195" w14:textId="77777777" w:rsidR="00EC2B50" w:rsidRPr="00EC2B50" w:rsidRDefault="00EC2B50" w:rsidP="001D4FCF">
            <w:pPr>
              <w:pStyle w:val="TableBodyText"/>
              <w:keepNext w:val="0"/>
              <w:keepLines w:val="0"/>
              <w:jc w:val="center"/>
            </w:pPr>
            <w:r w:rsidRPr="00EC2B50">
              <w:t>Bronze</w:t>
            </w:r>
          </w:p>
        </w:tc>
      </w:tr>
      <w:tr w:rsidR="00EC2B50" w:rsidRPr="00EC2B50" w14:paraId="7D679849" w14:textId="77777777" w:rsidTr="001D4FCF">
        <w:trPr>
          <w:cantSplit/>
          <w:tblHeader/>
        </w:trPr>
        <w:tc>
          <w:tcPr>
            <w:tcW w:w="4530" w:type="dxa"/>
          </w:tcPr>
          <w:p w14:paraId="75751E72" w14:textId="77777777" w:rsidR="00EC2B50" w:rsidRPr="00EC2B50" w:rsidRDefault="00EC2B50" w:rsidP="001D4FCF">
            <w:pPr>
              <w:pStyle w:val="TableBodyText"/>
              <w:keepNext w:val="0"/>
              <w:keepLines w:val="0"/>
              <w:jc w:val="center"/>
            </w:pPr>
            <w:r w:rsidRPr="00EC2B50">
              <w:t>35-59.9</w:t>
            </w:r>
          </w:p>
        </w:tc>
        <w:tc>
          <w:tcPr>
            <w:tcW w:w="4530" w:type="dxa"/>
          </w:tcPr>
          <w:p w14:paraId="291DF5B3" w14:textId="77777777" w:rsidR="00EC2B50" w:rsidRPr="00EC2B50" w:rsidRDefault="00EC2B50" w:rsidP="001D4FCF">
            <w:pPr>
              <w:pStyle w:val="TableBodyText"/>
              <w:keepNext w:val="0"/>
              <w:keepLines w:val="0"/>
              <w:jc w:val="center"/>
            </w:pPr>
            <w:r w:rsidRPr="00EC2B50">
              <w:t>Silver</w:t>
            </w:r>
          </w:p>
        </w:tc>
      </w:tr>
      <w:tr w:rsidR="00EC2B50" w:rsidRPr="00EC2B50" w14:paraId="492E9648" w14:textId="77777777" w:rsidTr="001D4FCF">
        <w:trPr>
          <w:cantSplit/>
          <w:tblHeader/>
        </w:trPr>
        <w:tc>
          <w:tcPr>
            <w:tcW w:w="4530" w:type="dxa"/>
          </w:tcPr>
          <w:p w14:paraId="0A4A1492" w14:textId="77777777" w:rsidR="00EC2B50" w:rsidRPr="00EC2B50" w:rsidRDefault="00EC2B50" w:rsidP="001D4FCF">
            <w:pPr>
              <w:pStyle w:val="TableBodyText"/>
              <w:keepNext w:val="0"/>
              <w:keepLines w:val="0"/>
              <w:jc w:val="center"/>
            </w:pPr>
            <w:r w:rsidRPr="00EC2B50">
              <w:t>60-79.9</w:t>
            </w:r>
          </w:p>
        </w:tc>
        <w:tc>
          <w:tcPr>
            <w:tcW w:w="4530" w:type="dxa"/>
          </w:tcPr>
          <w:p w14:paraId="5703D5D1" w14:textId="77777777" w:rsidR="00EC2B50" w:rsidRPr="00EC2B50" w:rsidRDefault="00EC2B50" w:rsidP="001D4FCF">
            <w:pPr>
              <w:pStyle w:val="TableBodyText"/>
              <w:keepNext w:val="0"/>
              <w:keepLines w:val="0"/>
              <w:jc w:val="center"/>
            </w:pPr>
            <w:r w:rsidRPr="00EC2B50">
              <w:t>Gold</w:t>
            </w:r>
          </w:p>
        </w:tc>
      </w:tr>
      <w:tr w:rsidR="00EC2B50" w:rsidRPr="00EC2B50" w14:paraId="7A76E52D" w14:textId="77777777" w:rsidTr="001D4FCF">
        <w:trPr>
          <w:cantSplit/>
          <w:tblHeader/>
        </w:trPr>
        <w:tc>
          <w:tcPr>
            <w:tcW w:w="4530" w:type="dxa"/>
          </w:tcPr>
          <w:p w14:paraId="1B481C74" w14:textId="77777777" w:rsidR="00EC2B50" w:rsidRPr="00EC2B50" w:rsidRDefault="00EC2B50" w:rsidP="001D4FCF">
            <w:pPr>
              <w:pStyle w:val="TableBodyText"/>
              <w:keepNext w:val="0"/>
              <w:keepLines w:val="0"/>
              <w:jc w:val="center"/>
            </w:pPr>
            <w:r w:rsidRPr="00EC2B50">
              <w:t>≥ 80</w:t>
            </w:r>
          </w:p>
        </w:tc>
        <w:tc>
          <w:tcPr>
            <w:tcW w:w="4530" w:type="dxa"/>
          </w:tcPr>
          <w:p w14:paraId="38784EE1" w14:textId="77777777" w:rsidR="00EC2B50" w:rsidRPr="00EC2B50" w:rsidRDefault="00EC2B50" w:rsidP="001D4FCF">
            <w:pPr>
              <w:pStyle w:val="TableBodyText"/>
              <w:keepNext w:val="0"/>
              <w:keepLines w:val="0"/>
              <w:jc w:val="center"/>
            </w:pPr>
            <w:r w:rsidRPr="00EC2B50">
              <w:t>Platinum</w:t>
            </w:r>
          </w:p>
        </w:tc>
      </w:tr>
    </w:tbl>
    <w:p w14:paraId="28E55F4C" w14:textId="15D1A373" w:rsidR="00301522" w:rsidRDefault="00301522" w:rsidP="003E39C5">
      <w:pPr>
        <w:pStyle w:val="Heading2"/>
        <w:spacing w:before="240"/>
        <w:ind w:left="578" w:hanging="578"/>
      </w:pPr>
      <w:bookmarkStart w:id="26" w:name="_Toc168571686"/>
      <w:r>
        <w:t>IS Rating process</w:t>
      </w:r>
      <w:bookmarkEnd w:id="26"/>
    </w:p>
    <w:p w14:paraId="0285C04D" w14:textId="47494381" w:rsidR="00301522" w:rsidRDefault="00301522" w:rsidP="00301522">
      <w:pPr>
        <w:pStyle w:val="BodyText"/>
      </w:pPr>
      <w:r>
        <w:t>The IS Rating Scheme facilitates the implementation of sustainability on the project through a structured process comprising the following four stages, summarised in Figure 2.3</w:t>
      </w:r>
      <w:r w:rsidR="00BF7BA2">
        <w:t>.</w:t>
      </w:r>
    </w:p>
    <w:p w14:paraId="602F0DB5" w14:textId="77777777" w:rsidR="00301522" w:rsidRDefault="00301522" w:rsidP="001D4FCF">
      <w:pPr>
        <w:pStyle w:val="TableFigureCaption2Figures"/>
      </w:pPr>
      <w:bookmarkStart w:id="27" w:name="_Toc164430325"/>
      <w:r>
        <w:t>Figure 2.3 – Key stage in the IS Rating Process (source: ISC IS Technical Manual v2.1, 2021)</w:t>
      </w:r>
      <w:bookmarkEnd w:id="27"/>
    </w:p>
    <w:p w14:paraId="082DBA64" w14:textId="27A42C1D" w:rsidR="00301522" w:rsidRDefault="001D4FCF" w:rsidP="00301522">
      <w:pPr>
        <w:pStyle w:val="BodyText"/>
      </w:pPr>
      <w:r>
        <w:rPr>
          <w:noProof/>
        </w:rPr>
        <w:drawing>
          <wp:inline distT="0" distB="0" distL="0" distR="0" wp14:anchorId="603D2BC0" wp14:editId="2E31659C">
            <wp:extent cx="5759450" cy="3064510"/>
            <wp:effectExtent l="0" t="0" r="0" b="2540"/>
            <wp:docPr id="1989718321" name="Picture 1989718321" descr="4 blue arrows listing registration, assessment, verification and certification as 4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18321" name="Picture 1989718321" descr="4 blue arrows listing registration, assessment, verification and certification as 4 steps."/>
                    <pic:cNvPicPr>
                      <a:picLocks noChangeAspect="1"/>
                    </pic:cNvPicPr>
                  </pic:nvPicPr>
                  <pic:blipFill rotWithShape="1">
                    <a:blip r:embed="rId27"/>
                    <a:srcRect t="1915" b="4501"/>
                    <a:stretch/>
                  </pic:blipFill>
                  <pic:spPr bwMode="auto">
                    <a:xfrm>
                      <a:off x="0" y="0"/>
                      <a:ext cx="5759450" cy="3064510"/>
                    </a:xfrm>
                    <a:prstGeom prst="rect">
                      <a:avLst/>
                    </a:prstGeom>
                    <a:ln>
                      <a:noFill/>
                    </a:ln>
                    <a:extLst>
                      <a:ext uri="{53640926-AAD7-44D8-BBD7-CCE9431645EC}">
                        <a14:shadowObscured xmlns:a14="http://schemas.microsoft.com/office/drawing/2010/main"/>
                      </a:ext>
                    </a:extLst>
                  </pic:spPr>
                </pic:pic>
              </a:graphicData>
            </a:graphic>
          </wp:inline>
        </w:drawing>
      </w:r>
    </w:p>
    <w:p w14:paraId="5D544C71" w14:textId="177378C6" w:rsidR="00301522" w:rsidRDefault="00301522" w:rsidP="001D4FCF">
      <w:pPr>
        <w:pStyle w:val="Heading1"/>
      </w:pPr>
      <w:bookmarkStart w:id="28" w:name="_Toc168571687"/>
      <w:r>
        <w:t>Project IS rating strategy</w:t>
      </w:r>
      <w:bookmarkEnd w:id="28"/>
    </w:p>
    <w:p w14:paraId="06057B26" w14:textId="489941BD" w:rsidR="00301522" w:rsidRDefault="00301522" w:rsidP="001D4FCF">
      <w:pPr>
        <w:pStyle w:val="Heading2"/>
        <w:spacing w:after="240"/>
        <w:ind w:left="578" w:hanging="578"/>
      </w:pPr>
      <w:bookmarkStart w:id="29" w:name="_Toc168571688"/>
      <w:r>
        <w:t>Roles and responsibilities</w:t>
      </w:r>
      <w:bookmarkEnd w:id="29"/>
    </w:p>
    <w:tbl>
      <w:tblPr>
        <w:tblStyle w:val="Commentary"/>
        <w:tblW w:w="0" w:type="auto"/>
        <w:tblLook w:val="04A0" w:firstRow="1" w:lastRow="0" w:firstColumn="1" w:lastColumn="0" w:noHBand="0" w:noVBand="1"/>
      </w:tblPr>
      <w:tblGrid>
        <w:gridCol w:w="9024"/>
      </w:tblGrid>
      <w:tr w:rsidR="001D4FCF" w14:paraId="1ED58135" w14:textId="77777777" w:rsidTr="001D4FCF">
        <w:tc>
          <w:tcPr>
            <w:tcW w:w="9024" w:type="dxa"/>
          </w:tcPr>
          <w:p w14:paraId="2DA1C12D" w14:textId="57D7FF59" w:rsidR="001D4FCF" w:rsidRDefault="001D4FCF" w:rsidP="001D4FCF">
            <w:pPr>
              <w:pStyle w:val="BodyText"/>
            </w:pPr>
            <w:r>
              <w:t xml:space="preserve">This section supports the credit Lea-1 </w:t>
            </w:r>
            <w:r w:rsidRPr="001D4FCF">
              <w:rPr>
                <w:rStyle w:val="BodyTextitalic"/>
              </w:rPr>
              <w:t>Integrating Sustainability</w:t>
            </w:r>
            <w:r>
              <w:t>.</w:t>
            </w:r>
          </w:p>
          <w:p w14:paraId="317CB6B0" w14:textId="0A541C8D" w:rsidR="001D4FCF" w:rsidRDefault="001D4FCF" w:rsidP="001D4FCF">
            <w:pPr>
              <w:pStyle w:val="BodyText"/>
            </w:pPr>
            <w:r>
              <w:t>Provide an org chart in Figure 3.1 and outline the roles and responsibilities of project team members when it comes to how sustainability aspects are decided, designed, implemented, monitored, managed etc. in Table 3.1. Identify which personnel are working on the project and the organisation they belong to (e.g., Transport and Main Roads, Consultant organisation, Contractor organisation, JV/Alliance, etc.).</w:t>
            </w:r>
          </w:p>
          <w:p w14:paraId="469D626B" w14:textId="7ED3855F" w:rsidR="001D4FCF" w:rsidRDefault="001D4FCF" w:rsidP="00301522">
            <w:pPr>
              <w:pStyle w:val="BodyText"/>
            </w:pPr>
            <w:r>
              <w:t>Include any ISAP certificates in Appendix A.</w:t>
            </w:r>
          </w:p>
        </w:tc>
      </w:tr>
    </w:tbl>
    <w:p w14:paraId="556D456E" w14:textId="77777777" w:rsidR="00301522" w:rsidRDefault="00301522" w:rsidP="001D4FCF">
      <w:pPr>
        <w:pStyle w:val="BodyText"/>
        <w:spacing w:before="240"/>
      </w:pPr>
      <w:r>
        <w:t>The project sustainability organisational chart is provided in Figure 3.1.</w:t>
      </w:r>
    </w:p>
    <w:p w14:paraId="5C0D6B4B" w14:textId="77777777" w:rsidR="00301522" w:rsidRDefault="00301522" w:rsidP="001D4FCF">
      <w:pPr>
        <w:pStyle w:val="TableFigureCaption2Figures"/>
      </w:pPr>
      <w:bookmarkStart w:id="30" w:name="_Toc164430326"/>
      <w:r>
        <w:lastRenderedPageBreak/>
        <w:t>Figure 3.1 – Organisational Chart</w:t>
      </w:r>
      <w:bookmarkEnd w:id="30"/>
    </w:p>
    <w:p w14:paraId="09DA1063" w14:textId="21CE8715" w:rsidR="00301522" w:rsidRDefault="001D4FCF" w:rsidP="00301522">
      <w:pPr>
        <w:pStyle w:val="BodyText"/>
      </w:pPr>
      <w:r>
        <w:fldChar w:fldCharType="begin">
          <w:ffData>
            <w:name w:val="Text34"/>
            <w:enabled/>
            <w:calcOnExit w:val="0"/>
            <w:textInput/>
          </w:ffData>
        </w:fldChar>
      </w:r>
      <w:bookmarkStart w:id="31" w:name="Text34"/>
      <w:r>
        <w:instrText xml:space="preserve"> FORMTEXT </w:instrText>
      </w:r>
      <w:r>
        <w:fldChar w:fldCharType="separate"/>
      </w:r>
      <w:r>
        <w:t>Insert org chart</w:t>
      </w:r>
      <w:r>
        <w:fldChar w:fldCharType="end"/>
      </w:r>
      <w:bookmarkEnd w:id="31"/>
    </w:p>
    <w:p w14:paraId="0DB36E46" w14:textId="77777777" w:rsidR="00301522" w:rsidRDefault="00301522" w:rsidP="007A37BE">
      <w:pPr>
        <w:pStyle w:val="TableFigureCaption1Tables"/>
      </w:pPr>
      <w:bookmarkStart w:id="32" w:name="_Toc164430317"/>
      <w:r>
        <w:t>Table 3.1 – Project Team Sustainability Responsibilities</w:t>
      </w:r>
      <w:bookmarkEnd w:id="32"/>
    </w:p>
    <w:tbl>
      <w:tblPr>
        <w:tblStyle w:val="TableGrid"/>
        <w:tblW w:w="0" w:type="auto"/>
        <w:tblLook w:val="04A0" w:firstRow="1" w:lastRow="0" w:firstColumn="1" w:lastColumn="0" w:noHBand="0" w:noVBand="1"/>
      </w:tblPr>
      <w:tblGrid>
        <w:gridCol w:w="1585"/>
        <w:gridCol w:w="1529"/>
        <w:gridCol w:w="5946"/>
      </w:tblGrid>
      <w:tr w:rsidR="007A37BE" w14:paraId="6E04DB4D" w14:textId="77777777" w:rsidTr="007A37BE">
        <w:trPr>
          <w:cantSplit/>
          <w:tblHeader/>
        </w:trPr>
        <w:tc>
          <w:tcPr>
            <w:tcW w:w="1585" w:type="dxa"/>
          </w:tcPr>
          <w:p w14:paraId="6DD815ED" w14:textId="77777777" w:rsidR="007A37BE" w:rsidRPr="006F2A1A" w:rsidRDefault="007A37BE" w:rsidP="00435A24">
            <w:pPr>
              <w:pStyle w:val="TableHeading"/>
            </w:pPr>
            <w:r w:rsidRPr="006F2A1A">
              <w:t>Role</w:t>
            </w:r>
          </w:p>
        </w:tc>
        <w:tc>
          <w:tcPr>
            <w:tcW w:w="1529" w:type="dxa"/>
          </w:tcPr>
          <w:p w14:paraId="15CE2108" w14:textId="77777777" w:rsidR="007A37BE" w:rsidRPr="006F2A1A" w:rsidRDefault="007A37BE" w:rsidP="00435A24">
            <w:pPr>
              <w:pStyle w:val="TableHeading"/>
            </w:pPr>
            <w:r w:rsidRPr="006F2A1A">
              <w:t>Name</w:t>
            </w:r>
          </w:p>
        </w:tc>
        <w:tc>
          <w:tcPr>
            <w:tcW w:w="5946" w:type="dxa"/>
          </w:tcPr>
          <w:p w14:paraId="1FD5F42B" w14:textId="77777777" w:rsidR="007A37BE" w:rsidRPr="006F2A1A" w:rsidRDefault="007A37BE" w:rsidP="00435A24">
            <w:pPr>
              <w:pStyle w:val="TableHeading"/>
            </w:pPr>
            <w:r w:rsidRPr="006F2A1A">
              <w:t>Responsibilities</w:t>
            </w:r>
          </w:p>
        </w:tc>
      </w:tr>
      <w:tr w:rsidR="007A37BE" w14:paraId="0EB6C2E8" w14:textId="77777777" w:rsidTr="00435A24">
        <w:tc>
          <w:tcPr>
            <w:tcW w:w="1585" w:type="dxa"/>
          </w:tcPr>
          <w:p w14:paraId="4B5E1654" w14:textId="77777777" w:rsidR="007A37BE" w:rsidRPr="006F2A1A" w:rsidRDefault="007A37BE" w:rsidP="00435A24">
            <w:pPr>
              <w:pStyle w:val="TableBodyTextsmall"/>
            </w:pPr>
            <w:r w:rsidRPr="006F2A1A">
              <w:t>Project Manager</w:t>
            </w:r>
          </w:p>
        </w:tc>
        <w:tc>
          <w:tcPr>
            <w:tcW w:w="1529" w:type="dxa"/>
          </w:tcPr>
          <w:p w14:paraId="738B6A02" w14:textId="77777777" w:rsidR="007A37BE" w:rsidRPr="00CA19AF" w:rsidRDefault="007A37BE" w:rsidP="00435A24">
            <w:pPr>
              <w:pStyle w:val="TableBodyTextsmall"/>
              <w:rPr>
                <w:i/>
                <w:iCs/>
              </w:rPr>
            </w:pPr>
            <w:r w:rsidRPr="00CA19AF">
              <w:rPr>
                <w:i/>
                <w:iCs/>
              </w:rPr>
              <w:fldChar w:fldCharType="begin">
                <w:ffData>
                  <w:name w:val=""/>
                  <w:enabled/>
                  <w:calcOnExit w:val="0"/>
                  <w:textInput>
                    <w:default w:val="[...] Note: generally this is the TMR Project Manager"/>
                  </w:textInput>
                </w:ffData>
              </w:fldChar>
            </w:r>
            <w:r w:rsidRPr="00CA19AF">
              <w:rPr>
                <w:i/>
                <w:iCs/>
              </w:rPr>
              <w:instrText xml:space="preserve"> FORMTEXT </w:instrText>
            </w:r>
            <w:r w:rsidRPr="00CA19AF">
              <w:rPr>
                <w:i/>
                <w:iCs/>
              </w:rPr>
            </w:r>
            <w:r w:rsidRPr="00CA19AF">
              <w:rPr>
                <w:i/>
                <w:iCs/>
              </w:rPr>
              <w:fldChar w:fldCharType="separate"/>
            </w:r>
            <w:r w:rsidRPr="00CA19AF">
              <w:rPr>
                <w:i/>
                <w:iCs/>
                <w:noProof/>
              </w:rPr>
              <w:t>[...] Note: generally this is the TMR Project Manager</w:t>
            </w:r>
            <w:r w:rsidRPr="00CA19AF">
              <w:rPr>
                <w:i/>
                <w:iCs/>
              </w:rPr>
              <w:fldChar w:fldCharType="end"/>
            </w:r>
          </w:p>
        </w:tc>
        <w:tc>
          <w:tcPr>
            <w:tcW w:w="5946" w:type="dxa"/>
          </w:tcPr>
          <w:p w14:paraId="466EB23B" w14:textId="77777777" w:rsidR="007A37BE" w:rsidRPr="006F2A1A" w:rsidRDefault="007A37BE" w:rsidP="00435A24">
            <w:pPr>
              <w:pStyle w:val="TableBodyTextsmall"/>
            </w:pPr>
            <w:r w:rsidRPr="006F2A1A">
              <w:t>The Project Manager is responsible for the overall commercial management of the project, and that monthly claims are managed in accordance with the General Conditions of Contract.</w:t>
            </w:r>
          </w:p>
          <w:p w14:paraId="1FB863AB" w14:textId="77777777" w:rsidR="007A37BE" w:rsidRPr="006F2A1A" w:rsidRDefault="007A37BE" w:rsidP="00435A24">
            <w:pPr>
              <w:pStyle w:val="TableBodyTextsmall"/>
            </w:pPr>
          </w:p>
          <w:p w14:paraId="7FD44F9D" w14:textId="77777777" w:rsidR="007A37BE" w:rsidRPr="006F2A1A" w:rsidRDefault="007A37BE" w:rsidP="00435A24">
            <w:pPr>
              <w:pStyle w:val="TableBodyTextsmall"/>
            </w:pPr>
            <w:r w:rsidRPr="006F2A1A">
              <w:t>Sustainability specific responsibilities:</w:t>
            </w:r>
          </w:p>
          <w:p w14:paraId="0EFF3898" w14:textId="77777777" w:rsidR="007A37BE" w:rsidRPr="006F2A1A" w:rsidRDefault="007A37BE" w:rsidP="00435A24">
            <w:pPr>
              <w:pStyle w:val="TableBodyTextsmall"/>
              <w:numPr>
                <w:ilvl w:val="0"/>
                <w:numId w:val="21"/>
              </w:numPr>
            </w:pPr>
            <w:r w:rsidRPr="006F2A1A">
              <w:t>Endorse and promote the project</w:t>
            </w:r>
            <w:r>
              <w:t>’</w:t>
            </w:r>
            <w:r w:rsidRPr="006F2A1A">
              <w:t>s ISMP and sustainability objectives and targets.</w:t>
            </w:r>
          </w:p>
          <w:p w14:paraId="702ACAC0" w14:textId="77777777" w:rsidR="007A37BE" w:rsidRPr="006F2A1A" w:rsidRDefault="007A37BE" w:rsidP="00435A24">
            <w:pPr>
              <w:pStyle w:val="TableBodyTextsmall"/>
              <w:numPr>
                <w:ilvl w:val="0"/>
                <w:numId w:val="21"/>
              </w:numPr>
            </w:pPr>
            <w:r w:rsidRPr="006F2A1A">
              <w:t>Ensure project teams are implementing sustainable design and construction practices in line with the ISMP.</w:t>
            </w:r>
          </w:p>
          <w:p w14:paraId="34B1160C" w14:textId="77777777" w:rsidR="007A37BE" w:rsidRPr="006F2A1A" w:rsidRDefault="007A37BE" w:rsidP="00435A24">
            <w:pPr>
              <w:pStyle w:val="TableBodyTextsmall"/>
              <w:numPr>
                <w:ilvl w:val="0"/>
                <w:numId w:val="21"/>
              </w:numPr>
            </w:pPr>
            <w:r w:rsidRPr="006F2A1A">
              <w:t>Ensure all managers and discipline leads understand and are responsible for ensuring their scope of works meet the projects sustainability obligations.</w:t>
            </w:r>
          </w:p>
          <w:p w14:paraId="08A78C3A" w14:textId="77777777" w:rsidR="007A37BE" w:rsidRPr="006F2A1A" w:rsidRDefault="007A37BE" w:rsidP="00435A24">
            <w:pPr>
              <w:pStyle w:val="TableBodyTextsmall"/>
              <w:numPr>
                <w:ilvl w:val="0"/>
                <w:numId w:val="21"/>
              </w:numPr>
            </w:pPr>
            <w:r w:rsidRPr="006F2A1A">
              <w:t>Maintain governance structures, processes and systems, ensuring integration of all sustainability considerations, initiatives, monitoring and reporting.</w:t>
            </w:r>
          </w:p>
          <w:p w14:paraId="1EBB3396" w14:textId="77777777" w:rsidR="007A37BE" w:rsidRPr="006F2A1A" w:rsidRDefault="007A37BE" w:rsidP="00435A24">
            <w:pPr>
              <w:pStyle w:val="TableBodyTextsmall"/>
              <w:numPr>
                <w:ilvl w:val="0"/>
                <w:numId w:val="21"/>
              </w:numPr>
            </w:pPr>
            <w:r w:rsidRPr="006F2A1A">
              <w:t>Ensure sufficient resources are made available to implement the ISMP and its obligations.</w:t>
            </w:r>
          </w:p>
        </w:tc>
      </w:tr>
      <w:tr w:rsidR="007A37BE" w14:paraId="7D5ACAC9" w14:textId="77777777" w:rsidTr="00435A24">
        <w:tc>
          <w:tcPr>
            <w:tcW w:w="1585" w:type="dxa"/>
          </w:tcPr>
          <w:p w14:paraId="146007B7" w14:textId="77777777" w:rsidR="007A37BE" w:rsidRPr="006F2A1A" w:rsidRDefault="007A37BE" w:rsidP="00435A24">
            <w:pPr>
              <w:pStyle w:val="TableBodyTextsmall"/>
              <w:keepNext w:val="0"/>
              <w:keepLines w:val="0"/>
            </w:pPr>
            <w:r w:rsidRPr="006F2A1A">
              <w:t>Sustainability Lead</w:t>
            </w:r>
          </w:p>
        </w:tc>
        <w:tc>
          <w:tcPr>
            <w:tcW w:w="1529" w:type="dxa"/>
          </w:tcPr>
          <w:p w14:paraId="4314AB42" w14:textId="77777777" w:rsidR="007A37BE" w:rsidRPr="005A4CF4" w:rsidRDefault="007A37BE" w:rsidP="00435A24">
            <w:pPr>
              <w:pStyle w:val="TableBodyTextsmall"/>
              <w:keepNext w:val="0"/>
              <w:keepLines w:val="0"/>
              <w:rPr>
                <w:i/>
                <w:iCs/>
              </w:rPr>
            </w:pPr>
            <w:r w:rsidRPr="00CA19AF">
              <w:rPr>
                <w:i/>
                <w:iCs/>
              </w:rPr>
              <w:fldChar w:fldCharType="begin">
                <w:ffData>
                  <w:name w:val=""/>
                  <w:enabled/>
                  <w:calcOnExit w:val="0"/>
                  <w:textInput>
                    <w:default w:val="[...] Note: generally this is a Consultant / Contractor representative"/>
                  </w:textInput>
                </w:ffData>
              </w:fldChar>
            </w:r>
            <w:r w:rsidRPr="00CA19AF">
              <w:rPr>
                <w:i/>
                <w:iCs/>
              </w:rPr>
              <w:instrText xml:space="preserve"> FORMTEXT </w:instrText>
            </w:r>
            <w:r w:rsidRPr="00CA19AF">
              <w:rPr>
                <w:i/>
                <w:iCs/>
              </w:rPr>
            </w:r>
            <w:r w:rsidRPr="00CA19AF">
              <w:rPr>
                <w:i/>
                <w:iCs/>
              </w:rPr>
              <w:fldChar w:fldCharType="separate"/>
            </w:r>
            <w:r w:rsidRPr="00CA19AF">
              <w:rPr>
                <w:i/>
                <w:iCs/>
                <w:noProof/>
              </w:rPr>
              <w:t>[...] Note: generally this is a Consultant / Contractor representative</w:t>
            </w:r>
            <w:r w:rsidRPr="00CA19AF">
              <w:rPr>
                <w:i/>
                <w:iCs/>
              </w:rPr>
              <w:fldChar w:fldCharType="end"/>
            </w:r>
          </w:p>
        </w:tc>
        <w:tc>
          <w:tcPr>
            <w:tcW w:w="5946" w:type="dxa"/>
          </w:tcPr>
          <w:p w14:paraId="0AFACA29" w14:textId="77777777" w:rsidR="007A37BE" w:rsidRDefault="007A37BE" w:rsidP="00435A24">
            <w:pPr>
              <w:pStyle w:val="TableBodyTextsmall"/>
              <w:keepNext w:val="0"/>
              <w:keepLines w:val="0"/>
              <w:numPr>
                <w:ilvl w:val="0"/>
                <w:numId w:val="22"/>
              </w:numPr>
            </w:pPr>
            <w:r>
              <w:t>Hold an Infrastructure Sustainability Accredited Professional (ISAP) accreditation for the duration of the project.</w:t>
            </w:r>
          </w:p>
          <w:p w14:paraId="522A4FCD" w14:textId="77777777" w:rsidR="007A37BE" w:rsidRPr="006F2A1A" w:rsidRDefault="007A37BE" w:rsidP="00435A24">
            <w:pPr>
              <w:pStyle w:val="TableBodyTextsmall"/>
              <w:keepNext w:val="0"/>
              <w:keepLines w:val="0"/>
              <w:numPr>
                <w:ilvl w:val="0"/>
                <w:numId w:val="22"/>
              </w:numPr>
            </w:pPr>
            <w:r w:rsidRPr="006F2A1A">
              <w:t>Liaison with the Project Manager, Design Manager, Design Leads and Transport and Main Roads representatives.</w:t>
            </w:r>
          </w:p>
          <w:p w14:paraId="3C443B32" w14:textId="77777777" w:rsidR="007A37BE" w:rsidRPr="006F2A1A" w:rsidRDefault="007A37BE" w:rsidP="00435A24">
            <w:pPr>
              <w:pStyle w:val="TableBodyTextsmall"/>
              <w:keepNext w:val="0"/>
              <w:keepLines w:val="0"/>
              <w:numPr>
                <w:ilvl w:val="0"/>
                <w:numId w:val="22"/>
              </w:numPr>
            </w:pPr>
            <w:r w:rsidRPr="006F2A1A">
              <w:t>Oversight of the development/ implementation of the ISMP and achievement of an IS v2.1 Design and As Built Rating.</w:t>
            </w:r>
          </w:p>
          <w:p w14:paraId="209FD132" w14:textId="77777777" w:rsidR="007A37BE" w:rsidRPr="006F2A1A" w:rsidRDefault="007A37BE" w:rsidP="00435A24">
            <w:pPr>
              <w:pStyle w:val="TableBodyTextsmall"/>
              <w:keepNext w:val="0"/>
              <w:keepLines w:val="0"/>
              <w:numPr>
                <w:ilvl w:val="0"/>
                <w:numId w:val="22"/>
              </w:numPr>
            </w:pPr>
            <w:r w:rsidRPr="006F2A1A">
              <w:t>Review and approval of sustainability deliverables.</w:t>
            </w:r>
          </w:p>
          <w:p w14:paraId="2E293173" w14:textId="77777777" w:rsidR="007A37BE" w:rsidRPr="006F2A1A" w:rsidRDefault="007A37BE" w:rsidP="00435A24">
            <w:pPr>
              <w:pStyle w:val="TableBodyTextsmall"/>
              <w:keepNext w:val="0"/>
              <w:keepLines w:val="0"/>
              <w:numPr>
                <w:ilvl w:val="0"/>
                <w:numId w:val="22"/>
              </w:numPr>
            </w:pPr>
            <w:r w:rsidRPr="006F2A1A">
              <w:t>Attendance at sustainability meetings.</w:t>
            </w:r>
          </w:p>
        </w:tc>
      </w:tr>
      <w:tr w:rsidR="007A37BE" w14:paraId="3FA95C5A" w14:textId="77777777" w:rsidTr="00435A24">
        <w:tc>
          <w:tcPr>
            <w:tcW w:w="1585" w:type="dxa"/>
          </w:tcPr>
          <w:p w14:paraId="1F228233" w14:textId="77777777" w:rsidR="007A37BE" w:rsidRPr="006F2A1A" w:rsidRDefault="007A37BE" w:rsidP="00435A24">
            <w:pPr>
              <w:pStyle w:val="TableBodyTextsmall"/>
              <w:keepNext w:val="0"/>
              <w:keepLines w:val="0"/>
            </w:pPr>
            <w:r w:rsidRPr="006F2A1A">
              <w:t>Environmental Lead</w:t>
            </w:r>
          </w:p>
        </w:tc>
        <w:tc>
          <w:tcPr>
            <w:tcW w:w="1529" w:type="dxa"/>
          </w:tcPr>
          <w:p w14:paraId="09E997B4" w14:textId="77777777" w:rsidR="007A37BE" w:rsidRPr="000C2CDA" w:rsidRDefault="007A37BE" w:rsidP="00435A24">
            <w:pPr>
              <w:pStyle w:val="TableBodyTextsmall"/>
              <w:keepNext w:val="0"/>
              <w:keepLines w:val="0"/>
              <w:rPr>
                <w:i/>
                <w:iCs/>
              </w:rPr>
            </w:pPr>
            <w:r w:rsidRPr="00CA19AF">
              <w:rPr>
                <w:i/>
                <w:iCs/>
              </w:rPr>
              <w:fldChar w:fldCharType="begin">
                <w:ffData>
                  <w:name w:val=""/>
                  <w:enabled/>
                  <w:calcOnExit w:val="0"/>
                  <w:textInput>
                    <w:default w:val="[...] Note: generally this is a Consultant / Contractor representative"/>
                  </w:textInput>
                </w:ffData>
              </w:fldChar>
            </w:r>
            <w:r w:rsidRPr="00CA19AF">
              <w:rPr>
                <w:i/>
                <w:iCs/>
              </w:rPr>
              <w:instrText xml:space="preserve"> FORMTEXT </w:instrText>
            </w:r>
            <w:r w:rsidRPr="00CA19AF">
              <w:rPr>
                <w:i/>
                <w:iCs/>
              </w:rPr>
            </w:r>
            <w:r w:rsidRPr="00CA19AF">
              <w:rPr>
                <w:i/>
                <w:iCs/>
              </w:rPr>
              <w:fldChar w:fldCharType="separate"/>
            </w:r>
            <w:r w:rsidRPr="00CA19AF">
              <w:rPr>
                <w:i/>
                <w:iCs/>
                <w:noProof/>
              </w:rPr>
              <w:t>[...] Note: generally this is a Consultant / Contractor representative</w:t>
            </w:r>
            <w:r w:rsidRPr="00CA19AF">
              <w:rPr>
                <w:i/>
                <w:iCs/>
              </w:rPr>
              <w:fldChar w:fldCharType="end"/>
            </w:r>
          </w:p>
        </w:tc>
        <w:tc>
          <w:tcPr>
            <w:tcW w:w="5946" w:type="dxa"/>
          </w:tcPr>
          <w:p w14:paraId="616D7834" w14:textId="77777777" w:rsidR="007A37BE" w:rsidRPr="006F2A1A" w:rsidRDefault="007A37BE" w:rsidP="00435A24">
            <w:pPr>
              <w:pStyle w:val="TableBodyTextsmall"/>
              <w:keepNext w:val="0"/>
              <w:keepLines w:val="0"/>
            </w:pPr>
            <w:r w:rsidRPr="006F2A1A">
              <w:t>Provide guidance and as required, review / input for the environmental aspects of sustainability to ensure the best for project environmental outcomes.</w:t>
            </w:r>
          </w:p>
        </w:tc>
      </w:tr>
      <w:tr w:rsidR="007A37BE" w14:paraId="1757E7BB" w14:textId="77777777" w:rsidTr="00435A24">
        <w:tc>
          <w:tcPr>
            <w:tcW w:w="1585" w:type="dxa"/>
          </w:tcPr>
          <w:p w14:paraId="5F48AD07" w14:textId="77777777" w:rsidR="007A37BE" w:rsidRPr="006F2A1A" w:rsidRDefault="007A37BE" w:rsidP="00435A24">
            <w:pPr>
              <w:pStyle w:val="TableBodyTextsmall"/>
              <w:keepNext w:val="0"/>
              <w:keepLines w:val="0"/>
            </w:pPr>
            <w:r w:rsidRPr="006F2A1A">
              <w:t>Design Manager</w:t>
            </w:r>
          </w:p>
        </w:tc>
        <w:tc>
          <w:tcPr>
            <w:tcW w:w="1529" w:type="dxa"/>
          </w:tcPr>
          <w:p w14:paraId="0222D890" w14:textId="77777777" w:rsidR="007A37BE" w:rsidRPr="006F2A1A" w:rsidRDefault="007A37BE" w:rsidP="00435A24">
            <w:pPr>
              <w:pStyle w:val="TableBodyTextsmall"/>
              <w:keepNext w:val="0"/>
              <w:keepLines w:val="0"/>
            </w:pPr>
            <w:r w:rsidRPr="00CA19AF">
              <w:rPr>
                <w:i/>
                <w:iCs/>
              </w:rPr>
              <w:fldChar w:fldCharType="begin">
                <w:ffData>
                  <w:name w:val=""/>
                  <w:enabled/>
                  <w:calcOnExit w:val="0"/>
                  <w:textInput>
                    <w:default w:val="[...] Note: generally this is a Consultant / Contractor representative"/>
                  </w:textInput>
                </w:ffData>
              </w:fldChar>
            </w:r>
            <w:r w:rsidRPr="00CA19AF">
              <w:rPr>
                <w:i/>
                <w:iCs/>
              </w:rPr>
              <w:instrText xml:space="preserve"> FORMTEXT </w:instrText>
            </w:r>
            <w:r w:rsidRPr="00CA19AF">
              <w:rPr>
                <w:i/>
                <w:iCs/>
              </w:rPr>
            </w:r>
            <w:r w:rsidRPr="00CA19AF">
              <w:rPr>
                <w:i/>
                <w:iCs/>
              </w:rPr>
              <w:fldChar w:fldCharType="separate"/>
            </w:r>
            <w:r w:rsidRPr="00CA19AF">
              <w:rPr>
                <w:i/>
                <w:iCs/>
                <w:noProof/>
              </w:rPr>
              <w:t>[...] Note: generally this is a Consultant / Contractor representative</w:t>
            </w:r>
            <w:r w:rsidRPr="00CA19AF">
              <w:rPr>
                <w:i/>
                <w:iCs/>
              </w:rPr>
              <w:fldChar w:fldCharType="end"/>
            </w:r>
          </w:p>
        </w:tc>
        <w:tc>
          <w:tcPr>
            <w:tcW w:w="5946" w:type="dxa"/>
          </w:tcPr>
          <w:p w14:paraId="0DDAB8D3" w14:textId="77777777" w:rsidR="007A37BE" w:rsidRPr="006F2A1A" w:rsidRDefault="007A37BE" w:rsidP="00435A24">
            <w:pPr>
              <w:pStyle w:val="TableBodyTextsmall"/>
              <w:numPr>
                <w:ilvl w:val="0"/>
                <w:numId w:val="23"/>
              </w:numPr>
            </w:pPr>
            <w:r w:rsidRPr="006F2A1A">
              <w:t>Endorse and promote the project</w:t>
            </w:r>
            <w:r>
              <w:t>’</w:t>
            </w:r>
            <w:r w:rsidRPr="006F2A1A">
              <w:t>s ISMP and sustainability objectives and targets and their inclusion within the design.</w:t>
            </w:r>
          </w:p>
          <w:p w14:paraId="1AF12616" w14:textId="77777777" w:rsidR="007A37BE" w:rsidRPr="006F2A1A" w:rsidRDefault="007A37BE" w:rsidP="00435A24">
            <w:pPr>
              <w:pStyle w:val="TableBodyTextsmall"/>
              <w:numPr>
                <w:ilvl w:val="0"/>
                <w:numId w:val="23"/>
              </w:numPr>
            </w:pPr>
            <w:r w:rsidRPr="006F2A1A">
              <w:t>Ensure project teams are implementing sustainable design requirements in line with the ISMP.</w:t>
            </w:r>
          </w:p>
          <w:p w14:paraId="304EE3A6" w14:textId="77777777" w:rsidR="007A37BE" w:rsidRPr="006F2A1A" w:rsidRDefault="007A37BE" w:rsidP="00435A24">
            <w:pPr>
              <w:pStyle w:val="TableBodyTextsmall"/>
              <w:numPr>
                <w:ilvl w:val="0"/>
                <w:numId w:val="23"/>
              </w:numPr>
            </w:pPr>
            <w:r w:rsidRPr="006F2A1A">
              <w:t>Ensure all discipline leads understand and are responsible for ensuring their scope of works meet the project</w:t>
            </w:r>
            <w:r>
              <w:t>’</w:t>
            </w:r>
            <w:r w:rsidRPr="006F2A1A">
              <w:t>s sustainability obligations.</w:t>
            </w:r>
          </w:p>
          <w:p w14:paraId="5D801FFC" w14:textId="77777777" w:rsidR="007A37BE" w:rsidRPr="006F2A1A" w:rsidRDefault="007A37BE" w:rsidP="00435A24">
            <w:pPr>
              <w:pStyle w:val="TableBodyTextsmall"/>
              <w:keepNext w:val="0"/>
              <w:keepLines w:val="0"/>
              <w:numPr>
                <w:ilvl w:val="0"/>
                <w:numId w:val="23"/>
              </w:numPr>
            </w:pPr>
            <w:r w:rsidRPr="006F2A1A">
              <w:t>Maintain governance structures, processes and systems, ensuring integration of all sustainability considerations, initiatives, monitoring and reporting.</w:t>
            </w:r>
          </w:p>
        </w:tc>
      </w:tr>
      <w:tr w:rsidR="007A37BE" w14:paraId="19CCC6B0" w14:textId="77777777" w:rsidTr="00435A24">
        <w:tc>
          <w:tcPr>
            <w:tcW w:w="1585" w:type="dxa"/>
          </w:tcPr>
          <w:p w14:paraId="2261BAF7" w14:textId="77777777" w:rsidR="007A37BE" w:rsidRPr="006F2A1A" w:rsidRDefault="007A37BE" w:rsidP="00435A24">
            <w:pPr>
              <w:pStyle w:val="TableBodyTextsmall"/>
              <w:keepNext w:val="0"/>
              <w:keepLines w:val="0"/>
            </w:pPr>
            <w:r w:rsidRPr="006F2A1A">
              <w:t>Communications Lead</w:t>
            </w:r>
          </w:p>
        </w:tc>
        <w:tc>
          <w:tcPr>
            <w:tcW w:w="1529" w:type="dxa"/>
          </w:tcPr>
          <w:p w14:paraId="1A4E5AE4" w14:textId="77777777" w:rsidR="007A37BE" w:rsidRPr="00CA19AF" w:rsidRDefault="007A37BE" w:rsidP="00435A24">
            <w:pPr>
              <w:pStyle w:val="TableBodyTextsmall"/>
              <w:keepNext w:val="0"/>
              <w:keepLines w:val="0"/>
              <w:rPr>
                <w:i/>
                <w:iCs/>
              </w:rPr>
            </w:pPr>
            <w:r w:rsidRPr="00CA19AF">
              <w:rPr>
                <w:i/>
                <w:iCs/>
              </w:rPr>
              <w:fldChar w:fldCharType="begin">
                <w:ffData>
                  <w:name w:val=""/>
                  <w:enabled/>
                  <w:calcOnExit w:val="0"/>
                  <w:textInput>
                    <w:default w:val="[...] Note: generally this is a TMR representative"/>
                  </w:textInput>
                </w:ffData>
              </w:fldChar>
            </w:r>
            <w:r w:rsidRPr="00CA19AF">
              <w:rPr>
                <w:i/>
                <w:iCs/>
              </w:rPr>
              <w:instrText xml:space="preserve"> FORMTEXT </w:instrText>
            </w:r>
            <w:r w:rsidRPr="00CA19AF">
              <w:rPr>
                <w:i/>
                <w:iCs/>
              </w:rPr>
            </w:r>
            <w:r w:rsidRPr="00CA19AF">
              <w:rPr>
                <w:i/>
                <w:iCs/>
              </w:rPr>
              <w:fldChar w:fldCharType="separate"/>
            </w:r>
            <w:r w:rsidRPr="00CA19AF">
              <w:rPr>
                <w:i/>
                <w:iCs/>
                <w:noProof/>
              </w:rPr>
              <w:t>[...] Note: generally this is a TMR representative</w:t>
            </w:r>
            <w:r w:rsidRPr="00CA19AF">
              <w:rPr>
                <w:i/>
                <w:iCs/>
              </w:rPr>
              <w:fldChar w:fldCharType="end"/>
            </w:r>
          </w:p>
        </w:tc>
        <w:tc>
          <w:tcPr>
            <w:tcW w:w="5946" w:type="dxa"/>
          </w:tcPr>
          <w:p w14:paraId="4B01A968" w14:textId="77777777" w:rsidR="007A37BE" w:rsidRPr="006F2A1A" w:rsidRDefault="007A37BE" w:rsidP="00435A24">
            <w:pPr>
              <w:pStyle w:val="TableBodyTextsmall"/>
              <w:keepNext w:val="0"/>
              <w:keepLines w:val="0"/>
            </w:pPr>
            <w:r w:rsidRPr="006F2A1A">
              <w:t xml:space="preserve">Provide guidance and as required, review / input for the social </w:t>
            </w:r>
            <w:r>
              <w:t xml:space="preserve">and stakeholder engagement </w:t>
            </w:r>
            <w:r w:rsidRPr="006F2A1A">
              <w:t>aspects of sustainability to ensure the best for project social outcomes.</w:t>
            </w:r>
          </w:p>
        </w:tc>
      </w:tr>
      <w:tr w:rsidR="007A37BE" w14:paraId="149D6307" w14:textId="77777777" w:rsidTr="00435A24">
        <w:tc>
          <w:tcPr>
            <w:tcW w:w="1585" w:type="dxa"/>
          </w:tcPr>
          <w:p w14:paraId="5FEF017D" w14:textId="77777777" w:rsidR="007A37BE" w:rsidRPr="006F2A1A" w:rsidRDefault="007A37BE" w:rsidP="00435A24">
            <w:pPr>
              <w:pStyle w:val="TableBodyTextsmall"/>
              <w:keepNext w:val="0"/>
              <w:keepLines w:val="0"/>
            </w:pPr>
            <w:r w:rsidRPr="006F2A1A">
              <w:t>Cultural Heritage Lead</w:t>
            </w:r>
          </w:p>
        </w:tc>
        <w:tc>
          <w:tcPr>
            <w:tcW w:w="1529" w:type="dxa"/>
          </w:tcPr>
          <w:p w14:paraId="6F18F10C" w14:textId="77777777" w:rsidR="007A37BE" w:rsidRPr="006F2A1A" w:rsidRDefault="007A37BE" w:rsidP="00435A24">
            <w:pPr>
              <w:pStyle w:val="TableBodyTextsmall"/>
              <w:keepNext w:val="0"/>
              <w:keepLines w:val="0"/>
            </w:pPr>
            <w:r w:rsidRPr="00CA19AF">
              <w:rPr>
                <w:i/>
                <w:iCs/>
              </w:rPr>
              <w:fldChar w:fldCharType="begin">
                <w:ffData>
                  <w:name w:val=""/>
                  <w:enabled/>
                  <w:calcOnExit w:val="0"/>
                  <w:textInput>
                    <w:default w:val="[...] Note: generally this is a TMR representative"/>
                  </w:textInput>
                </w:ffData>
              </w:fldChar>
            </w:r>
            <w:r w:rsidRPr="00CA19AF">
              <w:rPr>
                <w:i/>
                <w:iCs/>
              </w:rPr>
              <w:instrText xml:space="preserve"> FORMTEXT </w:instrText>
            </w:r>
            <w:r w:rsidRPr="00CA19AF">
              <w:rPr>
                <w:i/>
                <w:iCs/>
              </w:rPr>
            </w:r>
            <w:r w:rsidRPr="00CA19AF">
              <w:rPr>
                <w:i/>
                <w:iCs/>
              </w:rPr>
              <w:fldChar w:fldCharType="separate"/>
            </w:r>
            <w:r w:rsidRPr="00CA19AF">
              <w:rPr>
                <w:i/>
                <w:iCs/>
                <w:noProof/>
              </w:rPr>
              <w:t>[...] Note: generally this is a TMR representative</w:t>
            </w:r>
            <w:r w:rsidRPr="00CA19AF">
              <w:rPr>
                <w:i/>
                <w:iCs/>
              </w:rPr>
              <w:fldChar w:fldCharType="end"/>
            </w:r>
          </w:p>
        </w:tc>
        <w:tc>
          <w:tcPr>
            <w:tcW w:w="5946" w:type="dxa"/>
          </w:tcPr>
          <w:p w14:paraId="2AE454FE" w14:textId="77777777" w:rsidR="007A37BE" w:rsidRPr="006F2A1A" w:rsidRDefault="007A37BE" w:rsidP="00435A24">
            <w:pPr>
              <w:pStyle w:val="TableBodyTextsmall"/>
              <w:keepNext w:val="0"/>
              <w:keepLines w:val="0"/>
            </w:pPr>
            <w:r w:rsidRPr="006F2A1A">
              <w:t>Provide guidance and as required, review / input for the cultural heritage aspects of sustainability to ensure the best for project cultural heritage outcomes.</w:t>
            </w:r>
          </w:p>
        </w:tc>
      </w:tr>
      <w:tr w:rsidR="007A37BE" w14:paraId="014F3CA3" w14:textId="77777777" w:rsidTr="00435A24">
        <w:tc>
          <w:tcPr>
            <w:tcW w:w="1585" w:type="dxa"/>
          </w:tcPr>
          <w:p w14:paraId="74ECB358" w14:textId="77777777" w:rsidR="007A37BE" w:rsidRPr="006F2A1A" w:rsidRDefault="007A37BE" w:rsidP="00435A24">
            <w:pPr>
              <w:pStyle w:val="TableBodyTextsmall"/>
              <w:keepNext w:val="0"/>
              <w:keepLines w:val="0"/>
            </w:pPr>
            <w:r w:rsidRPr="006F2A1A">
              <w:lastRenderedPageBreak/>
              <w:t>Landscape Architect</w:t>
            </w:r>
          </w:p>
        </w:tc>
        <w:tc>
          <w:tcPr>
            <w:tcW w:w="1529" w:type="dxa"/>
          </w:tcPr>
          <w:p w14:paraId="37A932D3" w14:textId="77777777" w:rsidR="007A37BE" w:rsidRPr="006F2A1A" w:rsidRDefault="007A37BE" w:rsidP="00435A24">
            <w:pPr>
              <w:pStyle w:val="TableBodyTextsmall"/>
              <w:keepNext w:val="0"/>
              <w:keepLines w:val="0"/>
            </w:pPr>
            <w:r w:rsidRPr="00CA19AF">
              <w:rPr>
                <w:i/>
                <w:iCs/>
              </w:rPr>
              <w:fldChar w:fldCharType="begin">
                <w:ffData>
                  <w:name w:val=""/>
                  <w:enabled/>
                  <w:calcOnExit w:val="0"/>
                  <w:textInput>
                    <w:default w:val="[...] Note: generally this is a Consultant / Contractor representative"/>
                  </w:textInput>
                </w:ffData>
              </w:fldChar>
            </w:r>
            <w:r w:rsidRPr="00CA19AF">
              <w:rPr>
                <w:i/>
                <w:iCs/>
              </w:rPr>
              <w:instrText xml:space="preserve"> FORMTEXT </w:instrText>
            </w:r>
            <w:r w:rsidRPr="00CA19AF">
              <w:rPr>
                <w:i/>
                <w:iCs/>
              </w:rPr>
            </w:r>
            <w:r w:rsidRPr="00CA19AF">
              <w:rPr>
                <w:i/>
                <w:iCs/>
              </w:rPr>
              <w:fldChar w:fldCharType="separate"/>
            </w:r>
            <w:r w:rsidRPr="00CA19AF">
              <w:rPr>
                <w:i/>
                <w:iCs/>
                <w:noProof/>
              </w:rPr>
              <w:t>[...] Note: generally this is a Consultant / Contractor representative</w:t>
            </w:r>
            <w:r w:rsidRPr="00CA19AF">
              <w:rPr>
                <w:i/>
                <w:iCs/>
              </w:rPr>
              <w:fldChar w:fldCharType="end"/>
            </w:r>
          </w:p>
        </w:tc>
        <w:tc>
          <w:tcPr>
            <w:tcW w:w="5946" w:type="dxa"/>
          </w:tcPr>
          <w:p w14:paraId="710FAC3B" w14:textId="77777777" w:rsidR="007A37BE" w:rsidRPr="006F2A1A" w:rsidRDefault="007A37BE" w:rsidP="00435A24">
            <w:pPr>
              <w:pStyle w:val="TableBodyTextsmall"/>
              <w:keepNext w:val="0"/>
              <w:keepLines w:val="0"/>
            </w:pPr>
            <w:r w:rsidRPr="006F2A1A">
              <w:t>Provide guidance and as required, review / input for the urban and landscape design aspects of sustainability to ensure the best for project urban and landscape design outcomes.</w:t>
            </w:r>
          </w:p>
        </w:tc>
      </w:tr>
      <w:tr w:rsidR="007A37BE" w14:paraId="267523FA" w14:textId="77777777" w:rsidTr="00435A24">
        <w:tc>
          <w:tcPr>
            <w:tcW w:w="1585" w:type="dxa"/>
          </w:tcPr>
          <w:p w14:paraId="57D5ED97" w14:textId="6237DE95" w:rsidR="007A37BE" w:rsidRPr="006F2A1A" w:rsidRDefault="007A37BE" w:rsidP="00435A24">
            <w:pPr>
              <w:pStyle w:val="TableBodyTextsmall"/>
              <w:keepNext w:val="0"/>
              <w:keepLines w:val="0"/>
            </w:pPr>
            <w:r>
              <w:t xml:space="preserve">Climate Change and Natural Hazards / Resilience </w:t>
            </w:r>
            <w:r w:rsidRPr="006F2A1A">
              <w:t>Advisor</w:t>
            </w:r>
            <w:r w:rsidR="009D5C70">
              <w:t>(s)</w:t>
            </w:r>
          </w:p>
        </w:tc>
        <w:tc>
          <w:tcPr>
            <w:tcW w:w="1529" w:type="dxa"/>
          </w:tcPr>
          <w:p w14:paraId="4508926C" w14:textId="77777777" w:rsidR="007A37BE" w:rsidRPr="00CA19AF" w:rsidRDefault="007A37BE" w:rsidP="00435A24">
            <w:pPr>
              <w:pStyle w:val="TableBodyTextsmall"/>
              <w:keepNext w:val="0"/>
              <w:keepLines w:val="0"/>
              <w:rPr>
                <w:i/>
                <w:iCs/>
              </w:rPr>
            </w:pPr>
            <w:r w:rsidRPr="00CA19AF">
              <w:rPr>
                <w:i/>
                <w:iCs/>
              </w:rPr>
              <w:fldChar w:fldCharType="begin">
                <w:ffData>
                  <w:name w:val=""/>
                  <w:enabled/>
                  <w:calcOnExit w:val="0"/>
                  <w:textInput>
                    <w:default w:val="[...] Note: generally this is a Consultant / Contractor representative"/>
                  </w:textInput>
                </w:ffData>
              </w:fldChar>
            </w:r>
            <w:r w:rsidRPr="00CA19AF">
              <w:rPr>
                <w:i/>
                <w:iCs/>
              </w:rPr>
              <w:instrText xml:space="preserve"> FORMTEXT </w:instrText>
            </w:r>
            <w:r w:rsidRPr="00CA19AF">
              <w:rPr>
                <w:i/>
                <w:iCs/>
              </w:rPr>
            </w:r>
            <w:r w:rsidRPr="00CA19AF">
              <w:rPr>
                <w:i/>
                <w:iCs/>
              </w:rPr>
              <w:fldChar w:fldCharType="separate"/>
            </w:r>
            <w:r w:rsidRPr="00CA19AF">
              <w:rPr>
                <w:i/>
                <w:iCs/>
                <w:noProof/>
              </w:rPr>
              <w:t>[...] Note: generally this is a Consultant / Contractor representative</w:t>
            </w:r>
            <w:r w:rsidRPr="00CA19AF">
              <w:rPr>
                <w:i/>
                <w:iCs/>
              </w:rPr>
              <w:fldChar w:fldCharType="end"/>
            </w:r>
          </w:p>
        </w:tc>
        <w:tc>
          <w:tcPr>
            <w:tcW w:w="5946" w:type="dxa"/>
          </w:tcPr>
          <w:p w14:paraId="74E612FF" w14:textId="77777777" w:rsidR="007A37BE" w:rsidRPr="006F2A1A" w:rsidRDefault="007A37BE" w:rsidP="00435A24">
            <w:pPr>
              <w:pStyle w:val="TableBodyTextsmall"/>
              <w:numPr>
                <w:ilvl w:val="0"/>
                <w:numId w:val="24"/>
              </w:numPr>
            </w:pPr>
            <w:r w:rsidRPr="006F2A1A">
              <w:t xml:space="preserve">Preparation of </w:t>
            </w:r>
            <w:r>
              <w:t>risk and impact assessments for climate change and natural hazards, and resilience.</w:t>
            </w:r>
          </w:p>
          <w:p w14:paraId="3973B1B4" w14:textId="77777777" w:rsidR="007A37BE" w:rsidRPr="006F2A1A" w:rsidRDefault="007A37BE" w:rsidP="00435A24">
            <w:pPr>
              <w:pStyle w:val="TableBodyTextsmall"/>
              <w:keepNext w:val="0"/>
              <w:keepLines w:val="0"/>
              <w:numPr>
                <w:ilvl w:val="0"/>
                <w:numId w:val="24"/>
              </w:numPr>
            </w:pPr>
            <w:r w:rsidRPr="006F2A1A">
              <w:t xml:space="preserve">Development of </w:t>
            </w:r>
            <w:r>
              <w:t>treatment options</w:t>
            </w:r>
            <w:r w:rsidRPr="006F2A1A">
              <w:t xml:space="preserve"> in conjunction with design and construction teams.</w:t>
            </w:r>
          </w:p>
        </w:tc>
      </w:tr>
      <w:tr w:rsidR="007A37BE" w14:paraId="1E384C30" w14:textId="77777777" w:rsidTr="00435A24">
        <w:tc>
          <w:tcPr>
            <w:tcW w:w="1585" w:type="dxa"/>
          </w:tcPr>
          <w:p w14:paraId="76F202A3" w14:textId="77777777" w:rsidR="007A37BE" w:rsidRPr="006F2A1A" w:rsidRDefault="007A37BE" w:rsidP="00435A24">
            <w:pPr>
              <w:pStyle w:val="TableBodyTextsmall"/>
              <w:keepNext w:val="0"/>
              <w:keepLines w:val="0"/>
            </w:pPr>
            <w:r w:rsidRPr="006F2A1A">
              <w:t>ISC Project Manager</w:t>
            </w:r>
          </w:p>
        </w:tc>
        <w:tc>
          <w:tcPr>
            <w:tcW w:w="1529" w:type="dxa"/>
          </w:tcPr>
          <w:p w14:paraId="3D5C18BB" w14:textId="77777777" w:rsidR="007A37BE" w:rsidRPr="00CA19AF" w:rsidRDefault="007A37BE" w:rsidP="00435A24">
            <w:pPr>
              <w:pStyle w:val="TableBodyTextsmall"/>
              <w:keepNext w:val="0"/>
              <w:keepLines w:val="0"/>
              <w:rPr>
                <w:i/>
                <w:iCs/>
              </w:rPr>
            </w:pPr>
            <w:r w:rsidRPr="00CA19AF">
              <w:rPr>
                <w:i/>
                <w:iCs/>
              </w:rPr>
              <w:fldChar w:fldCharType="begin">
                <w:ffData>
                  <w:name w:val=""/>
                  <w:enabled/>
                  <w:calcOnExit w:val="0"/>
                  <w:textInput>
                    <w:default w:val="[...] Note: This is a representative from ISC and is generally identified by ISC during registration."/>
                  </w:textInput>
                </w:ffData>
              </w:fldChar>
            </w:r>
            <w:r w:rsidRPr="00CA19AF">
              <w:rPr>
                <w:i/>
                <w:iCs/>
              </w:rPr>
              <w:instrText xml:space="preserve"> FORMTEXT </w:instrText>
            </w:r>
            <w:r w:rsidRPr="00CA19AF">
              <w:rPr>
                <w:i/>
                <w:iCs/>
              </w:rPr>
            </w:r>
            <w:r w:rsidRPr="00CA19AF">
              <w:rPr>
                <w:i/>
                <w:iCs/>
              </w:rPr>
              <w:fldChar w:fldCharType="separate"/>
            </w:r>
            <w:r w:rsidRPr="00CA19AF">
              <w:rPr>
                <w:i/>
                <w:iCs/>
                <w:noProof/>
              </w:rPr>
              <w:t>[...] Note: This is a representative from ISC and is generally identified by ISC during registration.</w:t>
            </w:r>
            <w:r w:rsidRPr="00CA19AF">
              <w:rPr>
                <w:i/>
                <w:iCs/>
              </w:rPr>
              <w:fldChar w:fldCharType="end"/>
            </w:r>
          </w:p>
        </w:tc>
        <w:tc>
          <w:tcPr>
            <w:tcW w:w="5946" w:type="dxa"/>
          </w:tcPr>
          <w:p w14:paraId="112D9EF8" w14:textId="77777777" w:rsidR="007A37BE" w:rsidRPr="006F2A1A" w:rsidRDefault="007A37BE" w:rsidP="00435A24">
            <w:pPr>
              <w:pStyle w:val="TableBodyTextsmall"/>
              <w:keepNext w:val="0"/>
              <w:keepLines w:val="0"/>
            </w:pPr>
            <w:r w:rsidRPr="006F2A1A">
              <w:t>Facilitate the implementation of the IS Rating through the project development phases.</w:t>
            </w:r>
          </w:p>
        </w:tc>
      </w:tr>
      <w:tr w:rsidR="007A37BE" w14:paraId="54F3F654" w14:textId="77777777" w:rsidTr="00435A24">
        <w:tc>
          <w:tcPr>
            <w:tcW w:w="1585" w:type="dxa"/>
          </w:tcPr>
          <w:p w14:paraId="70CF9AD6" w14:textId="77777777" w:rsidR="007A37BE" w:rsidRPr="001C5B29" w:rsidRDefault="007A37BE" w:rsidP="00435A24">
            <w:pPr>
              <w:pStyle w:val="TableBodyTextsmall"/>
              <w:keepNext w:val="0"/>
              <w:keepLines w:val="0"/>
              <w:rPr>
                <w:highlight w:val="darkGray"/>
              </w:rPr>
            </w:pPr>
            <w:r w:rsidRPr="001C5B29">
              <w:rPr>
                <w:highlight w:val="darkGray"/>
              </w:rPr>
              <w:fldChar w:fldCharType="begin">
                <w:ffData>
                  <w:name w:val=""/>
                  <w:enabled/>
                  <w:calcOnExit w:val="0"/>
                  <w:textInput>
                    <w:default w:val="[...]"/>
                  </w:textInput>
                </w:ffData>
              </w:fldChar>
            </w:r>
            <w:r w:rsidRPr="001C5B29">
              <w:rPr>
                <w:highlight w:val="darkGray"/>
              </w:rPr>
              <w:instrText xml:space="preserve"> FORMTEXT </w:instrText>
            </w:r>
            <w:r w:rsidRPr="001C5B29">
              <w:rPr>
                <w:highlight w:val="darkGray"/>
              </w:rPr>
            </w:r>
            <w:r w:rsidRPr="001C5B29">
              <w:rPr>
                <w:highlight w:val="darkGray"/>
              </w:rPr>
              <w:fldChar w:fldCharType="separate"/>
            </w:r>
            <w:r w:rsidRPr="001C5B29">
              <w:rPr>
                <w:noProof/>
                <w:highlight w:val="darkGray"/>
              </w:rPr>
              <w:t>[...]</w:t>
            </w:r>
            <w:r w:rsidRPr="001C5B29">
              <w:rPr>
                <w:highlight w:val="darkGray"/>
              </w:rPr>
              <w:fldChar w:fldCharType="end"/>
            </w:r>
          </w:p>
        </w:tc>
        <w:tc>
          <w:tcPr>
            <w:tcW w:w="1529" w:type="dxa"/>
          </w:tcPr>
          <w:p w14:paraId="6773F5EE" w14:textId="77777777" w:rsidR="007A37BE" w:rsidRPr="001C5B29" w:rsidRDefault="007A37BE" w:rsidP="00435A24">
            <w:pPr>
              <w:pStyle w:val="TableBodyTextsmall"/>
              <w:keepNext w:val="0"/>
              <w:keepLines w:val="0"/>
              <w:rPr>
                <w:highlight w:val="darkGray"/>
              </w:rPr>
            </w:pPr>
            <w:r w:rsidRPr="001C5B29">
              <w:rPr>
                <w:highlight w:val="darkGray"/>
              </w:rPr>
              <w:fldChar w:fldCharType="begin">
                <w:ffData>
                  <w:name w:val=""/>
                  <w:enabled/>
                  <w:calcOnExit w:val="0"/>
                  <w:textInput>
                    <w:default w:val="[...]"/>
                  </w:textInput>
                </w:ffData>
              </w:fldChar>
            </w:r>
            <w:r w:rsidRPr="001C5B29">
              <w:rPr>
                <w:highlight w:val="darkGray"/>
              </w:rPr>
              <w:instrText xml:space="preserve"> FORMTEXT </w:instrText>
            </w:r>
            <w:r w:rsidRPr="001C5B29">
              <w:rPr>
                <w:highlight w:val="darkGray"/>
              </w:rPr>
            </w:r>
            <w:r w:rsidRPr="001C5B29">
              <w:rPr>
                <w:highlight w:val="darkGray"/>
              </w:rPr>
              <w:fldChar w:fldCharType="separate"/>
            </w:r>
            <w:r w:rsidRPr="001C5B29">
              <w:rPr>
                <w:noProof/>
                <w:highlight w:val="darkGray"/>
              </w:rPr>
              <w:t>[...]</w:t>
            </w:r>
            <w:r w:rsidRPr="001C5B29">
              <w:rPr>
                <w:highlight w:val="darkGray"/>
              </w:rPr>
              <w:fldChar w:fldCharType="end"/>
            </w:r>
          </w:p>
        </w:tc>
        <w:tc>
          <w:tcPr>
            <w:tcW w:w="5946" w:type="dxa"/>
          </w:tcPr>
          <w:p w14:paraId="66AEA4C5" w14:textId="77777777" w:rsidR="007A37BE" w:rsidRPr="001C5B29" w:rsidRDefault="007A37BE" w:rsidP="00435A24">
            <w:pPr>
              <w:pStyle w:val="TableBodyTextsmall"/>
              <w:keepNext w:val="0"/>
              <w:keepLines w:val="0"/>
              <w:rPr>
                <w:highlight w:val="darkGray"/>
              </w:rPr>
            </w:pPr>
            <w:r w:rsidRPr="001C5B29">
              <w:rPr>
                <w:highlight w:val="darkGray"/>
              </w:rPr>
              <w:fldChar w:fldCharType="begin">
                <w:ffData>
                  <w:name w:val=""/>
                  <w:enabled/>
                  <w:calcOnExit w:val="0"/>
                  <w:textInput>
                    <w:default w:val="[...]"/>
                  </w:textInput>
                </w:ffData>
              </w:fldChar>
            </w:r>
            <w:r w:rsidRPr="001C5B29">
              <w:rPr>
                <w:highlight w:val="darkGray"/>
              </w:rPr>
              <w:instrText xml:space="preserve"> FORMTEXT </w:instrText>
            </w:r>
            <w:r w:rsidRPr="001C5B29">
              <w:rPr>
                <w:highlight w:val="darkGray"/>
              </w:rPr>
            </w:r>
            <w:r w:rsidRPr="001C5B29">
              <w:rPr>
                <w:highlight w:val="darkGray"/>
              </w:rPr>
              <w:fldChar w:fldCharType="separate"/>
            </w:r>
            <w:r w:rsidRPr="001C5B29">
              <w:rPr>
                <w:noProof/>
                <w:highlight w:val="darkGray"/>
              </w:rPr>
              <w:t>[...]</w:t>
            </w:r>
            <w:r w:rsidRPr="001C5B29">
              <w:rPr>
                <w:highlight w:val="darkGray"/>
              </w:rPr>
              <w:fldChar w:fldCharType="end"/>
            </w:r>
          </w:p>
        </w:tc>
      </w:tr>
    </w:tbl>
    <w:p w14:paraId="6ABD86CA" w14:textId="3AFD42B5" w:rsidR="00301522" w:rsidRDefault="00301522" w:rsidP="007A37BE">
      <w:pPr>
        <w:pStyle w:val="Heading2"/>
        <w:spacing w:before="240"/>
        <w:ind w:left="578" w:hanging="578"/>
      </w:pPr>
      <w:bookmarkStart w:id="33" w:name="_Toc168571689"/>
      <w:r>
        <w:t>Materiality assessment</w:t>
      </w:r>
      <w:bookmarkEnd w:id="33"/>
    </w:p>
    <w:p w14:paraId="03E8E966" w14:textId="7F156790" w:rsidR="00301522" w:rsidRDefault="00301522" w:rsidP="00301522">
      <w:pPr>
        <w:pStyle w:val="BodyText"/>
      </w:pPr>
      <w:r>
        <w:t xml:space="preserve">A Materiality Assessment was conducted for the </w:t>
      </w:r>
      <w:r w:rsidR="007A37BE" w:rsidRPr="006F2A1A">
        <w:fldChar w:fldCharType="begin">
          <w:ffData>
            <w:name w:val="Text19"/>
            <w:enabled/>
            <w:calcOnExit w:val="0"/>
            <w:textInput>
              <w:default w:val="XXXX"/>
            </w:textInput>
          </w:ffData>
        </w:fldChar>
      </w:r>
      <w:r w:rsidR="007A37BE" w:rsidRPr="006F2A1A">
        <w:instrText xml:space="preserve"> FORMTEXT </w:instrText>
      </w:r>
      <w:r w:rsidR="007A37BE" w:rsidRPr="006F2A1A">
        <w:fldChar w:fldCharType="separate"/>
      </w:r>
      <w:r w:rsidR="007A37BE" w:rsidRPr="006F2A1A">
        <w:rPr>
          <w:noProof/>
        </w:rPr>
        <w:t>XXXX</w:t>
      </w:r>
      <w:r w:rsidR="007A37BE" w:rsidRPr="006F2A1A">
        <w:fldChar w:fldCharType="end"/>
      </w:r>
      <w:r w:rsidR="007A37BE">
        <w:t xml:space="preserve"> </w:t>
      </w:r>
      <w:r>
        <w:t xml:space="preserve">project using the IS scorecard questionnaire, with multi-disciplinary input from project design leads and senior management </w:t>
      </w:r>
      <w:r w:rsidR="007A37BE">
        <w:fldChar w:fldCharType="begin">
          <w:ffData>
            <w:name w:val="Text35"/>
            <w:enabled/>
            <w:calcOnExit w:val="0"/>
            <w:textInput>
              <w:default w:val="at the Sustainability Workshop"/>
            </w:textInput>
          </w:ffData>
        </w:fldChar>
      </w:r>
      <w:bookmarkStart w:id="34" w:name="Text35"/>
      <w:r w:rsidR="007A37BE">
        <w:instrText xml:space="preserve"> FORMTEXT </w:instrText>
      </w:r>
      <w:r w:rsidR="007A37BE">
        <w:fldChar w:fldCharType="separate"/>
      </w:r>
      <w:r w:rsidR="007A37BE">
        <w:rPr>
          <w:noProof/>
        </w:rPr>
        <w:t>at the Sustainability Workshop</w:t>
      </w:r>
      <w:r w:rsidR="007A37BE">
        <w:fldChar w:fldCharType="end"/>
      </w:r>
      <w:bookmarkEnd w:id="34"/>
      <w:r>
        <w:t xml:space="preserve"> (</w:t>
      </w:r>
      <w:r w:rsidR="007A37BE" w:rsidRPr="006F2A1A">
        <w:fldChar w:fldCharType="begin">
          <w:ffData>
            <w:name w:val="Text19"/>
            <w:enabled/>
            <w:calcOnExit w:val="0"/>
            <w:textInput>
              <w:default w:val="XXXX"/>
            </w:textInput>
          </w:ffData>
        </w:fldChar>
      </w:r>
      <w:r w:rsidR="007A37BE" w:rsidRPr="006F2A1A">
        <w:instrText xml:space="preserve"> FORMTEXT </w:instrText>
      </w:r>
      <w:r w:rsidR="007A37BE" w:rsidRPr="006F2A1A">
        <w:fldChar w:fldCharType="separate"/>
      </w:r>
      <w:r w:rsidR="007A37BE">
        <w:rPr>
          <w:noProof/>
        </w:rPr>
        <w:t>DDMMYYY</w:t>
      </w:r>
      <w:r w:rsidR="007A37BE" w:rsidRPr="006F2A1A">
        <w:fldChar w:fldCharType="end"/>
      </w:r>
      <w:r>
        <w:t>). Each category in the IS Rating Scheme was assigned a materiality based on its importance and potential impact to the overall sustainability performance of the project. Credits with materiality that fell to zero were ‘scoped out’.</w:t>
      </w:r>
    </w:p>
    <w:p w14:paraId="194EA4C1" w14:textId="77777777" w:rsidR="00301522" w:rsidRDefault="00301522" w:rsidP="00301522">
      <w:pPr>
        <w:pStyle w:val="BodyText"/>
      </w:pPr>
      <w:r>
        <w:t>The full Materiality Assessment is provided in Appendix B and summarised in two charts as follows:</w:t>
      </w:r>
    </w:p>
    <w:p w14:paraId="79134A84" w14:textId="6F9004DA" w:rsidR="00301522" w:rsidRDefault="00301522" w:rsidP="007A37BE">
      <w:pPr>
        <w:pStyle w:val="BodyText"/>
        <w:numPr>
          <w:ilvl w:val="0"/>
          <w:numId w:val="32"/>
        </w:numPr>
      </w:pPr>
      <w:r>
        <w:t>The Materiality Chart (Figure 3.2(a)) is a graphical summation of the assigned and default points across the IS rating categories.</w:t>
      </w:r>
    </w:p>
    <w:p w14:paraId="741E91F3" w14:textId="6DB26315" w:rsidR="00301522" w:rsidRDefault="00301522" w:rsidP="007A37BE">
      <w:pPr>
        <w:pStyle w:val="BodyText"/>
        <w:numPr>
          <w:ilvl w:val="0"/>
          <w:numId w:val="32"/>
        </w:numPr>
      </w:pPr>
      <w:r>
        <w:t>The results are also mapped against the United Nations Sustainable Development Goals (UN SDGs) (Figure 3.2(b)).</w:t>
      </w:r>
    </w:p>
    <w:p w14:paraId="53D21BF9" w14:textId="77777777" w:rsidR="00301522" w:rsidRDefault="00301522" w:rsidP="007A37BE">
      <w:pPr>
        <w:pStyle w:val="BodyText"/>
        <w:spacing w:after="240"/>
      </w:pPr>
      <w:r>
        <w:t xml:space="preserve">These were used to inform the development of sustainability objectives and SMART targets for the credit Lea-1 </w:t>
      </w:r>
      <w:r w:rsidRPr="009D5C70">
        <w:rPr>
          <w:rStyle w:val="BodyTextitalic"/>
        </w:rPr>
        <w:t>Integrating Sustainability</w:t>
      </w:r>
      <w:r>
        <w:t xml:space="preserve"> (refer Section 3.4)</w:t>
      </w:r>
    </w:p>
    <w:tbl>
      <w:tblPr>
        <w:tblStyle w:val="Commentary"/>
        <w:tblW w:w="0" w:type="auto"/>
        <w:tblLook w:val="04A0" w:firstRow="1" w:lastRow="0" w:firstColumn="1" w:lastColumn="0" w:noHBand="0" w:noVBand="1"/>
      </w:tblPr>
      <w:tblGrid>
        <w:gridCol w:w="9024"/>
      </w:tblGrid>
      <w:tr w:rsidR="007A37BE" w:rsidRPr="007A37BE" w14:paraId="621DDFAB" w14:textId="77777777" w:rsidTr="007A37BE">
        <w:tc>
          <w:tcPr>
            <w:tcW w:w="9024" w:type="dxa"/>
          </w:tcPr>
          <w:p w14:paraId="1E3493FC" w14:textId="37CB8ABB" w:rsidR="007A37BE" w:rsidRPr="007A37BE" w:rsidRDefault="007A37BE" w:rsidP="008214D0">
            <w:pPr>
              <w:pStyle w:val="BodyText"/>
            </w:pPr>
            <w:r>
              <w:t xml:space="preserve">Replace the example Materiality and UN SDG charts below with the charts from the project’s ISC IS v2.1 Scorecard spreadsheet (a copy can be requested from </w:t>
            </w:r>
            <w:hyperlink r:id="rId28" w:history="1">
              <w:r w:rsidRPr="007A37BE">
                <w:rPr>
                  <w:rStyle w:val="Hyperlink"/>
                </w:rPr>
                <w:t>sustainability@tmr.qld.gov.au</w:t>
              </w:r>
            </w:hyperlink>
            <w:r>
              <w:t xml:space="preserve"> if required).</w:t>
            </w:r>
          </w:p>
        </w:tc>
      </w:tr>
    </w:tbl>
    <w:p w14:paraId="05677CC3" w14:textId="77777777" w:rsidR="00301522" w:rsidRDefault="00301522" w:rsidP="007A37BE">
      <w:pPr>
        <w:pStyle w:val="TableFigureCaption2Figures"/>
        <w:spacing w:before="240"/>
      </w:pPr>
      <w:bookmarkStart w:id="35" w:name="_Toc164430327"/>
      <w:r>
        <w:lastRenderedPageBreak/>
        <w:t>Figure 3.2(a) – Assigned points against the default</w:t>
      </w:r>
      <w:bookmarkEnd w:id="35"/>
    </w:p>
    <w:p w14:paraId="6E29FF0E" w14:textId="17315BA4" w:rsidR="00301522" w:rsidRDefault="007A37BE" w:rsidP="00301522">
      <w:pPr>
        <w:pStyle w:val="BodyText"/>
      </w:pPr>
      <w:r>
        <w:rPr>
          <w:noProof/>
        </w:rPr>
        <w:drawing>
          <wp:inline distT="0" distB="0" distL="0" distR="0" wp14:anchorId="5B956603" wp14:editId="38124772">
            <wp:extent cx="5759450" cy="2274570"/>
            <wp:effectExtent l="0" t="0" r="0" b="0"/>
            <wp:docPr id="558461147" name="Picture 558461147" descr="A graph of credit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61147" name="Picture 558461147" descr="A graph of credit points&#10;&#10;Description automatically generated"/>
                    <pic:cNvPicPr>
                      <a:picLocks noChangeAspect="1"/>
                    </pic:cNvPicPr>
                  </pic:nvPicPr>
                  <pic:blipFill>
                    <a:blip r:embed="rId29"/>
                    <a:stretch>
                      <a:fillRect/>
                    </a:stretch>
                  </pic:blipFill>
                  <pic:spPr>
                    <a:xfrm>
                      <a:off x="0" y="0"/>
                      <a:ext cx="5759450" cy="2274570"/>
                    </a:xfrm>
                    <a:prstGeom prst="rect">
                      <a:avLst/>
                    </a:prstGeom>
                  </pic:spPr>
                </pic:pic>
              </a:graphicData>
            </a:graphic>
          </wp:inline>
        </w:drawing>
      </w:r>
    </w:p>
    <w:p w14:paraId="5C2AC175" w14:textId="77777777" w:rsidR="00301522" w:rsidRDefault="00301522" w:rsidP="007A37BE">
      <w:pPr>
        <w:pStyle w:val="TableFigureCaption2Figures"/>
      </w:pPr>
      <w:bookmarkStart w:id="36" w:name="_Toc164430328"/>
      <w:r>
        <w:t>Figure 3.2(b) – Credit points mapping against the UN SDGs</w:t>
      </w:r>
      <w:bookmarkEnd w:id="36"/>
    </w:p>
    <w:p w14:paraId="6F4C8BA1" w14:textId="79BAA1EF" w:rsidR="00301522" w:rsidRDefault="007A37BE" w:rsidP="007A37BE">
      <w:pPr>
        <w:pStyle w:val="BodyText"/>
        <w:spacing w:after="240"/>
      </w:pPr>
      <w:r>
        <w:rPr>
          <w:noProof/>
        </w:rPr>
        <w:drawing>
          <wp:inline distT="0" distB="0" distL="0" distR="0" wp14:anchorId="07E35560" wp14:editId="223AC460">
            <wp:extent cx="5759450" cy="2199005"/>
            <wp:effectExtent l="0" t="0" r="0" b="0"/>
            <wp:docPr id="1817263507" name="Picture 1817263507" descr="A graph of credit points mapping the UN sustainable development goals using final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63507" name="Picture 1817263507" descr="A graph of credit points mapping the UN sustainable development goals using final scores."/>
                    <pic:cNvPicPr>
                      <a:picLocks noChangeAspect="1"/>
                    </pic:cNvPicPr>
                  </pic:nvPicPr>
                  <pic:blipFill>
                    <a:blip r:embed="rId30"/>
                    <a:stretch>
                      <a:fillRect/>
                    </a:stretch>
                  </pic:blipFill>
                  <pic:spPr>
                    <a:xfrm>
                      <a:off x="0" y="0"/>
                      <a:ext cx="5759450" cy="2199005"/>
                    </a:xfrm>
                    <a:prstGeom prst="rect">
                      <a:avLst/>
                    </a:prstGeom>
                  </pic:spPr>
                </pic:pic>
              </a:graphicData>
            </a:graphic>
          </wp:inline>
        </w:drawing>
      </w:r>
    </w:p>
    <w:tbl>
      <w:tblPr>
        <w:tblStyle w:val="Commentary"/>
        <w:tblW w:w="0" w:type="auto"/>
        <w:tblLook w:val="04A0" w:firstRow="1" w:lastRow="0" w:firstColumn="1" w:lastColumn="0" w:noHBand="0" w:noVBand="1"/>
      </w:tblPr>
      <w:tblGrid>
        <w:gridCol w:w="9024"/>
      </w:tblGrid>
      <w:tr w:rsidR="007A37BE" w14:paraId="76AA26C4" w14:textId="77777777" w:rsidTr="007A37BE">
        <w:tc>
          <w:tcPr>
            <w:tcW w:w="9024" w:type="dxa"/>
          </w:tcPr>
          <w:p w14:paraId="20E7B933" w14:textId="77777777" w:rsidR="007A37BE" w:rsidRDefault="007A37BE" w:rsidP="007A37BE">
            <w:pPr>
              <w:pStyle w:val="BodyText"/>
            </w:pPr>
            <w:r>
              <w:t>Summarise the Materiality Assessment and resulting charts. Discuss any categories scoped out, where and why did materiality change against defaults, what are the key areas for having high or very high materiality?</w:t>
            </w:r>
          </w:p>
          <w:p w14:paraId="34ECACB3" w14:textId="63BCD145" w:rsidR="007A37BE" w:rsidRDefault="007A37BE" w:rsidP="007A37BE">
            <w:pPr>
              <w:pStyle w:val="BodyText"/>
            </w:pPr>
            <w:r>
              <w:t>Confirm if the Materiality Assessment is still a draft to be formalised following verification (and when that is expected to occur) or if it has been verified (and when that occurred). For projects in Design or Construction phases (</w:t>
            </w:r>
            <w:r w:rsidR="00114A30">
              <w:t>i.e.,</w:t>
            </w:r>
            <w:r>
              <w:t xml:space="preserve"> pursuing formal Design or As Built ratings), verification timelines should be discussed with respect to the timing requirements outlined in the </w:t>
            </w:r>
            <w:r w:rsidRPr="00B43BBA">
              <w:rPr>
                <w:rStyle w:val="BodyTextitalic"/>
              </w:rPr>
              <w:t>IS Technical Manual v2.1</w:t>
            </w:r>
            <w:r>
              <w:t xml:space="preserve"> and associated IS Rulings.</w:t>
            </w:r>
          </w:p>
        </w:tc>
      </w:tr>
    </w:tbl>
    <w:p w14:paraId="78999950" w14:textId="0059120B" w:rsidR="00301522" w:rsidRDefault="00301522" w:rsidP="007A37BE">
      <w:pPr>
        <w:pStyle w:val="Heading2"/>
        <w:spacing w:before="240"/>
        <w:ind w:left="578" w:hanging="578"/>
      </w:pPr>
      <w:bookmarkStart w:id="37" w:name="_Toc168571690"/>
      <w:r>
        <w:t>IS Scorecard</w:t>
      </w:r>
      <w:bookmarkEnd w:id="37"/>
    </w:p>
    <w:p w14:paraId="379B79D7" w14:textId="77777777" w:rsidR="00301522" w:rsidRDefault="00301522" w:rsidP="00301522">
      <w:pPr>
        <w:pStyle w:val="BodyText"/>
      </w:pPr>
      <w:r>
        <w:t>The project’s IS Scorecard is presented in Appendix C and indicates the project’s targeted levels and associated risk for each credit in the IS Rating. Stretch targets have been identified where there are opportunities for increased sustainability performance. A graphical summary is provided in Figure 3.3.</w:t>
      </w:r>
    </w:p>
    <w:p w14:paraId="629DF69C" w14:textId="77777777" w:rsidR="00301522" w:rsidRDefault="00301522" w:rsidP="00114A30">
      <w:pPr>
        <w:pStyle w:val="TableFigureCaption2Figures"/>
      </w:pPr>
      <w:bookmarkStart w:id="38" w:name="_Toc164430329"/>
      <w:r>
        <w:lastRenderedPageBreak/>
        <w:t>Figure 3.3 – Scorecard summary chart</w:t>
      </w:r>
      <w:bookmarkEnd w:id="38"/>
    </w:p>
    <w:p w14:paraId="610A9FC7" w14:textId="791DE7DB" w:rsidR="00301522" w:rsidRDefault="00114A30" w:rsidP="00114A30">
      <w:pPr>
        <w:pStyle w:val="BodyText"/>
        <w:spacing w:after="240"/>
      </w:pPr>
      <w:r>
        <w:rPr>
          <w:noProof/>
        </w:rPr>
        <w:drawing>
          <wp:inline distT="0" distB="0" distL="0" distR="0" wp14:anchorId="0B54AA72" wp14:editId="121FAE07">
            <wp:extent cx="3458210" cy="3282950"/>
            <wp:effectExtent l="0" t="0" r="8890" b="0"/>
            <wp:docPr id="51936965" name="Picture 51936965" descr="% points achieved by credit (current rating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6965" name="Picture 51936965" descr="% points achieved by credit (current rating stage)"/>
                    <pic:cNvPicPr>
                      <a:picLocks noChangeAspect="1"/>
                    </pic:cNvPicPr>
                  </pic:nvPicPr>
                  <pic:blipFill rotWithShape="1">
                    <a:blip r:embed="rId31"/>
                    <a:srcRect t="1646" b="1708"/>
                    <a:stretch/>
                  </pic:blipFill>
                  <pic:spPr bwMode="auto">
                    <a:xfrm>
                      <a:off x="0" y="0"/>
                      <a:ext cx="3458210" cy="32829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Commentary"/>
        <w:tblW w:w="0" w:type="auto"/>
        <w:tblLook w:val="04A0" w:firstRow="1" w:lastRow="0" w:firstColumn="1" w:lastColumn="0" w:noHBand="0" w:noVBand="1"/>
      </w:tblPr>
      <w:tblGrid>
        <w:gridCol w:w="9024"/>
      </w:tblGrid>
      <w:tr w:rsidR="00114A30" w14:paraId="56F0CF9D" w14:textId="77777777" w:rsidTr="00114A30">
        <w:tc>
          <w:tcPr>
            <w:tcW w:w="9024" w:type="dxa"/>
          </w:tcPr>
          <w:p w14:paraId="36D81F6A" w14:textId="3AB45812" w:rsidR="00114A30" w:rsidRDefault="00114A30" w:rsidP="00114A30">
            <w:pPr>
              <w:pStyle w:val="BodyText"/>
            </w:pPr>
            <w:r>
              <w:t>Provide a discussion on the scorecard. What overall score is being targeted? What rating award level does this correspond to? What are the main themes and categories being targeted or not targeted, and what was the process of determining these (e.g., workshops, meetings)? What are the categories and credits associated with greater risk of achievement, and why?</w:t>
            </w:r>
          </w:p>
          <w:p w14:paraId="07DD7C28" w14:textId="75FAA28A" w:rsidR="00114A30" w:rsidRDefault="00114A30" w:rsidP="00301522">
            <w:pPr>
              <w:pStyle w:val="BodyText"/>
            </w:pPr>
            <w:r>
              <w:t>Replace example in Figure 3.3 with the spider chart from the project’s ISC IS v2.1 scorecard, or other appropriate graphical summary.</w:t>
            </w:r>
          </w:p>
        </w:tc>
      </w:tr>
    </w:tbl>
    <w:p w14:paraId="1A6BF1FB" w14:textId="49333DB3" w:rsidR="00301522" w:rsidRDefault="00301522" w:rsidP="00114A30">
      <w:pPr>
        <w:pStyle w:val="Heading2"/>
        <w:spacing w:before="240" w:after="240"/>
        <w:ind w:left="578" w:hanging="578"/>
      </w:pPr>
      <w:bookmarkStart w:id="39" w:name="_Toc168571691"/>
      <w:r>
        <w:t>Sustainability objectives and targets</w:t>
      </w:r>
      <w:bookmarkEnd w:id="39"/>
    </w:p>
    <w:tbl>
      <w:tblPr>
        <w:tblStyle w:val="Commentary"/>
        <w:tblW w:w="0" w:type="auto"/>
        <w:tblLook w:val="04A0" w:firstRow="1" w:lastRow="0" w:firstColumn="1" w:lastColumn="0" w:noHBand="0" w:noVBand="1"/>
      </w:tblPr>
      <w:tblGrid>
        <w:gridCol w:w="9024"/>
      </w:tblGrid>
      <w:tr w:rsidR="00114A30" w14:paraId="1CAFB764" w14:textId="77777777" w:rsidTr="00114A30">
        <w:tc>
          <w:tcPr>
            <w:tcW w:w="9024" w:type="dxa"/>
          </w:tcPr>
          <w:p w14:paraId="02FE79CB" w14:textId="1BB69971" w:rsidR="00114A30" w:rsidRDefault="00114A30" w:rsidP="00114A30">
            <w:pPr>
              <w:pStyle w:val="BodyText"/>
            </w:pPr>
            <w:r>
              <w:t xml:space="preserve">This section supports the credit Lea-1 </w:t>
            </w:r>
            <w:r w:rsidRPr="009D5C70">
              <w:rPr>
                <w:rStyle w:val="BodyTextitalic"/>
              </w:rPr>
              <w:t>Integrating Sustainability</w:t>
            </w:r>
            <w:r>
              <w:t>.</w:t>
            </w:r>
          </w:p>
          <w:p w14:paraId="77930037" w14:textId="00CB0F86" w:rsidR="00114A30" w:rsidRDefault="00114A30" w:rsidP="00114A30">
            <w:pPr>
              <w:pStyle w:val="BodyText"/>
            </w:pPr>
            <w:r>
              <w:t xml:space="preserve">Complete Table 3.4 with the project’s sustainability objectives and targets. Refer to Transport and Main Roads Guidance Note: Project sustainability objectives and targets (available on the </w:t>
            </w:r>
            <w:hyperlink r:id="rId32" w:history="1">
              <w:r w:rsidRPr="00020ABD">
                <w:rPr>
                  <w:rStyle w:val="Hyperlink"/>
                  <w:i/>
                  <w:iCs/>
                </w:rPr>
                <w:t>Consultants for Engineering Projects</w:t>
              </w:r>
            </w:hyperlink>
            <w:r>
              <w:t xml:space="preserve"> webpage) for guidance. As per the </w:t>
            </w:r>
            <w:r w:rsidRPr="00B43BBA">
              <w:rPr>
                <w:rStyle w:val="BodyTextitalic"/>
              </w:rPr>
              <w:t>IS Technical Manual v2.1</w:t>
            </w:r>
            <w:r>
              <w:t>, each target must have a person or position listed as responsible for target performance.</w:t>
            </w:r>
          </w:p>
          <w:p w14:paraId="5D7C22E9" w14:textId="6AD3A7B1" w:rsidR="00114A30" w:rsidRDefault="00114A30" w:rsidP="00114A30">
            <w:pPr>
              <w:pStyle w:val="BodyText"/>
            </w:pPr>
            <w:r>
              <w:t>Describe the process used to develop the objectives and targets, e.g., workshop (date, attendees, intent), reference to the Materiality Assessment and alignment with UN SDGs (as per Section 3.2). Columns may be added to Table 3.4 as needed to demonstrate alignment of each objective and target with the Materiality Assessment results and UN SDGs.</w:t>
            </w:r>
          </w:p>
          <w:p w14:paraId="7C7E848B" w14:textId="7DAEFADE" w:rsidR="00114A30" w:rsidRDefault="00114A30" w:rsidP="00301522">
            <w:pPr>
              <w:pStyle w:val="BodyText"/>
            </w:pPr>
            <w:r>
              <w:t>Confirm whether these have been formally endorsed by senior management, and the process / date this was completed. Include any relevant meeting minutes from the process in Appendix D.</w:t>
            </w:r>
          </w:p>
        </w:tc>
      </w:tr>
    </w:tbl>
    <w:p w14:paraId="1B8EA663" w14:textId="77777777" w:rsidR="00301522" w:rsidRDefault="00301522" w:rsidP="00114A30">
      <w:pPr>
        <w:pStyle w:val="TableFigureCaption1Tables"/>
        <w:spacing w:before="240"/>
      </w:pPr>
      <w:bookmarkStart w:id="40" w:name="_Toc164430318"/>
      <w:r>
        <w:lastRenderedPageBreak/>
        <w:t xml:space="preserve">Table 3.4 – Project sustainability objectives and targets </w:t>
      </w:r>
      <w:r w:rsidRPr="00020ABD">
        <w:rPr>
          <w:shd w:val="clear" w:color="auto" w:fill="D9D9D9" w:themeFill="background1" w:themeFillShade="D9"/>
        </w:rPr>
        <w:t>(to be updated / completed)</w:t>
      </w:r>
      <w:bookmarkEnd w:id="40"/>
    </w:p>
    <w:tbl>
      <w:tblPr>
        <w:tblStyle w:val="TableGrid"/>
        <w:tblW w:w="0" w:type="auto"/>
        <w:tblLook w:val="04A0" w:firstRow="1" w:lastRow="0" w:firstColumn="1" w:lastColumn="0" w:noHBand="0" w:noVBand="1"/>
      </w:tblPr>
      <w:tblGrid>
        <w:gridCol w:w="2265"/>
        <w:gridCol w:w="2265"/>
        <w:gridCol w:w="2265"/>
        <w:gridCol w:w="2265"/>
      </w:tblGrid>
      <w:tr w:rsidR="00114A30" w:rsidRPr="00114A30" w14:paraId="7C3B66A8" w14:textId="77777777" w:rsidTr="00114A30">
        <w:trPr>
          <w:cantSplit/>
          <w:tblHeader/>
        </w:trPr>
        <w:tc>
          <w:tcPr>
            <w:tcW w:w="2265" w:type="dxa"/>
          </w:tcPr>
          <w:p w14:paraId="6971826F" w14:textId="77777777" w:rsidR="00114A30" w:rsidRPr="00114A30" w:rsidRDefault="00114A30" w:rsidP="00114A30">
            <w:pPr>
              <w:pStyle w:val="TableHeading"/>
              <w:keepNext w:val="0"/>
              <w:keepLines w:val="0"/>
            </w:pPr>
            <w:r w:rsidRPr="00114A30">
              <w:t>Sustainability Objective</w:t>
            </w:r>
          </w:p>
        </w:tc>
        <w:tc>
          <w:tcPr>
            <w:tcW w:w="2265" w:type="dxa"/>
          </w:tcPr>
          <w:p w14:paraId="42A5BAA9" w14:textId="77777777" w:rsidR="00114A30" w:rsidRPr="00114A30" w:rsidRDefault="00114A30" w:rsidP="00114A30">
            <w:pPr>
              <w:pStyle w:val="TableHeading"/>
              <w:keepNext w:val="0"/>
              <w:keepLines w:val="0"/>
            </w:pPr>
            <w:r w:rsidRPr="00114A30">
              <w:t>SMART Sustainability Target (with relevant metric)</w:t>
            </w:r>
          </w:p>
        </w:tc>
        <w:tc>
          <w:tcPr>
            <w:tcW w:w="2265" w:type="dxa"/>
          </w:tcPr>
          <w:p w14:paraId="6AF6B32B" w14:textId="77777777" w:rsidR="00114A30" w:rsidRPr="00114A30" w:rsidRDefault="00114A30" w:rsidP="00114A30">
            <w:pPr>
              <w:pStyle w:val="TableHeading"/>
              <w:keepNext w:val="0"/>
              <w:keepLines w:val="0"/>
            </w:pPr>
            <w:r w:rsidRPr="00114A30">
              <w:t>UN SDG Alignment</w:t>
            </w:r>
          </w:p>
        </w:tc>
        <w:tc>
          <w:tcPr>
            <w:tcW w:w="2265" w:type="dxa"/>
          </w:tcPr>
          <w:p w14:paraId="1544674B" w14:textId="70E929B4" w:rsidR="00114A30" w:rsidRPr="00114A30" w:rsidRDefault="00114A30" w:rsidP="00114A30">
            <w:pPr>
              <w:pStyle w:val="TableHeading"/>
              <w:keepNext w:val="0"/>
              <w:keepLines w:val="0"/>
            </w:pPr>
            <w:r w:rsidRPr="00114A30">
              <w:t>Person</w:t>
            </w:r>
            <w:r>
              <w:t xml:space="preserve"> </w:t>
            </w:r>
            <w:r w:rsidRPr="00114A30">
              <w:t>/</w:t>
            </w:r>
            <w:r>
              <w:t xml:space="preserve"> </w:t>
            </w:r>
            <w:r w:rsidRPr="00114A30">
              <w:t>Role Responsible</w:t>
            </w:r>
          </w:p>
        </w:tc>
      </w:tr>
      <w:tr w:rsidR="00114A30" w:rsidRPr="00114A30" w14:paraId="12BBE39E" w14:textId="77777777" w:rsidTr="00114A30">
        <w:trPr>
          <w:cantSplit/>
          <w:tblHeader/>
        </w:trPr>
        <w:tc>
          <w:tcPr>
            <w:tcW w:w="2265" w:type="dxa"/>
          </w:tcPr>
          <w:p w14:paraId="0DDE4700" w14:textId="29BA7CDC" w:rsidR="00114A30" w:rsidRPr="00114A30" w:rsidRDefault="00114A30" w:rsidP="00114A30">
            <w:pPr>
              <w:pStyle w:val="TableBodyText"/>
              <w:keepNext w:val="0"/>
              <w:keepLines w:val="0"/>
            </w:pPr>
            <w:r w:rsidRPr="00267B70">
              <w:fldChar w:fldCharType="begin">
                <w:ffData>
                  <w:name w:val=""/>
                  <w:enabled/>
                  <w:calcOnExit w:val="0"/>
                  <w:textInput>
                    <w:default w:val="[...]"/>
                  </w:textInput>
                </w:ffData>
              </w:fldChar>
            </w:r>
            <w:r w:rsidRPr="00267B70">
              <w:instrText xml:space="preserve"> FORMTEXT </w:instrText>
            </w:r>
            <w:r w:rsidRPr="00267B70">
              <w:fldChar w:fldCharType="separate"/>
            </w:r>
            <w:r w:rsidRPr="00267B70">
              <w:rPr>
                <w:noProof/>
              </w:rPr>
              <w:t>[...]</w:t>
            </w:r>
            <w:r w:rsidRPr="00267B70">
              <w:fldChar w:fldCharType="end"/>
            </w:r>
          </w:p>
        </w:tc>
        <w:tc>
          <w:tcPr>
            <w:tcW w:w="2265" w:type="dxa"/>
          </w:tcPr>
          <w:p w14:paraId="23568A2B" w14:textId="3D171026" w:rsidR="00114A30" w:rsidRPr="00114A30" w:rsidRDefault="00114A30" w:rsidP="00114A30">
            <w:pPr>
              <w:pStyle w:val="TableBodyText"/>
              <w:keepNext w:val="0"/>
              <w:keepLines w:val="0"/>
            </w:pPr>
            <w:r w:rsidRPr="00267B70">
              <w:fldChar w:fldCharType="begin">
                <w:ffData>
                  <w:name w:val=""/>
                  <w:enabled/>
                  <w:calcOnExit w:val="0"/>
                  <w:textInput>
                    <w:default w:val="[...]"/>
                  </w:textInput>
                </w:ffData>
              </w:fldChar>
            </w:r>
            <w:r w:rsidRPr="00267B70">
              <w:instrText xml:space="preserve"> FORMTEXT </w:instrText>
            </w:r>
            <w:r w:rsidRPr="00267B70">
              <w:fldChar w:fldCharType="separate"/>
            </w:r>
            <w:r w:rsidRPr="00267B70">
              <w:rPr>
                <w:noProof/>
              </w:rPr>
              <w:t>[...]</w:t>
            </w:r>
            <w:r w:rsidRPr="00267B70">
              <w:fldChar w:fldCharType="end"/>
            </w:r>
          </w:p>
        </w:tc>
        <w:tc>
          <w:tcPr>
            <w:tcW w:w="2265" w:type="dxa"/>
          </w:tcPr>
          <w:p w14:paraId="49FF4BD1" w14:textId="208F0DAF" w:rsidR="00114A30" w:rsidRPr="00114A30" w:rsidRDefault="00114A30" w:rsidP="00114A30">
            <w:pPr>
              <w:pStyle w:val="TableBodyText"/>
              <w:keepNext w:val="0"/>
              <w:keepLines w:val="0"/>
            </w:pPr>
            <w:r w:rsidRPr="00267B70">
              <w:fldChar w:fldCharType="begin">
                <w:ffData>
                  <w:name w:val=""/>
                  <w:enabled/>
                  <w:calcOnExit w:val="0"/>
                  <w:textInput>
                    <w:default w:val="[...]"/>
                  </w:textInput>
                </w:ffData>
              </w:fldChar>
            </w:r>
            <w:r w:rsidRPr="00267B70">
              <w:instrText xml:space="preserve"> FORMTEXT </w:instrText>
            </w:r>
            <w:r w:rsidRPr="00267B70">
              <w:fldChar w:fldCharType="separate"/>
            </w:r>
            <w:r w:rsidRPr="00267B70">
              <w:rPr>
                <w:noProof/>
              </w:rPr>
              <w:t>[...]</w:t>
            </w:r>
            <w:r w:rsidRPr="00267B70">
              <w:fldChar w:fldCharType="end"/>
            </w:r>
          </w:p>
        </w:tc>
        <w:tc>
          <w:tcPr>
            <w:tcW w:w="2265" w:type="dxa"/>
          </w:tcPr>
          <w:p w14:paraId="620C739B" w14:textId="20B5421A" w:rsidR="00114A30" w:rsidRPr="00114A30" w:rsidRDefault="00114A30" w:rsidP="00114A30">
            <w:pPr>
              <w:pStyle w:val="TableBodyText"/>
              <w:keepNext w:val="0"/>
              <w:keepLines w:val="0"/>
            </w:pPr>
            <w:r w:rsidRPr="008D7BC7">
              <w:fldChar w:fldCharType="begin">
                <w:ffData>
                  <w:name w:val=""/>
                  <w:enabled/>
                  <w:calcOnExit w:val="0"/>
                  <w:textInput>
                    <w:default w:val="[...]"/>
                  </w:textInput>
                </w:ffData>
              </w:fldChar>
            </w:r>
            <w:r w:rsidRPr="008D7BC7">
              <w:instrText xml:space="preserve"> FORMTEXT </w:instrText>
            </w:r>
            <w:r w:rsidRPr="008D7BC7">
              <w:fldChar w:fldCharType="separate"/>
            </w:r>
            <w:r w:rsidRPr="008D7BC7">
              <w:rPr>
                <w:noProof/>
              </w:rPr>
              <w:t>[...]</w:t>
            </w:r>
            <w:r w:rsidRPr="008D7BC7">
              <w:fldChar w:fldCharType="end"/>
            </w:r>
          </w:p>
        </w:tc>
      </w:tr>
      <w:tr w:rsidR="00114A30" w:rsidRPr="00114A30" w14:paraId="392D479D" w14:textId="77777777" w:rsidTr="00114A30">
        <w:trPr>
          <w:cantSplit/>
          <w:tblHeader/>
        </w:trPr>
        <w:tc>
          <w:tcPr>
            <w:tcW w:w="2265" w:type="dxa"/>
          </w:tcPr>
          <w:p w14:paraId="4D17E3DD" w14:textId="276D1B68" w:rsidR="00114A30" w:rsidRPr="00114A30" w:rsidRDefault="00114A30" w:rsidP="00114A30">
            <w:pPr>
              <w:pStyle w:val="TableBodyText"/>
              <w:keepNext w:val="0"/>
              <w:keepLines w:val="0"/>
            </w:pPr>
            <w:r w:rsidRPr="0007303C">
              <w:fldChar w:fldCharType="begin">
                <w:ffData>
                  <w:name w:val=""/>
                  <w:enabled/>
                  <w:calcOnExit w:val="0"/>
                  <w:textInput>
                    <w:default w:val="[...]"/>
                  </w:textInput>
                </w:ffData>
              </w:fldChar>
            </w:r>
            <w:r w:rsidRPr="0007303C">
              <w:instrText xml:space="preserve"> FORMTEXT </w:instrText>
            </w:r>
            <w:r w:rsidRPr="0007303C">
              <w:fldChar w:fldCharType="separate"/>
            </w:r>
            <w:r w:rsidRPr="0007303C">
              <w:rPr>
                <w:noProof/>
              </w:rPr>
              <w:t>[...]</w:t>
            </w:r>
            <w:r w:rsidRPr="0007303C">
              <w:fldChar w:fldCharType="end"/>
            </w:r>
          </w:p>
        </w:tc>
        <w:tc>
          <w:tcPr>
            <w:tcW w:w="2265" w:type="dxa"/>
          </w:tcPr>
          <w:p w14:paraId="288D695B" w14:textId="4E2E2940" w:rsidR="00114A30" w:rsidRPr="00114A30" w:rsidRDefault="00114A30" w:rsidP="00114A30">
            <w:pPr>
              <w:pStyle w:val="TableBodyText"/>
              <w:keepNext w:val="0"/>
              <w:keepLines w:val="0"/>
            </w:pPr>
            <w:r w:rsidRPr="0007303C">
              <w:fldChar w:fldCharType="begin">
                <w:ffData>
                  <w:name w:val=""/>
                  <w:enabled/>
                  <w:calcOnExit w:val="0"/>
                  <w:textInput>
                    <w:default w:val="[...]"/>
                  </w:textInput>
                </w:ffData>
              </w:fldChar>
            </w:r>
            <w:r w:rsidRPr="0007303C">
              <w:instrText xml:space="preserve"> FORMTEXT </w:instrText>
            </w:r>
            <w:r w:rsidRPr="0007303C">
              <w:fldChar w:fldCharType="separate"/>
            </w:r>
            <w:r w:rsidRPr="0007303C">
              <w:rPr>
                <w:noProof/>
              </w:rPr>
              <w:t>[...]</w:t>
            </w:r>
            <w:r w:rsidRPr="0007303C">
              <w:fldChar w:fldCharType="end"/>
            </w:r>
          </w:p>
        </w:tc>
        <w:tc>
          <w:tcPr>
            <w:tcW w:w="2265" w:type="dxa"/>
          </w:tcPr>
          <w:p w14:paraId="540F9A41" w14:textId="566EEBC8" w:rsidR="00114A30" w:rsidRPr="00114A30" w:rsidRDefault="00114A30" w:rsidP="00114A30">
            <w:pPr>
              <w:pStyle w:val="TableBodyText"/>
              <w:keepNext w:val="0"/>
              <w:keepLines w:val="0"/>
            </w:pPr>
            <w:r w:rsidRPr="0007303C">
              <w:fldChar w:fldCharType="begin">
                <w:ffData>
                  <w:name w:val=""/>
                  <w:enabled/>
                  <w:calcOnExit w:val="0"/>
                  <w:textInput>
                    <w:default w:val="[...]"/>
                  </w:textInput>
                </w:ffData>
              </w:fldChar>
            </w:r>
            <w:r w:rsidRPr="0007303C">
              <w:instrText xml:space="preserve"> FORMTEXT </w:instrText>
            </w:r>
            <w:r w:rsidRPr="0007303C">
              <w:fldChar w:fldCharType="separate"/>
            </w:r>
            <w:r w:rsidRPr="0007303C">
              <w:rPr>
                <w:noProof/>
              </w:rPr>
              <w:t>[...]</w:t>
            </w:r>
            <w:r w:rsidRPr="0007303C">
              <w:fldChar w:fldCharType="end"/>
            </w:r>
          </w:p>
        </w:tc>
        <w:tc>
          <w:tcPr>
            <w:tcW w:w="2265" w:type="dxa"/>
          </w:tcPr>
          <w:p w14:paraId="759D936A" w14:textId="6D60C4EC" w:rsidR="00114A30" w:rsidRPr="00114A30" w:rsidRDefault="00114A30" w:rsidP="00114A30">
            <w:pPr>
              <w:pStyle w:val="TableBodyText"/>
              <w:keepNext w:val="0"/>
              <w:keepLines w:val="0"/>
            </w:pPr>
            <w:r w:rsidRPr="0007303C">
              <w:fldChar w:fldCharType="begin">
                <w:ffData>
                  <w:name w:val=""/>
                  <w:enabled/>
                  <w:calcOnExit w:val="0"/>
                  <w:textInput>
                    <w:default w:val="[...]"/>
                  </w:textInput>
                </w:ffData>
              </w:fldChar>
            </w:r>
            <w:r w:rsidRPr="0007303C">
              <w:instrText xml:space="preserve"> FORMTEXT </w:instrText>
            </w:r>
            <w:r w:rsidRPr="0007303C">
              <w:fldChar w:fldCharType="separate"/>
            </w:r>
            <w:r w:rsidRPr="0007303C">
              <w:rPr>
                <w:noProof/>
              </w:rPr>
              <w:t>[...]</w:t>
            </w:r>
            <w:r w:rsidRPr="0007303C">
              <w:fldChar w:fldCharType="end"/>
            </w:r>
          </w:p>
        </w:tc>
      </w:tr>
    </w:tbl>
    <w:p w14:paraId="752D5025" w14:textId="077EFE12" w:rsidR="00301522" w:rsidRDefault="00301522" w:rsidP="00114A30">
      <w:pPr>
        <w:pStyle w:val="Heading2"/>
        <w:spacing w:before="240"/>
        <w:ind w:left="578" w:hanging="578"/>
      </w:pPr>
      <w:bookmarkStart w:id="41" w:name="_Toc168571692"/>
      <w:r>
        <w:t>Base Case Proposal</w:t>
      </w:r>
      <w:bookmarkEnd w:id="41"/>
    </w:p>
    <w:p w14:paraId="666889BC" w14:textId="77777777" w:rsidR="00301522" w:rsidRDefault="00301522" w:rsidP="00301522">
      <w:pPr>
        <w:pStyle w:val="BodyText"/>
      </w:pPr>
      <w:r>
        <w:t>The IS Base Case approach refers to the development of business-as-usual footprints for energy and carbon (Ene-1), materials lifecycle impacts (Rso-6), and water use (Wat-1) over the lifecycle of the asset. These are compared to the Actual Case footprints defined in Design and Construction (As Built) project documentation.</w:t>
      </w:r>
    </w:p>
    <w:tbl>
      <w:tblPr>
        <w:tblStyle w:val="Commentary"/>
        <w:tblW w:w="0" w:type="auto"/>
        <w:tblLook w:val="04A0" w:firstRow="1" w:lastRow="0" w:firstColumn="1" w:lastColumn="0" w:noHBand="0" w:noVBand="1"/>
      </w:tblPr>
      <w:tblGrid>
        <w:gridCol w:w="9024"/>
      </w:tblGrid>
      <w:tr w:rsidR="00114A30" w14:paraId="50462E27" w14:textId="77777777" w:rsidTr="00114A30">
        <w:tc>
          <w:tcPr>
            <w:tcW w:w="9024" w:type="dxa"/>
          </w:tcPr>
          <w:p w14:paraId="38FA9759" w14:textId="77777777" w:rsidR="00114A30" w:rsidRDefault="00114A30" w:rsidP="00114A30">
            <w:pPr>
              <w:pStyle w:val="BodyText"/>
            </w:pPr>
            <w:r>
              <w:t>Provide a brief overview of current status and approach for the Base Case Proposal:</w:t>
            </w:r>
          </w:p>
          <w:p w14:paraId="11175431" w14:textId="77777777" w:rsidR="00114A30" w:rsidRDefault="00114A30" w:rsidP="00301522">
            <w:pPr>
              <w:pStyle w:val="BodyText"/>
            </w:pPr>
            <w:r>
              <w:t xml:space="preserve">Confirm if the Base Case Proposal is still a draft to be formalised following verification (and when that is expected to occur) or if it has been verified (and when that occurred). For projects in Design or Construction phases (i.e., pursuing formal Design or As Built ratings), verification timelines should be discussed with respect to the timing requirements outlined in the </w:t>
            </w:r>
            <w:r w:rsidRPr="00B43BBA">
              <w:rPr>
                <w:rStyle w:val="BodyTextitalic"/>
              </w:rPr>
              <w:t>IS Technical Manual v2.1</w:t>
            </w:r>
            <w:r>
              <w:t xml:space="preserve"> and associated IS Rulings.</w:t>
            </w:r>
          </w:p>
          <w:p w14:paraId="47059CFE" w14:textId="77777777" w:rsidR="00114A30" w:rsidRDefault="00114A30" w:rsidP="00114A30">
            <w:pPr>
              <w:pStyle w:val="BodyText"/>
            </w:pPr>
            <w:r>
              <w:t>Confirm whether the project is applying the Traditional Calculated Base Case methodology, or the Reverse-Calculated Base Case methodology (Transport and Main Roads prefers/promotes the use of the Reverse-Calculated Base Case, also known as the “back-casting” method).</w:t>
            </w:r>
          </w:p>
          <w:p w14:paraId="3315395B" w14:textId="72063D46" w:rsidR="00114A30" w:rsidRDefault="00114A30" w:rsidP="00301522">
            <w:pPr>
              <w:pStyle w:val="BodyText"/>
            </w:pPr>
            <w:r>
              <w:t xml:space="preserve">Refer to Transport and Main Roads Guidance Note: Infrastructure sustainability base case framework (available on the </w:t>
            </w:r>
            <w:hyperlink r:id="rId33" w:history="1">
              <w:r w:rsidRPr="00020ABD">
                <w:rPr>
                  <w:rStyle w:val="Hyperlink"/>
                  <w:i/>
                  <w:iCs/>
                </w:rPr>
                <w:t>Consultants for Engineering Projects</w:t>
              </w:r>
            </w:hyperlink>
            <w:r>
              <w:t xml:space="preserve"> webpage) for guidance on the development of the Base Case and BAU assumptions for Transport and Main Roads projects.</w:t>
            </w:r>
          </w:p>
        </w:tc>
      </w:tr>
    </w:tbl>
    <w:p w14:paraId="162EC220" w14:textId="05283526" w:rsidR="00301522" w:rsidRDefault="00301522" w:rsidP="00114A30">
      <w:pPr>
        <w:pStyle w:val="Heading1"/>
      </w:pPr>
      <w:bookmarkStart w:id="42" w:name="_Toc168571693"/>
      <w:r>
        <w:t>Sustainability implementation</w:t>
      </w:r>
      <w:bookmarkEnd w:id="42"/>
    </w:p>
    <w:p w14:paraId="1AD9F1E9" w14:textId="1E1A02F0" w:rsidR="00301522" w:rsidRDefault="00301522" w:rsidP="00114A30">
      <w:pPr>
        <w:pStyle w:val="Heading2"/>
        <w:spacing w:after="240"/>
        <w:ind w:left="578" w:hanging="578"/>
      </w:pPr>
      <w:bookmarkStart w:id="43" w:name="_Toc168571694"/>
      <w:r>
        <w:t>Program</w:t>
      </w:r>
      <w:bookmarkEnd w:id="43"/>
    </w:p>
    <w:tbl>
      <w:tblPr>
        <w:tblStyle w:val="Commentary"/>
        <w:tblW w:w="0" w:type="auto"/>
        <w:tblLook w:val="04A0" w:firstRow="1" w:lastRow="0" w:firstColumn="1" w:lastColumn="0" w:noHBand="0" w:noVBand="1"/>
      </w:tblPr>
      <w:tblGrid>
        <w:gridCol w:w="9024"/>
      </w:tblGrid>
      <w:tr w:rsidR="00114A30" w14:paraId="657863CC" w14:textId="77777777" w:rsidTr="00114A30">
        <w:tc>
          <w:tcPr>
            <w:tcW w:w="9024" w:type="dxa"/>
          </w:tcPr>
          <w:p w14:paraId="170B6208" w14:textId="080617FF" w:rsidR="00114A30" w:rsidRDefault="00114A30" w:rsidP="00114A30">
            <w:pPr>
              <w:pStyle w:val="BodyText"/>
            </w:pPr>
            <w:r>
              <w:t>Describe what progress milestones will be used to monitor, document and manage sustainability under the ISMP. Outline these in Table 4 or provide a Gantt chart.</w:t>
            </w:r>
          </w:p>
          <w:p w14:paraId="1395660B" w14:textId="2AD35239" w:rsidR="00114A30" w:rsidRDefault="00114A30" w:rsidP="00301522">
            <w:pPr>
              <w:pStyle w:val="BodyText"/>
            </w:pPr>
            <w:r>
              <w:t>For projects in Design or Construction phases (i.e., pursuing formal Design or As Built ratings), ensure that this program includes the start and end dates for the Establishment Period, and all activities required to be undertaken within that period.</w:t>
            </w:r>
          </w:p>
        </w:tc>
      </w:tr>
    </w:tbl>
    <w:p w14:paraId="72DB55A4" w14:textId="77777777" w:rsidR="00301522" w:rsidRDefault="00301522" w:rsidP="00020ABD">
      <w:pPr>
        <w:pStyle w:val="TableFigureCaption1Tables"/>
        <w:keepLines/>
      </w:pPr>
      <w:bookmarkStart w:id="44" w:name="_Toc164430319"/>
      <w:r>
        <w:lastRenderedPageBreak/>
        <w:t>Table 4.1 – Progress Milestones</w:t>
      </w:r>
      <w:bookmarkEnd w:id="44"/>
    </w:p>
    <w:tbl>
      <w:tblPr>
        <w:tblStyle w:val="TableGrid"/>
        <w:tblW w:w="0" w:type="auto"/>
        <w:tblLook w:val="04A0" w:firstRow="1" w:lastRow="0" w:firstColumn="1" w:lastColumn="0" w:noHBand="0" w:noVBand="1"/>
      </w:tblPr>
      <w:tblGrid>
        <w:gridCol w:w="4530"/>
        <w:gridCol w:w="4530"/>
      </w:tblGrid>
      <w:tr w:rsidR="00114A30" w:rsidRPr="00EA418A" w14:paraId="7E95EA04" w14:textId="77777777" w:rsidTr="00114A30">
        <w:trPr>
          <w:cantSplit/>
          <w:tblHeader/>
        </w:trPr>
        <w:tc>
          <w:tcPr>
            <w:tcW w:w="4530" w:type="dxa"/>
          </w:tcPr>
          <w:p w14:paraId="21BD336D" w14:textId="77777777" w:rsidR="00114A30" w:rsidRPr="006F2A1A" w:rsidRDefault="00114A30" w:rsidP="00020ABD">
            <w:pPr>
              <w:pStyle w:val="TableHeading"/>
            </w:pPr>
            <w:r w:rsidRPr="006F2A1A">
              <w:t>Milestones</w:t>
            </w:r>
          </w:p>
        </w:tc>
        <w:tc>
          <w:tcPr>
            <w:tcW w:w="4530" w:type="dxa"/>
          </w:tcPr>
          <w:p w14:paraId="726A99A9" w14:textId="77777777" w:rsidR="00114A30" w:rsidRPr="006F2A1A" w:rsidRDefault="00114A30" w:rsidP="00020ABD">
            <w:pPr>
              <w:pStyle w:val="TableHeading"/>
            </w:pPr>
            <w:r w:rsidRPr="006F2A1A">
              <w:t>Indicative timing / frequency</w:t>
            </w:r>
          </w:p>
        </w:tc>
      </w:tr>
      <w:tr w:rsidR="00114A30" w:rsidRPr="00EA418A" w14:paraId="6A26F617" w14:textId="77777777" w:rsidTr="00435A24">
        <w:tc>
          <w:tcPr>
            <w:tcW w:w="4530" w:type="dxa"/>
          </w:tcPr>
          <w:p w14:paraId="583FA4F2" w14:textId="77777777" w:rsidR="00114A30" w:rsidRPr="001D6189" w:rsidRDefault="00114A30" w:rsidP="00020ABD">
            <w:pPr>
              <w:pStyle w:val="TableHeading"/>
              <w:jc w:val="left"/>
              <w:rPr>
                <w:b w:val="0"/>
                <w:bCs/>
              </w:rPr>
            </w:pPr>
            <w:r>
              <w:rPr>
                <w:b w:val="0"/>
                <w:bCs/>
              </w:rPr>
              <w:fldChar w:fldCharType="begin">
                <w:ffData>
                  <w:name w:val="Text12"/>
                  <w:enabled/>
                  <w:calcOnExit w:val="0"/>
                  <w:textInput>
                    <w:default w:val="Establishment Period Start"/>
                  </w:textInput>
                </w:ffData>
              </w:fldChar>
            </w:r>
            <w:bookmarkStart w:id="45" w:name="Text12"/>
            <w:r>
              <w:rPr>
                <w:b w:val="0"/>
                <w:bCs/>
              </w:rPr>
              <w:instrText xml:space="preserve"> FORMTEXT </w:instrText>
            </w:r>
            <w:r>
              <w:rPr>
                <w:b w:val="0"/>
                <w:bCs/>
              </w:rPr>
            </w:r>
            <w:r>
              <w:rPr>
                <w:b w:val="0"/>
                <w:bCs/>
              </w:rPr>
              <w:fldChar w:fldCharType="separate"/>
            </w:r>
            <w:r>
              <w:rPr>
                <w:b w:val="0"/>
                <w:bCs/>
                <w:noProof/>
              </w:rPr>
              <w:t>Establishment Period Start</w:t>
            </w:r>
            <w:r>
              <w:rPr>
                <w:b w:val="0"/>
                <w:bCs/>
              </w:rPr>
              <w:fldChar w:fldCharType="end"/>
            </w:r>
            <w:bookmarkEnd w:id="45"/>
          </w:p>
        </w:tc>
        <w:tc>
          <w:tcPr>
            <w:tcW w:w="4530" w:type="dxa"/>
          </w:tcPr>
          <w:p w14:paraId="1CA7BDBE" w14:textId="77777777" w:rsidR="00114A30" w:rsidRPr="001D6189" w:rsidRDefault="00114A30" w:rsidP="00020ABD">
            <w:pPr>
              <w:pStyle w:val="TableHeading"/>
              <w:jc w:val="left"/>
              <w:rPr>
                <w:b w:val="0"/>
                <w:bCs/>
              </w:rPr>
            </w:pPr>
            <w:r w:rsidRPr="001D6189">
              <w:rPr>
                <w:b w:val="0"/>
                <w:bCs/>
              </w:rPr>
              <w:fldChar w:fldCharType="begin">
                <w:ffData>
                  <w:name w:val=""/>
                  <w:enabled/>
                  <w:calcOnExit w:val="0"/>
                  <w:textInput>
                    <w:default w:val="[...]"/>
                  </w:textInput>
                </w:ffData>
              </w:fldChar>
            </w:r>
            <w:r w:rsidRPr="001D6189">
              <w:rPr>
                <w:b w:val="0"/>
                <w:bCs/>
              </w:rPr>
              <w:instrText xml:space="preserve"> FORMTEXT </w:instrText>
            </w:r>
            <w:r w:rsidRPr="001D6189">
              <w:rPr>
                <w:b w:val="0"/>
                <w:bCs/>
              </w:rPr>
            </w:r>
            <w:r w:rsidRPr="001D6189">
              <w:rPr>
                <w:b w:val="0"/>
                <w:bCs/>
              </w:rPr>
              <w:fldChar w:fldCharType="separate"/>
            </w:r>
            <w:r w:rsidRPr="001D6189">
              <w:rPr>
                <w:b w:val="0"/>
                <w:bCs/>
                <w:noProof/>
              </w:rPr>
              <w:t>[...]</w:t>
            </w:r>
            <w:r w:rsidRPr="001D6189">
              <w:rPr>
                <w:b w:val="0"/>
                <w:bCs/>
              </w:rPr>
              <w:fldChar w:fldCharType="end"/>
            </w:r>
          </w:p>
        </w:tc>
      </w:tr>
      <w:tr w:rsidR="00114A30" w:rsidRPr="00EA418A" w14:paraId="52E7AF4D" w14:textId="77777777" w:rsidTr="00435A24">
        <w:tc>
          <w:tcPr>
            <w:tcW w:w="4530" w:type="dxa"/>
          </w:tcPr>
          <w:p w14:paraId="73BBC8EA" w14:textId="77777777" w:rsidR="00114A30" w:rsidRPr="001D6189" w:rsidRDefault="00114A30" w:rsidP="00020ABD">
            <w:pPr>
              <w:pStyle w:val="TableHeading"/>
              <w:jc w:val="left"/>
              <w:rPr>
                <w:b w:val="0"/>
                <w:bCs/>
              </w:rPr>
            </w:pPr>
            <w:r>
              <w:rPr>
                <w:b w:val="0"/>
                <w:bCs/>
              </w:rPr>
              <w:fldChar w:fldCharType="begin">
                <w:ffData>
                  <w:name w:val=""/>
                  <w:enabled/>
                  <w:calcOnExit w:val="0"/>
                  <w:textInput>
                    <w:default w:val="Establishment Period End"/>
                  </w:textInput>
                </w:ffData>
              </w:fldChar>
            </w:r>
            <w:r>
              <w:rPr>
                <w:b w:val="0"/>
                <w:bCs/>
              </w:rPr>
              <w:instrText xml:space="preserve"> FORMTEXT </w:instrText>
            </w:r>
            <w:r>
              <w:rPr>
                <w:b w:val="0"/>
                <w:bCs/>
              </w:rPr>
            </w:r>
            <w:r>
              <w:rPr>
                <w:b w:val="0"/>
                <w:bCs/>
              </w:rPr>
              <w:fldChar w:fldCharType="separate"/>
            </w:r>
            <w:r>
              <w:rPr>
                <w:b w:val="0"/>
                <w:bCs/>
                <w:noProof/>
              </w:rPr>
              <w:t>Establishment Period End</w:t>
            </w:r>
            <w:r>
              <w:rPr>
                <w:b w:val="0"/>
                <w:bCs/>
              </w:rPr>
              <w:fldChar w:fldCharType="end"/>
            </w:r>
          </w:p>
        </w:tc>
        <w:tc>
          <w:tcPr>
            <w:tcW w:w="4530" w:type="dxa"/>
          </w:tcPr>
          <w:p w14:paraId="06179CD1" w14:textId="77777777" w:rsidR="00114A30" w:rsidRPr="001D6189" w:rsidRDefault="00114A30" w:rsidP="00020ABD">
            <w:pPr>
              <w:pStyle w:val="TableHeading"/>
              <w:jc w:val="left"/>
              <w:rPr>
                <w:b w:val="0"/>
                <w:bCs/>
              </w:rPr>
            </w:pPr>
            <w:r w:rsidRPr="001D6189">
              <w:rPr>
                <w:b w:val="0"/>
                <w:bCs/>
              </w:rPr>
              <w:fldChar w:fldCharType="begin">
                <w:ffData>
                  <w:name w:val=""/>
                  <w:enabled/>
                  <w:calcOnExit w:val="0"/>
                  <w:textInput>
                    <w:default w:val="[...]"/>
                  </w:textInput>
                </w:ffData>
              </w:fldChar>
            </w:r>
            <w:r w:rsidRPr="001D6189">
              <w:rPr>
                <w:b w:val="0"/>
                <w:bCs/>
              </w:rPr>
              <w:instrText xml:space="preserve"> FORMTEXT </w:instrText>
            </w:r>
            <w:r w:rsidRPr="001D6189">
              <w:rPr>
                <w:b w:val="0"/>
                <w:bCs/>
              </w:rPr>
            </w:r>
            <w:r w:rsidRPr="001D6189">
              <w:rPr>
                <w:b w:val="0"/>
                <w:bCs/>
              </w:rPr>
              <w:fldChar w:fldCharType="separate"/>
            </w:r>
            <w:r w:rsidRPr="001D6189">
              <w:rPr>
                <w:b w:val="0"/>
                <w:bCs/>
                <w:noProof/>
              </w:rPr>
              <w:t>[...]</w:t>
            </w:r>
            <w:r w:rsidRPr="001D6189">
              <w:rPr>
                <w:b w:val="0"/>
                <w:bCs/>
              </w:rPr>
              <w:fldChar w:fldCharType="end"/>
            </w:r>
          </w:p>
        </w:tc>
      </w:tr>
      <w:tr w:rsidR="00114A30" w:rsidRPr="00EA418A" w14:paraId="26D864F0" w14:textId="77777777" w:rsidTr="00435A24">
        <w:tc>
          <w:tcPr>
            <w:tcW w:w="4530" w:type="dxa"/>
          </w:tcPr>
          <w:p w14:paraId="1D3D11B7" w14:textId="77777777" w:rsidR="00114A30" w:rsidRPr="006F2A1A" w:rsidRDefault="00114A30" w:rsidP="00020ABD">
            <w:pPr>
              <w:pStyle w:val="TableBodyText"/>
            </w:pPr>
            <w:r w:rsidRPr="006F2A1A">
              <w:fldChar w:fldCharType="begin">
                <w:ffData>
                  <w:name w:val="Text12"/>
                  <w:enabled/>
                  <w:calcOnExit w:val="0"/>
                  <w:textInput>
                    <w:default w:val="Sustainability kick off meeting"/>
                  </w:textInput>
                </w:ffData>
              </w:fldChar>
            </w:r>
            <w:r w:rsidRPr="006F2A1A">
              <w:instrText xml:space="preserve"> FORMTEXT </w:instrText>
            </w:r>
            <w:r w:rsidRPr="006F2A1A">
              <w:fldChar w:fldCharType="separate"/>
            </w:r>
            <w:r w:rsidRPr="006F2A1A">
              <w:rPr>
                <w:noProof/>
              </w:rPr>
              <w:t>Sustainability kick off meeting</w:t>
            </w:r>
            <w:r w:rsidRPr="006F2A1A">
              <w:fldChar w:fldCharType="end"/>
            </w:r>
          </w:p>
        </w:tc>
        <w:tc>
          <w:tcPr>
            <w:tcW w:w="4530" w:type="dxa"/>
          </w:tcPr>
          <w:p w14:paraId="4ADD4CCE" w14:textId="77777777" w:rsidR="00114A30" w:rsidRPr="006F2A1A" w:rsidRDefault="00114A30" w:rsidP="00020ABD">
            <w:pPr>
              <w:pStyle w:val="TableBodyText"/>
            </w:pPr>
            <w:r w:rsidRPr="006F2A1A">
              <w:fldChar w:fldCharType="begin">
                <w:ffData>
                  <w:name w:val=""/>
                  <w:enabled/>
                  <w:calcOnExit w:val="0"/>
                  <w:textInput>
                    <w:default w:val="[...]"/>
                  </w:textInput>
                </w:ffData>
              </w:fldChar>
            </w:r>
            <w:r w:rsidRPr="006F2A1A">
              <w:instrText xml:space="preserve"> FORMTEXT </w:instrText>
            </w:r>
            <w:r w:rsidRPr="006F2A1A">
              <w:fldChar w:fldCharType="separate"/>
            </w:r>
            <w:r w:rsidRPr="006F2A1A">
              <w:rPr>
                <w:noProof/>
              </w:rPr>
              <w:t>[...]</w:t>
            </w:r>
            <w:r w:rsidRPr="006F2A1A">
              <w:fldChar w:fldCharType="end"/>
            </w:r>
          </w:p>
        </w:tc>
      </w:tr>
      <w:tr w:rsidR="00114A30" w:rsidRPr="00EA418A" w14:paraId="4CD506FB" w14:textId="77777777" w:rsidTr="00435A24">
        <w:tc>
          <w:tcPr>
            <w:tcW w:w="4530" w:type="dxa"/>
          </w:tcPr>
          <w:p w14:paraId="56A50674" w14:textId="77777777" w:rsidR="00114A30" w:rsidRPr="006F2A1A" w:rsidRDefault="00114A30" w:rsidP="00020ABD">
            <w:pPr>
              <w:pStyle w:val="TableBodyText"/>
            </w:pPr>
            <w:r w:rsidRPr="006F2A1A">
              <w:fldChar w:fldCharType="begin">
                <w:ffData>
                  <w:name w:val=""/>
                  <w:enabled/>
                  <w:calcOnExit w:val="0"/>
                  <w:textInput>
                    <w:default w:val="Preparation of initial ISMP"/>
                  </w:textInput>
                </w:ffData>
              </w:fldChar>
            </w:r>
            <w:r w:rsidRPr="006F2A1A">
              <w:instrText xml:space="preserve"> FORMTEXT </w:instrText>
            </w:r>
            <w:r w:rsidRPr="006F2A1A">
              <w:fldChar w:fldCharType="separate"/>
            </w:r>
            <w:r w:rsidRPr="006F2A1A">
              <w:rPr>
                <w:noProof/>
              </w:rPr>
              <w:t>Preparation of initial ISMP</w:t>
            </w:r>
            <w:r w:rsidRPr="006F2A1A">
              <w:fldChar w:fldCharType="end"/>
            </w:r>
          </w:p>
        </w:tc>
        <w:tc>
          <w:tcPr>
            <w:tcW w:w="4530" w:type="dxa"/>
            <w:vAlign w:val="top"/>
          </w:tcPr>
          <w:p w14:paraId="13F583FC" w14:textId="77777777" w:rsidR="00114A30" w:rsidRPr="006F2A1A" w:rsidRDefault="00114A30" w:rsidP="00020ABD">
            <w:pPr>
              <w:pStyle w:val="TableBodyText"/>
            </w:pPr>
            <w:r w:rsidRPr="00FA4677">
              <w:fldChar w:fldCharType="begin">
                <w:ffData>
                  <w:name w:val=""/>
                  <w:enabled/>
                  <w:calcOnExit w:val="0"/>
                  <w:textInput>
                    <w:default w:val="[...]"/>
                  </w:textInput>
                </w:ffData>
              </w:fldChar>
            </w:r>
            <w:r w:rsidRPr="00FA4677">
              <w:instrText xml:space="preserve"> FORMTEXT </w:instrText>
            </w:r>
            <w:r w:rsidRPr="00FA4677">
              <w:fldChar w:fldCharType="separate"/>
            </w:r>
            <w:r w:rsidRPr="00FA4677">
              <w:rPr>
                <w:noProof/>
              </w:rPr>
              <w:t>[...]</w:t>
            </w:r>
            <w:r w:rsidRPr="00FA4677">
              <w:fldChar w:fldCharType="end"/>
            </w:r>
          </w:p>
        </w:tc>
      </w:tr>
      <w:tr w:rsidR="00114A30" w:rsidRPr="00EA418A" w14:paraId="6A37BEA8" w14:textId="77777777" w:rsidTr="00435A24">
        <w:tc>
          <w:tcPr>
            <w:tcW w:w="4530" w:type="dxa"/>
          </w:tcPr>
          <w:p w14:paraId="23799A03" w14:textId="77777777" w:rsidR="00114A30" w:rsidRPr="006F2A1A" w:rsidRDefault="00114A30" w:rsidP="00114A30">
            <w:pPr>
              <w:pStyle w:val="TableBodyText"/>
              <w:keepNext w:val="0"/>
              <w:keepLines w:val="0"/>
            </w:pPr>
            <w:r w:rsidRPr="006F2A1A">
              <w:fldChar w:fldCharType="begin">
                <w:ffData>
                  <w:name w:val=""/>
                  <w:enabled/>
                  <w:calcOnExit w:val="0"/>
                  <w:textInput>
                    <w:default w:val="Weightings assessment"/>
                  </w:textInput>
                </w:ffData>
              </w:fldChar>
            </w:r>
            <w:r w:rsidRPr="006F2A1A">
              <w:instrText xml:space="preserve"> FORMTEXT </w:instrText>
            </w:r>
            <w:r w:rsidRPr="006F2A1A">
              <w:fldChar w:fldCharType="separate"/>
            </w:r>
            <w:r w:rsidRPr="006F2A1A">
              <w:rPr>
                <w:noProof/>
              </w:rPr>
              <w:t>Weightings assessment</w:t>
            </w:r>
            <w:r w:rsidRPr="006F2A1A">
              <w:fldChar w:fldCharType="end"/>
            </w:r>
          </w:p>
        </w:tc>
        <w:tc>
          <w:tcPr>
            <w:tcW w:w="4530" w:type="dxa"/>
            <w:vAlign w:val="top"/>
          </w:tcPr>
          <w:p w14:paraId="0B161BDE" w14:textId="77777777" w:rsidR="00114A30" w:rsidRPr="006F2A1A" w:rsidRDefault="00114A30" w:rsidP="00114A30">
            <w:pPr>
              <w:pStyle w:val="TableBodyText"/>
              <w:keepNext w:val="0"/>
              <w:keepLines w:val="0"/>
            </w:pPr>
            <w:r w:rsidRPr="00FA4677">
              <w:fldChar w:fldCharType="begin">
                <w:ffData>
                  <w:name w:val=""/>
                  <w:enabled/>
                  <w:calcOnExit w:val="0"/>
                  <w:textInput>
                    <w:default w:val="[...]"/>
                  </w:textInput>
                </w:ffData>
              </w:fldChar>
            </w:r>
            <w:r w:rsidRPr="00FA4677">
              <w:instrText xml:space="preserve"> FORMTEXT </w:instrText>
            </w:r>
            <w:r w:rsidRPr="00FA4677">
              <w:fldChar w:fldCharType="separate"/>
            </w:r>
            <w:r w:rsidRPr="00FA4677">
              <w:rPr>
                <w:noProof/>
              </w:rPr>
              <w:t>[...]</w:t>
            </w:r>
            <w:r w:rsidRPr="00FA4677">
              <w:fldChar w:fldCharType="end"/>
            </w:r>
          </w:p>
        </w:tc>
      </w:tr>
      <w:tr w:rsidR="00114A30" w:rsidRPr="00EA418A" w14:paraId="2785B850" w14:textId="77777777" w:rsidTr="00435A24">
        <w:tc>
          <w:tcPr>
            <w:tcW w:w="4530" w:type="dxa"/>
          </w:tcPr>
          <w:p w14:paraId="779A16E8" w14:textId="77777777" w:rsidR="00114A30" w:rsidRPr="006F2A1A" w:rsidRDefault="00114A30" w:rsidP="00114A30">
            <w:pPr>
              <w:pStyle w:val="TableBodyText"/>
              <w:keepNext w:val="0"/>
              <w:keepLines w:val="0"/>
            </w:pPr>
            <w:r w:rsidRPr="006F2A1A">
              <w:fldChar w:fldCharType="begin">
                <w:ffData>
                  <w:name w:val=""/>
                  <w:enabled/>
                  <w:calcOnExit w:val="0"/>
                  <w:textInput>
                    <w:default w:val="Verification of Base Case"/>
                  </w:textInput>
                </w:ffData>
              </w:fldChar>
            </w:r>
            <w:r w:rsidRPr="006F2A1A">
              <w:instrText xml:space="preserve"> FORMTEXT </w:instrText>
            </w:r>
            <w:r w:rsidRPr="006F2A1A">
              <w:fldChar w:fldCharType="separate"/>
            </w:r>
            <w:r w:rsidRPr="006F2A1A">
              <w:rPr>
                <w:noProof/>
              </w:rPr>
              <w:t>Verification of Base Case</w:t>
            </w:r>
            <w:r w:rsidRPr="006F2A1A">
              <w:fldChar w:fldCharType="end"/>
            </w:r>
          </w:p>
        </w:tc>
        <w:tc>
          <w:tcPr>
            <w:tcW w:w="4530" w:type="dxa"/>
          </w:tcPr>
          <w:p w14:paraId="6D6DC75A" w14:textId="77777777" w:rsidR="00114A30" w:rsidRPr="006F2A1A" w:rsidRDefault="00114A30" w:rsidP="00114A30">
            <w:pPr>
              <w:pStyle w:val="TableBodyText"/>
              <w:keepNext w:val="0"/>
              <w:keepLines w:val="0"/>
            </w:pPr>
            <w:r w:rsidRPr="006F2A1A">
              <w:fldChar w:fldCharType="begin">
                <w:ffData>
                  <w:name w:val=""/>
                  <w:enabled/>
                  <w:calcOnExit w:val="0"/>
                  <w:textInput>
                    <w:default w:val="[...]"/>
                  </w:textInput>
                </w:ffData>
              </w:fldChar>
            </w:r>
            <w:r w:rsidRPr="006F2A1A">
              <w:instrText xml:space="preserve"> FORMTEXT </w:instrText>
            </w:r>
            <w:r w:rsidRPr="006F2A1A">
              <w:fldChar w:fldCharType="separate"/>
            </w:r>
            <w:r w:rsidRPr="006F2A1A">
              <w:rPr>
                <w:noProof/>
              </w:rPr>
              <w:t>[...]</w:t>
            </w:r>
            <w:r w:rsidRPr="006F2A1A">
              <w:fldChar w:fldCharType="end"/>
            </w:r>
          </w:p>
        </w:tc>
      </w:tr>
      <w:tr w:rsidR="00114A30" w:rsidRPr="00EA418A" w14:paraId="6ACD12CE" w14:textId="77777777" w:rsidTr="00435A24">
        <w:tc>
          <w:tcPr>
            <w:tcW w:w="4530" w:type="dxa"/>
          </w:tcPr>
          <w:p w14:paraId="4FFCAF33" w14:textId="77777777" w:rsidR="00114A30" w:rsidRPr="006F2A1A" w:rsidRDefault="00114A30" w:rsidP="00114A30">
            <w:pPr>
              <w:pStyle w:val="TableBodyText"/>
              <w:keepNext w:val="0"/>
              <w:keepLines w:val="0"/>
            </w:pPr>
            <w:r w:rsidRPr="006F2A1A">
              <w:fldChar w:fldCharType="begin">
                <w:ffData>
                  <w:name w:val=""/>
                  <w:enabled/>
                  <w:calcOnExit w:val="0"/>
                  <w:textInput>
                    <w:default w:val="Attend planning and sustainability meetings"/>
                  </w:textInput>
                </w:ffData>
              </w:fldChar>
            </w:r>
            <w:r w:rsidRPr="006F2A1A">
              <w:instrText xml:space="preserve"> FORMTEXT </w:instrText>
            </w:r>
            <w:r w:rsidRPr="006F2A1A">
              <w:fldChar w:fldCharType="separate"/>
            </w:r>
            <w:r w:rsidRPr="006F2A1A">
              <w:rPr>
                <w:noProof/>
              </w:rPr>
              <w:t>Attend planning and sustainability meetings</w:t>
            </w:r>
            <w:r w:rsidRPr="006F2A1A">
              <w:fldChar w:fldCharType="end"/>
            </w:r>
          </w:p>
        </w:tc>
        <w:tc>
          <w:tcPr>
            <w:tcW w:w="4530" w:type="dxa"/>
          </w:tcPr>
          <w:p w14:paraId="2BDA2513" w14:textId="77777777" w:rsidR="00114A30" w:rsidRPr="006F2A1A" w:rsidRDefault="00114A30" w:rsidP="00114A30">
            <w:pPr>
              <w:pStyle w:val="TableBodyText"/>
              <w:keepNext w:val="0"/>
              <w:keepLines w:val="0"/>
            </w:pPr>
            <w:r w:rsidRPr="006F2A1A">
              <w:fldChar w:fldCharType="begin">
                <w:ffData>
                  <w:name w:val=""/>
                  <w:enabled/>
                  <w:calcOnExit w:val="0"/>
                  <w:textInput>
                    <w:default w:val="Weekly"/>
                  </w:textInput>
                </w:ffData>
              </w:fldChar>
            </w:r>
            <w:r w:rsidRPr="006F2A1A">
              <w:instrText xml:space="preserve"> FORMTEXT </w:instrText>
            </w:r>
            <w:r w:rsidRPr="006F2A1A">
              <w:fldChar w:fldCharType="separate"/>
            </w:r>
            <w:r w:rsidRPr="006F2A1A">
              <w:rPr>
                <w:noProof/>
              </w:rPr>
              <w:t>Weekly</w:t>
            </w:r>
            <w:r w:rsidRPr="006F2A1A">
              <w:fldChar w:fldCharType="end"/>
            </w:r>
          </w:p>
        </w:tc>
      </w:tr>
      <w:tr w:rsidR="00114A30" w:rsidRPr="00EA418A" w14:paraId="2456907D" w14:textId="77777777" w:rsidTr="00435A24">
        <w:tc>
          <w:tcPr>
            <w:tcW w:w="4530" w:type="dxa"/>
          </w:tcPr>
          <w:p w14:paraId="58575EEC" w14:textId="77777777" w:rsidR="00114A30" w:rsidRPr="006F2A1A" w:rsidRDefault="00114A30" w:rsidP="00114A30">
            <w:pPr>
              <w:pStyle w:val="TableBodyText"/>
              <w:keepNext w:val="0"/>
              <w:keepLines w:val="0"/>
            </w:pPr>
            <w:r w:rsidRPr="006F2A1A">
              <w:fldChar w:fldCharType="begin">
                <w:ffData>
                  <w:name w:val=""/>
                  <w:enabled/>
                  <w:calcOnExit w:val="0"/>
                  <w:textInput>
                    <w:default w:val="Attend risk and opportunities workshop"/>
                  </w:textInput>
                </w:ffData>
              </w:fldChar>
            </w:r>
            <w:r w:rsidRPr="006F2A1A">
              <w:instrText xml:space="preserve"> FORMTEXT </w:instrText>
            </w:r>
            <w:r w:rsidRPr="006F2A1A">
              <w:fldChar w:fldCharType="separate"/>
            </w:r>
            <w:r w:rsidRPr="006F2A1A">
              <w:rPr>
                <w:noProof/>
              </w:rPr>
              <w:t>Attend risk and opportunities workshop</w:t>
            </w:r>
            <w:r w:rsidRPr="006F2A1A">
              <w:fldChar w:fldCharType="end"/>
            </w:r>
          </w:p>
        </w:tc>
        <w:tc>
          <w:tcPr>
            <w:tcW w:w="4530" w:type="dxa"/>
          </w:tcPr>
          <w:p w14:paraId="2AE167C4" w14:textId="77777777" w:rsidR="00114A30" w:rsidRPr="006F2A1A" w:rsidRDefault="00114A30" w:rsidP="00114A30">
            <w:pPr>
              <w:pStyle w:val="TableBodyText"/>
              <w:keepNext w:val="0"/>
              <w:keepLines w:val="0"/>
            </w:pPr>
            <w:r w:rsidRPr="006F2A1A">
              <w:fldChar w:fldCharType="begin">
                <w:ffData>
                  <w:name w:val=""/>
                  <w:enabled/>
                  <w:calcOnExit w:val="0"/>
                  <w:textInput>
                    <w:default w:val="@ Type here"/>
                  </w:textInput>
                </w:ffData>
              </w:fldChar>
            </w:r>
            <w:r w:rsidRPr="006F2A1A">
              <w:instrText xml:space="preserve"> FORMTEXT </w:instrText>
            </w:r>
            <w:r w:rsidRPr="006F2A1A">
              <w:fldChar w:fldCharType="separate"/>
            </w:r>
            <w:r w:rsidRPr="006F2A1A">
              <w:rPr>
                <w:noProof/>
              </w:rPr>
              <w:t>@ Type here</w:t>
            </w:r>
            <w:r w:rsidRPr="006F2A1A">
              <w:fldChar w:fldCharType="end"/>
            </w:r>
          </w:p>
        </w:tc>
      </w:tr>
      <w:tr w:rsidR="00114A30" w:rsidRPr="00EA418A" w14:paraId="184A42E5" w14:textId="77777777" w:rsidTr="00435A24">
        <w:tc>
          <w:tcPr>
            <w:tcW w:w="4530" w:type="dxa"/>
          </w:tcPr>
          <w:p w14:paraId="27F1CD6C" w14:textId="77777777" w:rsidR="00114A30" w:rsidRPr="006F2A1A" w:rsidRDefault="00114A30" w:rsidP="00114A30">
            <w:pPr>
              <w:pStyle w:val="TableBodyText"/>
              <w:keepNext w:val="0"/>
              <w:keepLines w:val="0"/>
            </w:pPr>
            <w:r w:rsidRPr="006F2A1A">
              <w:fldChar w:fldCharType="begin">
                <w:ffData>
                  <w:name w:val=""/>
                  <w:enabled/>
                  <w:calcOnExit w:val="0"/>
                  <w:textInput>
                    <w:default w:val="Climate change risk assessment workshop"/>
                  </w:textInput>
                </w:ffData>
              </w:fldChar>
            </w:r>
            <w:r w:rsidRPr="006F2A1A">
              <w:instrText xml:space="preserve"> FORMTEXT </w:instrText>
            </w:r>
            <w:r w:rsidRPr="006F2A1A">
              <w:fldChar w:fldCharType="separate"/>
            </w:r>
            <w:r w:rsidRPr="006F2A1A">
              <w:rPr>
                <w:noProof/>
              </w:rPr>
              <w:t>Climate change risk assessment workshop</w:t>
            </w:r>
            <w:r w:rsidRPr="006F2A1A">
              <w:fldChar w:fldCharType="end"/>
            </w:r>
          </w:p>
        </w:tc>
        <w:tc>
          <w:tcPr>
            <w:tcW w:w="4530" w:type="dxa"/>
          </w:tcPr>
          <w:p w14:paraId="0262830D" w14:textId="77777777" w:rsidR="00114A30" w:rsidRPr="006F2A1A" w:rsidRDefault="00114A30" w:rsidP="00114A30">
            <w:pPr>
              <w:pStyle w:val="TableBodyText"/>
              <w:keepNext w:val="0"/>
              <w:keepLines w:val="0"/>
            </w:pPr>
            <w:r w:rsidRPr="006F2A1A">
              <w:fldChar w:fldCharType="begin">
                <w:ffData>
                  <w:name w:val=""/>
                  <w:enabled/>
                  <w:calcOnExit w:val="0"/>
                  <w:textInput>
                    <w:default w:val="[...]"/>
                  </w:textInput>
                </w:ffData>
              </w:fldChar>
            </w:r>
            <w:r w:rsidRPr="006F2A1A">
              <w:instrText xml:space="preserve"> FORMTEXT </w:instrText>
            </w:r>
            <w:r w:rsidRPr="006F2A1A">
              <w:fldChar w:fldCharType="separate"/>
            </w:r>
            <w:r w:rsidRPr="006F2A1A">
              <w:rPr>
                <w:noProof/>
              </w:rPr>
              <w:t>[...]</w:t>
            </w:r>
            <w:r w:rsidRPr="006F2A1A">
              <w:fldChar w:fldCharType="end"/>
            </w:r>
          </w:p>
        </w:tc>
      </w:tr>
      <w:tr w:rsidR="00114A30" w:rsidRPr="00EA418A" w14:paraId="22938D4E" w14:textId="77777777" w:rsidTr="00435A24">
        <w:tc>
          <w:tcPr>
            <w:tcW w:w="4530" w:type="dxa"/>
          </w:tcPr>
          <w:p w14:paraId="73F5155F" w14:textId="77777777" w:rsidR="00114A30" w:rsidRPr="006F2A1A" w:rsidRDefault="00114A30" w:rsidP="00114A30">
            <w:pPr>
              <w:pStyle w:val="TableBodyText"/>
              <w:keepNext w:val="0"/>
              <w:keepLines w:val="0"/>
            </w:pPr>
            <w:r w:rsidRPr="006F2A1A">
              <w:fldChar w:fldCharType="begin">
                <w:ffData>
                  <w:name w:val=""/>
                  <w:enabled/>
                  <w:calcOnExit w:val="0"/>
                  <w:textInput>
                    <w:default w:val="[...]"/>
                  </w:textInput>
                </w:ffData>
              </w:fldChar>
            </w:r>
            <w:r w:rsidRPr="006F2A1A">
              <w:instrText xml:space="preserve"> FORMTEXT </w:instrText>
            </w:r>
            <w:r w:rsidRPr="006F2A1A">
              <w:fldChar w:fldCharType="separate"/>
            </w:r>
            <w:r w:rsidRPr="006F2A1A">
              <w:rPr>
                <w:noProof/>
              </w:rPr>
              <w:t>[...]</w:t>
            </w:r>
            <w:r w:rsidRPr="006F2A1A">
              <w:fldChar w:fldCharType="end"/>
            </w:r>
          </w:p>
        </w:tc>
        <w:tc>
          <w:tcPr>
            <w:tcW w:w="4530" w:type="dxa"/>
          </w:tcPr>
          <w:p w14:paraId="1C41C79D" w14:textId="77777777" w:rsidR="00114A30" w:rsidRPr="006F2A1A" w:rsidRDefault="00114A30" w:rsidP="00114A30">
            <w:pPr>
              <w:pStyle w:val="TableBodyText"/>
              <w:keepNext w:val="0"/>
              <w:keepLines w:val="0"/>
            </w:pPr>
            <w:r w:rsidRPr="006F2A1A">
              <w:fldChar w:fldCharType="begin">
                <w:ffData>
                  <w:name w:val=""/>
                  <w:enabled/>
                  <w:calcOnExit w:val="0"/>
                  <w:textInput>
                    <w:default w:val="[...]"/>
                  </w:textInput>
                </w:ffData>
              </w:fldChar>
            </w:r>
            <w:r w:rsidRPr="006F2A1A">
              <w:instrText xml:space="preserve"> FORMTEXT </w:instrText>
            </w:r>
            <w:r w:rsidRPr="006F2A1A">
              <w:fldChar w:fldCharType="separate"/>
            </w:r>
            <w:r w:rsidRPr="006F2A1A">
              <w:rPr>
                <w:noProof/>
              </w:rPr>
              <w:t>[...]</w:t>
            </w:r>
            <w:r w:rsidRPr="006F2A1A">
              <w:fldChar w:fldCharType="end"/>
            </w:r>
          </w:p>
        </w:tc>
      </w:tr>
      <w:tr w:rsidR="00114A30" w:rsidRPr="00EA418A" w14:paraId="4956C43F" w14:textId="77777777" w:rsidTr="00435A24">
        <w:tc>
          <w:tcPr>
            <w:tcW w:w="4530" w:type="dxa"/>
          </w:tcPr>
          <w:p w14:paraId="11A0B6D1" w14:textId="77777777" w:rsidR="00114A30" w:rsidRPr="006F2A1A" w:rsidRDefault="00114A30" w:rsidP="00114A30">
            <w:pPr>
              <w:pStyle w:val="TableBodyText"/>
              <w:keepNext w:val="0"/>
              <w:keepLines w:val="0"/>
            </w:pPr>
            <w:r w:rsidRPr="006F2A1A">
              <w:fldChar w:fldCharType="begin">
                <w:ffData>
                  <w:name w:val=""/>
                  <w:enabled/>
                  <w:calcOnExit w:val="0"/>
                  <w:textInput>
                    <w:default w:val="[...]"/>
                  </w:textInput>
                </w:ffData>
              </w:fldChar>
            </w:r>
            <w:r w:rsidRPr="006F2A1A">
              <w:instrText xml:space="preserve"> FORMTEXT </w:instrText>
            </w:r>
            <w:r w:rsidRPr="006F2A1A">
              <w:fldChar w:fldCharType="separate"/>
            </w:r>
            <w:r w:rsidRPr="006F2A1A">
              <w:rPr>
                <w:noProof/>
              </w:rPr>
              <w:t>[...]</w:t>
            </w:r>
            <w:r w:rsidRPr="006F2A1A">
              <w:fldChar w:fldCharType="end"/>
            </w:r>
          </w:p>
        </w:tc>
        <w:tc>
          <w:tcPr>
            <w:tcW w:w="4530" w:type="dxa"/>
          </w:tcPr>
          <w:p w14:paraId="5D921C5B" w14:textId="77777777" w:rsidR="00114A30" w:rsidRPr="006F2A1A" w:rsidRDefault="00114A30" w:rsidP="00114A30">
            <w:pPr>
              <w:pStyle w:val="TableBodyText"/>
              <w:keepNext w:val="0"/>
              <w:keepLines w:val="0"/>
            </w:pPr>
            <w:r w:rsidRPr="006F2A1A">
              <w:fldChar w:fldCharType="begin">
                <w:ffData>
                  <w:name w:val=""/>
                  <w:enabled/>
                  <w:calcOnExit w:val="0"/>
                  <w:textInput>
                    <w:default w:val="[...]"/>
                  </w:textInput>
                </w:ffData>
              </w:fldChar>
            </w:r>
            <w:r w:rsidRPr="006F2A1A">
              <w:instrText xml:space="preserve"> FORMTEXT </w:instrText>
            </w:r>
            <w:r w:rsidRPr="006F2A1A">
              <w:fldChar w:fldCharType="separate"/>
            </w:r>
            <w:r w:rsidRPr="006F2A1A">
              <w:rPr>
                <w:noProof/>
              </w:rPr>
              <w:t>[...]</w:t>
            </w:r>
            <w:r w:rsidRPr="006F2A1A">
              <w:fldChar w:fldCharType="end"/>
            </w:r>
          </w:p>
        </w:tc>
      </w:tr>
      <w:tr w:rsidR="00114A30" w:rsidRPr="00EA418A" w14:paraId="2A32921B" w14:textId="77777777" w:rsidTr="00435A24">
        <w:tc>
          <w:tcPr>
            <w:tcW w:w="4530" w:type="dxa"/>
            <w:tcBorders>
              <w:bottom w:val="single" w:sz="4" w:space="0" w:color="auto"/>
            </w:tcBorders>
          </w:tcPr>
          <w:p w14:paraId="20B38206" w14:textId="77777777" w:rsidR="00114A30" w:rsidRPr="006F2A1A" w:rsidRDefault="00114A30" w:rsidP="00114A30">
            <w:pPr>
              <w:pStyle w:val="TableBodyText"/>
              <w:keepNext w:val="0"/>
              <w:keepLines w:val="0"/>
            </w:pPr>
            <w:r w:rsidRPr="006F2A1A">
              <w:fldChar w:fldCharType="begin">
                <w:ffData>
                  <w:name w:val=""/>
                  <w:enabled/>
                  <w:calcOnExit w:val="0"/>
                  <w:textInput>
                    <w:default w:val="[...]"/>
                  </w:textInput>
                </w:ffData>
              </w:fldChar>
            </w:r>
            <w:r w:rsidRPr="006F2A1A">
              <w:instrText xml:space="preserve"> FORMTEXT </w:instrText>
            </w:r>
            <w:r w:rsidRPr="006F2A1A">
              <w:fldChar w:fldCharType="separate"/>
            </w:r>
            <w:r w:rsidRPr="006F2A1A">
              <w:rPr>
                <w:noProof/>
              </w:rPr>
              <w:t>[...]</w:t>
            </w:r>
            <w:r w:rsidRPr="006F2A1A">
              <w:fldChar w:fldCharType="end"/>
            </w:r>
          </w:p>
        </w:tc>
        <w:tc>
          <w:tcPr>
            <w:tcW w:w="4530" w:type="dxa"/>
            <w:tcBorders>
              <w:bottom w:val="single" w:sz="4" w:space="0" w:color="auto"/>
            </w:tcBorders>
          </w:tcPr>
          <w:p w14:paraId="218FF18E" w14:textId="77777777" w:rsidR="00114A30" w:rsidRPr="006F2A1A" w:rsidRDefault="00114A30" w:rsidP="00114A30">
            <w:pPr>
              <w:pStyle w:val="TableBodyText"/>
              <w:keepNext w:val="0"/>
              <w:keepLines w:val="0"/>
            </w:pPr>
            <w:r w:rsidRPr="006F2A1A">
              <w:fldChar w:fldCharType="begin">
                <w:ffData>
                  <w:name w:val=""/>
                  <w:enabled/>
                  <w:calcOnExit w:val="0"/>
                  <w:textInput>
                    <w:default w:val="[...]"/>
                  </w:textInput>
                </w:ffData>
              </w:fldChar>
            </w:r>
            <w:r w:rsidRPr="006F2A1A">
              <w:instrText xml:space="preserve"> FORMTEXT </w:instrText>
            </w:r>
            <w:r w:rsidRPr="006F2A1A">
              <w:fldChar w:fldCharType="separate"/>
            </w:r>
            <w:r w:rsidRPr="006F2A1A">
              <w:rPr>
                <w:noProof/>
              </w:rPr>
              <w:t>[...]</w:t>
            </w:r>
            <w:r w:rsidRPr="006F2A1A">
              <w:fldChar w:fldCharType="end"/>
            </w:r>
          </w:p>
        </w:tc>
      </w:tr>
      <w:tr w:rsidR="00114A30" w14:paraId="42985F29" w14:textId="77777777" w:rsidTr="00435A24">
        <w:tc>
          <w:tcPr>
            <w:tcW w:w="4530" w:type="dxa"/>
            <w:tcBorders>
              <w:bottom w:val="single" w:sz="4" w:space="0" w:color="auto"/>
            </w:tcBorders>
          </w:tcPr>
          <w:p w14:paraId="711BCE27" w14:textId="77777777" w:rsidR="00114A30" w:rsidRPr="006F2A1A" w:rsidRDefault="00114A30" w:rsidP="00114A30">
            <w:pPr>
              <w:pStyle w:val="TableBodyText"/>
              <w:keepNext w:val="0"/>
              <w:keepLines w:val="0"/>
            </w:pPr>
            <w:r w:rsidRPr="006F2A1A">
              <w:fldChar w:fldCharType="begin">
                <w:ffData>
                  <w:name w:val=""/>
                  <w:enabled/>
                  <w:calcOnExit w:val="0"/>
                  <w:textInput>
                    <w:default w:val="Completion of credit summary forms"/>
                  </w:textInput>
                </w:ffData>
              </w:fldChar>
            </w:r>
            <w:r w:rsidRPr="006F2A1A">
              <w:instrText xml:space="preserve"> FORMTEXT </w:instrText>
            </w:r>
            <w:r w:rsidRPr="006F2A1A">
              <w:fldChar w:fldCharType="separate"/>
            </w:r>
            <w:r w:rsidRPr="006F2A1A">
              <w:rPr>
                <w:noProof/>
              </w:rPr>
              <w:t>Completion of credit summary forms</w:t>
            </w:r>
            <w:r w:rsidRPr="006F2A1A">
              <w:fldChar w:fldCharType="end"/>
            </w:r>
          </w:p>
        </w:tc>
        <w:tc>
          <w:tcPr>
            <w:tcW w:w="4530" w:type="dxa"/>
            <w:tcBorders>
              <w:bottom w:val="single" w:sz="4" w:space="0" w:color="auto"/>
            </w:tcBorders>
          </w:tcPr>
          <w:p w14:paraId="52C09EC9" w14:textId="77777777" w:rsidR="00114A30" w:rsidRDefault="00114A30" w:rsidP="00114A30">
            <w:pPr>
              <w:pStyle w:val="TableBodyText"/>
              <w:keepNext w:val="0"/>
              <w:keepLines w:val="0"/>
            </w:pPr>
            <w:r w:rsidRPr="006F2A1A">
              <w:fldChar w:fldCharType="begin">
                <w:ffData>
                  <w:name w:val=""/>
                  <w:enabled/>
                  <w:calcOnExit w:val="0"/>
                  <w:textInput>
                    <w:default w:val="[...]"/>
                  </w:textInput>
                </w:ffData>
              </w:fldChar>
            </w:r>
            <w:r w:rsidRPr="006F2A1A">
              <w:instrText xml:space="preserve"> FORMTEXT </w:instrText>
            </w:r>
            <w:r w:rsidRPr="006F2A1A">
              <w:fldChar w:fldCharType="separate"/>
            </w:r>
            <w:r w:rsidRPr="006F2A1A">
              <w:rPr>
                <w:noProof/>
              </w:rPr>
              <w:t>[...]</w:t>
            </w:r>
            <w:r w:rsidRPr="006F2A1A">
              <w:fldChar w:fldCharType="end"/>
            </w:r>
          </w:p>
        </w:tc>
      </w:tr>
    </w:tbl>
    <w:p w14:paraId="20E60C2E" w14:textId="32692139" w:rsidR="00301522" w:rsidRDefault="00301522" w:rsidP="00EC069E">
      <w:pPr>
        <w:pStyle w:val="Heading2"/>
        <w:spacing w:before="240" w:after="240"/>
        <w:ind w:left="578" w:hanging="578"/>
      </w:pPr>
      <w:bookmarkStart w:id="46" w:name="_Toc168571695"/>
      <w:r>
        <w:t>Monitoring and reporting</w:t>
      </w:r>
      <w:bookmarkEnd w:id="46"/>
      <w:r>
        <w:t xml:space="preserve"> </w:t>
      </w:r>
    </w:p>
    <w:tbl>
      <w:tblPr>
        <w:tblStyle w:val="Commentary"/>
        <w:tblW w:w="0" w:type="auto"/>
        <w:tblLook w:val="04A0" w:firstRow="1" w:lastRow="0" w:firstColumn="1" w:lastColumn="0" w:noHBand="0" w:noVBand="1"/>
      </w:tblPr>
      <w:tblGrid>
        <w:gridCol w:w="9024"/>
      </w:tblGrid>
      <w:tr w:rsidR="00EC069E" w14:paraId="074A6E20" w14:textId="77777777" w:rsidTr="00EC069E">
        <w:tc>
          <w:tcPr>
            <w:tcW w:w="9024" w:type="dxa"/>
          </w:tcPr>
          <w:p w14:paraId="7C092E84" w14:textId="6F04DFEA" w:rsidR="00EC069E" w:rsidRDefault="00EC069E" w:rsidP="00301522">
            <w:pPr>
              <w:pStyle w:val="BodyText"/>
            </w:pPr>
            <w:r>
              <w:t xml:space="preserve">This section supports the credit Lea-1 </w:t>
            </w:r>
            <w:r w:rsidRPr="00EC069E">
              <w:rPr>
                <w:rStyle w:val="BodyTextitalic"/>
              </w:rPr>
              <w:t>Integrating Sustainability</w:t>
            </w:r>
            <w:r>
              <w:t>.</w:t>
            </w:r>
          </w:p>
        </w:tc>
      </w:tr>
    </w:tbl>
    <w:p w14:paraId="7B209161" w14:textId="77777777" w:rsidR="00301522" w:rsidRDefault="00301522" w:rsidP="00EC069E">
      <w:pPr>
        <w:pStyle w:val="BodyText"/>
        <w:spacing w:before="240"/>
      </w:pPr>
      <w:r>
        <w:t>Monitoring and reporting of sustainability implementation will be governed through the following activities:</w:t>
      </w:r>
    </w:p>
    <w:p w14:paraId="2B763432" w14:textId="10BCFE23" w:rsidR="00301522" w:rsidRDefault="00301522" w:rsidP="00EC069E">
      <w:pPr>
        <w:pStyle w:val="BodyText"/>
        <w:numPr>
          <w:ilvl w:val="0"/>
          <w:numId w:val="34"/>
        </w:numPr>
      </w:pPr>
      <w:r>
        <w:t>Quarterly reporting to senior management on performance against the sustainability objectives and targets listed in Section 3.4, in accordance with Lea-1 Level 1.</w:t>
      </w:r>
    </w:p>
    <w:p w14:paraId="70BD22AD" w14:textId="7110DD90" w:rsidR="00301522" w:rsidRDefault="00301522" w:rsidP="00020ABD">
      <w:pPr>
        <w:pStyle w:val="BodyText"/>
        <w:numPr>
          <w:ilvl w:val="0"/>
          <w:numId w:val="34"/>
        </w:numPr>
        <w:spacing w:after="240"/>
      </w:pPr>
      <w:r>
        <w:t>Independent sustainability performance reviews/audits in accordance with Lea-1 Level 3 [if targeted by the project]</w:t>
      </w:r>
      <w:r w:rsidR="00EC069E">
        <w:t>.</w:t>
      </w:r>
    </w:p>
    <w:tbl>
      <w:tblPr>
        <w:tblStyle w:val="Commentary"/>
        <w:tblW w:w="0" w:type="auto"/>
        <w:tblLook w:val="04A0" w:firstRow="1" w:lastRow="0" w:firstColumn="1" w:lastColumn="0" w:noHBand="0" w:noVBand="1"/>
      </w:tblPr>
      <w:tblGrid>
        <w:gridCol w:w="9024"/>
      </w:tblGrid>
      <w:tr w:rsidR="00EC069E" w14:paraId="02DE4C7F" w14:textId="77777777" w:rsidTr="00EC069E">
        <w:tc>
          <w:tcPr>
            <w:tcW w:w="9024" w:type="dxa"/>
          </w:tcPr>
          <w:p w14:paraId="34357BE2" w14:textId="67F6A64B" w:rsidR="00EC069E" w:rsidRDefault="00EC069E" w:rsidP="00301522">
            <w:pPr>
              <w:pStyle w:val="BodyText"/>
            </w:pPr>
            <w:r>
              <w:t>Include a description of how the project is using the Compliance Register Monitoring Spreadsheet, as relevant to the project and phase. Note the minimum requirements vary slightly depending on project phase and should be defined in the project’s Functional Specification or SWTC (refer Functional Specification templates for each phase on the Consultants for Engineering Projects webpage). A template and additional guidance is provided in Appendix E.</w:t>
            </w:r>
          </w:p>
        </w:tc>
      </w:tr>
    </w:tbl>
    <w:p w14:paraId="407C979D" w14:textId="64C662C2" w:rsidR="00301522" w:rsidRDefault="00301522" w:rsidP="00020ABD">
      <w:pPr>
        <w:pStyle w:val="BodyText"/>
        <w:numPr>
          <w:ilvl w:val="0"/>
          <w:numId w:val="36"/>
        </w:numPr>
        <w:spacing w:before="240" w:after="240"/>
      </w:pPr>
      <w:r>
        <w:t xml:space="preserve">The Compliance Register Monitoring Spreadsheet (Appendix E) </w:t>
      </w:r>
      <w:r w:rsidR="00256C41" w:rsidRPr="006F2A1A">
        <w:fldChar w:fldCharType="begin">
          <w:ffData>
            <w:name w:val="Text19"/>
            <w:enabled/>
            <w:calcOnExit w:val="0"/>
            <w:textInput>
              <w:default w:val="XXXX"/>
            </w:textInput>
          </w:ffData>
        </w:fldChar>
      </w:r>
      <w:r w:rsidR="00256C41" w:rsidRPr="006F2A1A">
        <w:instrText xml:space="preserve"> FORMTEXT </w:instrText>
      </w:r>
      <w:r w:rsidR="00256C41" w:rsidRPr="006F2A1A">
        <w:fldChar w:fldCharType="separate"/>
      </w:r>
      <w:r w:rsidR="00256C41" w:rsidRPr="006F2A1A">
        <w:rPr>
          <w:noProof/>
        </w:rPr>
        <w:t>XXXX</w:t>
      </w:r>
      <w:r w:rsidR="00256C41" w:rsidRPr="006F2A1A">
        <w:fldChar w:fldCharType="end"/>
      </w:r>
      <w:r w:rsidR="00EC069E">
        <w:t>.</w:t>
      </w:r>
    </w:p>
    <w:tbl>
      <w:tblPr>
        <w:tblStyle w:val="Commentary"/>
        <w:tblW w:w="0" w:type="auto"/>
        <w:tblLook w:val="04A0" w:firstRow="1" w:lastRow="0" w:firstColumn="1" w:lastColumn="0" w:noHBand="0" w:noVBand="1"/>
      </w:tblPr>
      <w:tblGrid>
        <w:gridCol w:w="9024"/>
      </w:tblGrid>
      <w:tr w:rsidR="00EC069E" w14:paraId="0EE6430A" w14:textId="77777777" w:rsidTr="00EC069E">
        <w:tc>
          <w:tcPr>
            <w:tcW w:w="9024" w:type="dxa"/>
          </w:tcPr>
          <w:p w14:paraId="41F5D481" w14:textId="2E3854FC" w:rsidR="00EC069E" w:rsidRDefault="00EC069E" w:rsidP="00301522">
            <w:pPr>
              <w:pStyle w:val="BodyText"/>
            </w:pPr>
            <w:r>
              <w:t xml:space="preserve">List relevant workshops and meetings below. Where meetings / workshops are recurring, the frequency should be defined. Where activities are used to directly support a credit, the credit should be listed. Examples are provided in </w:t>
            </w:r>
            <w:r w:rsidRPr="00EC069E">
              <w:rPr>
                <w:rStyle w:val="BodyTextitalic"/>
              </w:rPr>
              <w:t>italics</w:t>
            </w:r>
            <w:r>
              <w:t>.</w:t>
            </w:r>
          </w:p>
        </w:tc>
      </w:tr>
    </w:tbl>
    <w:p w14:paraId="263A57CC" w14:textId="2D60DCA0" w:rsidR="00301522" w:rsidRDefault="00301522" w:rsidP="00020ABD">
      <w:pPr>
        <w:pStyle w:val="BodyText"/>
        <w:keepNext/>
        <w:keepLines/>
        <w:numPr>
          <w:ilvl w:val="0"/>
          <w:numId w:val="36"/>
        </w:numPr>
      </w:pPr>
      <w:r>
        <w:lastRenderedPageBreak/>
        <w:t>Monthly sustainability progress meetings (refer minutes in Appendix F)</w:t>
      </w:r>
      <w:r w:rsidR="00EC069E">
        <w:t>.</w:t>
      </w:r>
    </w:p>
    <w:p w14:paraId="2746E78E" w14:textId="2AC47613" w:rsidR="00301522" w:rsidRDefault="00301522" w:rsidP="00020ABD">
      <w:pPr>
        <w:pStyle w:val="BodyText"/>
        <w:keepNext/>
        <w:keepLines/>
        <w:numPr>
          <w:ilvl w:val="0"/>
          <w:numId w:val="36"/>
        </w:numPr>
      </w:pPr>
      <w:r>
        <w:t>Project workshops and meetings, including:</w:t>
      </w:r>
    </w:p>
    <w:p w14:paraId="662E0022" w14:textId="6BE72EDE" w:rsidR="00301522" w:rsidRDefault="00301522" w:rsidP="00020ABD">
      <w:pPr>
        <w:pStyle w:val="BodyText"/>
        <w:keepNext/>
        <w:keepLines/>
        <w:numPr>
          <w:ilvl w:val="1"/>
          <w:numId w:val="36"/>
        </w:numPr>
      </w:pPr>
      <w:r>
        <w:t>Risk and Value Engineering Workshops (Lea-2, Ecn-1).</w:t>
      </w:r>
    </w:p>
    <w:p w14:paraId="0DC8187B" w14:textId="35964338" w:rsidR="00301522" w:rsidRDefault="00301522" w:rsidP="00EC069E">
      <w:pPr>
        <w:pStyle w:val="BodyText"/>
        <w:numPr>
          <w:ilvl w:val="1"/>
          <w:numId w:val="36"/>
        </w:numPr>
      </w:pPr>
      <w:r>
        <w:t>Climate Change and Natural Hazards Risk and Resilience Workshop</w:t>
      </w:r>
      <w:r w:rsidR="009D5C70">
        <w:t>(s)</w:t>
      </w:r>
      <w:r>
        <w:t xml:space="preserve"> (Res-1 and Res-2).</w:t>
      </w:r>
    </w:p>
    <w:p w14:paraId="505FF163" w14:textId="18512164" w:rsidR="00301522" w:rsidRDefault="00301522" w:rsidP="00EC069E">
      <w:pPr>
        <w:pStyle w:val="BodyText"/>
        <w:numPr>
          <w:ilvl w:val="1"/>
          <w:numId w:val="36"/>
        </w:numPr>
      </w:pPr>
      <w:r>
        <w:t>Liaison with team leads (including attendance at project coordination meetings) and review of reports and plans to ensure that sustainability outcomes are incorporated, and reports can be used to support ISC evidence.</w:t>
      </w:r>
    </w:p>
    <w:p w14:paraId="0BBC407B" w14:textId="77777777" w:rsidR="00301522" w:rsidRDefault="00301522" w:rsidP="00301522">
      <w:pPr>
        <w:pStyle w:val="BodyText"/>
      </w:pPr>
      <w:r>
        <w:t>The integration of resulting workshop documentation and decisions relevant to sustainability has been captured in the relevant reports, assessment, management plans and other documents.</w:t>
      </w:r>
    </w:p>
    <w:p w14:paraId="5002562C" w14:textId="025B2890" w:rsidR="00301522" w:rsidRDefault="00301522" w:rsidP="00EC069E">
      <w:pPr>
        <w:pStyle w:val="BodyText"/>
        <w:numPr>
          <w:ilvl w:val="0"/>
          <w:numId w:val="36"/>
        </w:numPr>
      </w:pPr>
      <w:r>
        <w:t>Reviews and updates to this ISMP at key milestones (refer to Section 1.4) as the project progresses. The final update of the ISMP at completion of this phase ensures that sustainability initiatives, requirements and commitments are communicated to future project phases [</w:t>
      </w:r>
      <w:r w:rsidRPr="00256C41">
        <w:rPr>
          <w:rStyle w:val="BodyTextitalic"/>
        </w:rPr>
        <w:t>and included in contract documents if applicable to the project phase</w:t>
      </w:r>
      <w:r>
        <w:t>].</w:t>
      </w:r>
    </w:p>
    <w:p w14:paraId="04B0A543" w14:textId="25080A5C" w:rsidR="00301522" w:rsidRDefault="00256C41" w:rsidP="00020ABD">
      <w:pPr>
        <w:pStyle w:val="BodyText"/>
        <w:numPr>
          <w:ilvl w:val="0"/>
          <w:numId w:val="36"/>
        </w:numPr>
        <w:spacing w:after="240"/>
      </w:pPr>
      <w:r>
        <w:fldChar w:fldCharType="begin">
          <w:ffData>
            <w:name w:val="Text19"/>
            <w:enabled/>
            <w:calcOnExit w:val="0"/>
            <w:textInput>
              <w:default w:val="Add additional monitoring and reporting mechanisms as relevant"/>
            </w:textInput>
          </w:ffData>
        </w:fldChar>
      </w:r>
      <w:bookmarkStart w:id="47" w:name="Text19"/>
      <w:r>
        <w:instrText xml:space="preserve"> FORMTEXT </w:instrText>
      </w:r>
      <w:r>
        <w:fldChar w:fldCharType="separate"/>
      </w:r>
      <w:r>
        <w:rPr>
          <w:noProof/>
        </w:rPr>
        <w:t>Add additional monitoring and reporting mechanisms as relevant</w:t>
      </w:r>
      <w:r>
        <w:fldChar w:fldCharType="end"/>
      </w:r>
      <w:bookmarkEnd w:id="47"/>
      <w:r w:rsidR="00301522">
        <w:t>.</w:t>
      </w:r>
    </w:p>
    <w:tbl>
      <w:tblPr>
        <w:tblStyle w:val="Commentary"/>
        <w:tblW w:w="0" w:type="auto"/>
        <w:tblLook w:val="04A0" w:firstRow="1" w:lastRow="0" w:firstColumn="1" w:lastColumn="0" w:noHBand="0" w:noVBand="1"/>
      </w:tblPr>
      <w:tblGrid>
        <w:gridCol w:w="9024"/>
      </w:tblGrid>
      <w:tr w:rsidR="00EC069E" w14:paraId="324E0ACC" w14:textId="77777777" w:rsidTr="00EC069E">
        <w:tc>
          <w:tcPr>
            <w:tcW w:w="9024" w:type="dxa"/>
          </w:tcPr>
          <w:p w14:paraId="58ADB96B" w14:textId="77777777" w:rsidR="00EC069E" w:rsidRDefault="00EC069E" w:rsidP="00301522">
            <w:pPr>
              <w:pStyle w:val="BodyText"/>
            </w:pPr>
            <w:r>
              <w:t>In this section, projects may also discuss any IS-related details published on the project webpage to meet certain criteria under v2.1 (for example, objectives and targets, or information on the heritage assessment). The process for adding these details to the project webpage is outlined below:</w:t>
            </w:r>
          </w:p>
          <w:p w14:paraId="71284E3A" w14:textId="12CD6F19" w:rsidR="00EC069E" w:rsidRDefault="00EC069E" w:rsidP="00301522">
            <w:pPr>
              <w:pStyle w:val="BodyText"/>
            </w:pPr>
            <w:r w:rsidRPr="00FD3FE8">
              <w:rPr>
                <w:noProof/>
                <w:highlight w:val="darkGray"/>
              </w:rPr>
              <mc:AlternateContent>
                <mc:Choice Requires="wpg">
                  <w:drawing>
                    <wp:anchor distT="0" distB="0" distL="0" distR="0" simplePos="0" relativeHeight="251659264" behindDoc="0" locked="0" layoutInCell="1" allowOverlap="1" wp14:anchorId="6E2BBAFE" wp14:editId="13AEED57">
                      <wp:simplePos x="0" y="0"/>
                      <wp:positionH relativeFrom="margin">
                        <wp:posOffset>15875</wp:posOffset>
                      </wp:positionH>
                      <wp:positionV relativeFrom="paragraph">
                        <wp:posOffset>247015</wp:posOffset>
                      </wp:positionV>
                      <wp:extent cx="5600065" cy="3476625"/>
                      <wp:effectExtent l="0" t="0" r="635" b="952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065" cy="3476892"/>
                                <a:chOff x="1096" y="316"/>
                                <a:chExt cx="9348" cy="6152"/>
                              </a:xfrm>
                            </wpg:grpSpPr>
                            <pic:pic xmlns:pic="http://schemas.openxmlformats.org/drawingml/2006/picture">
                              <pic:nvPicPr>
                                <pic:cNvPr id="9"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96" y="316"/>
                                  <a:ext cx="3353" cy="1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06" y="397"/>
                                  <a:ext cx="3334" cy="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7" y="357"/>
                                  <a:ext cx="3186"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640" y="316"/>
                                  <a:ext cx="4804"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649" y="397"/>
                                  <a:ext cx="4681" cy="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680" y="357"/>
                                  <a:ext cx="4605" cy="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219" y="537"/>
                                  <a:ext cx="1791" cy="528"/>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8"/>
                              <wps:cNvCnPr>
                                <a:cxnSpLocks noChangeShapeType="1"/>
                              </wps:cNvCnPr>
                              <wps:spPr bwMode="auto">
                                <a:xfrm>
                                  <a:off x="4260" y="759"/>
                                  <a:ext cx="1292" cy="0"/>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wps:wsp>
                              <wps:cNvPr id="18" name="Freeform 19"/>
                              <wps:cNvSpPr>
                                <a:spLocks/>
                              </wps:cNvSpPr>
                              <wps:spPr bwMode="auto">
                                <a:xfrm>
                                  <a:off x="5522" y="668"/>
                                  <a:ext cx="180" cy="180"/>
                                </a:xfrm>
                                <a:custGeom>
                                  <a:avLst/>
                                  <a:gdLst>
                                    <a:gd name="T0" fmla="+- 0 5522 5522"/>
                                    <a:gd name="T1" fmla="*/ T0 w 180"/>
                                    <a:gd name="T2" fmla="+- 0 669 669"/>
                                    <a:gd name="T3" fmla="*/ 669 h 180"/>
                                    <a:gd name="T4" fmla="+- 0 5522 5522"/>
                                    <a:gd name="T5" fmla="*/ T4 w 180"/>
                                    <a:gd name="T6" fmla="+- 0 849 669"/>
                                    <a:gd name="T7" fmla="*/ 849 h 180"/>
                                    <a:gd name="T8" fmla="+- 0 5702 5522"/>
                                    <a:gd name="T9" fmla="*/ T8 w 180"/>
                                    <a:gd name="T10" fmla="+- 0 759 669"/>
                                    <a:gd name="T11" fmla="*/ 759 h 180"/>
                                    <a:gd name="T12" fmla="+- 0 5522 5522"/>
                                    <a:gd name="T13" fmla="*/ T12 w 180"/>
                                    <a:gd name="T14" fmla="+- 0 669 669"/>
                                    <a:gd name="T15" fmla="*/ 669 h 180"/>
                                  </a:gdLst>
                                  <a:ahLst/>
                                  <a:cxnLst>
                                    <a:cxn ang="0">
                                      <a:pos x="T1" y="T3"/>
                                    </a:cxn>
                                    <a:cxn ang="0">
                                      <a:pos x="T5" y="T7"/>
                                    </a:cxn>
                                    <a:cxn ang="0">
                                      <a:pos x="T9" y="T11"/>
                                    </a:cxn>
                                    <a:cxn ang="0">
                                      <a:pos x="T13" y="T15"/>
                                    </a:cxn>
                                  </a:cxnLst>
                                  <a:rect l="0" t="0" r="r" b="b"/>
                                  <a:pathLst>
                                    <a:path w="180" h="180">
                                      <a:moveTo>
                                        <a:pt x="0" y="0"/>
                                      </a:moveTo>
                                      <a:lnTo>
                                        <a:pt x="0" y="180"/>
                                      </a:lnTo>
                                      <a:lnTo>
                                        <a:pt x="180" y="90"/>
                                      </a:lnTo>
                                      <a:lnTo>
                                        <a:pt x="0"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824" y="1595"/>
                                  <a:ext cx="531" cy="812"/>
                                </a:xfrm>
                                <a:prstGeom prst="rect">
                                  <a:avLst/>
                                </a:prstGeom>
                                <a:noFill/>
                                <a:extLst>
                                  <a:ext uri="{909E8E84-426E-40DD-AFC4-6F175D3DCCD1}">
                                    <a14:hiddenFill xmlns:a14="http://schemas.microsoft.com/office/drawing/2010/main">
                                      <a:solidFill>
                                        <a:srgbClr val="FFFFFF"/>
                                      </a:solidFill>
                                    </a14:hiddenFill>
                                  </a:ext>
                                </a:extLst>
                              </pic:spPr>
                            </pic:pic>
                            <wps:wsp>
                              <wps:cNvPr id="20" name="Line 21"/>
                              <wps:cNvCnPr>
                                <a:cxnSpLocks noChangeShapeType="1"/>
                              </wps:cNvCnPr>
                              <wps:spPr bwMode="auto">
                                <a:xfrm>
                                  <a:off x="8035" y="1638"/>
                                  <a:ext cx="7" cy="312"/>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wps:wsp>
                              <wps:cNvPr id="22" name="Freeform 22"/>
                              <wps:cNvSpPr>
                                <a:spLocks/>
                              </wps:cNvSpPr>
                              <wps:spPr bwMode="auto">
                                <a:xfrm>
                                  <a:off x="7969" y="1917"/>
                                  <a:ext cx="180" cy="183"/>
                                </a:xfrm>
                                <a:custGeom>
                                  <a:avLst/>
                                  <a:gdLst>
                                    <a:gd name="T0" fmla="+- 0 8132 7952"/>
                                    <a:gd name="T1" fmla="*/ T0 w 180"/>
                                    <a:gd name="T2" fmla="+- 0 1917 1917"/>
                                    <a:gd name="T3" fmla="*/ 1917 h 183"/>
                                    <a:gd name="T4" fmla="+- 0 7952 7952"/>
                                    <a:gd name="T5" fmla="*/ T4 w 180"/>
                                    <a:gd name="T6" fmla="+- 0 1922 1917"/>
                                    <a:gd name="T7" fmla="*/ 1922 h 183"/>
                                    <a:gd name="T8" fmla="+- 0 8046 7952"/>
                                    <a:gd name="T9" fmla="*/ T8 w 180"/>
                                    <a:gd name="T10" fmla="+- 0 2099 1917"/>
                                    <a:gd name="T11" fmla="*/ 2099 h 183"/>
                                    <a:gd name="T12" fmla="+- 0 8132 7952"/>
                                    <a:gd name="T13" fmla="*/ T12 w 180"/>
                                    <a:gd name="T14" fmla="+- 0 1917 1917"/>
                                    <a:gd name="T15" fmla="*/ 1917 h 183"/>
                                  </a:gdLst>
                                  <a:ahLst/>
                                  <a:cxnLst>
                                    <a:cxn ang="0">
                                      <a:pos x="T1" y="T3"/>
                                    </a:cxn>
                                    <a:cxn ang="0">
                                      <a:pos x="T5" y="T7"/>
                                    </a:cxn>
                                    <a:cxn ang="0">
                                      <a:pos x="T9" y="T11"/>
                                    </a:cxn>
                                    <a:cxn ang="0">
                                      <a:pos x="T13" y="T15"/>
                                    </a:cxn>
                                  </a:cxnLst>
                                  <a:rect l="0" t="0" r="r" b="b"/>
                                  <a:pathLst>
                                    <a:path w="180" h="183">
                                      <a:moveTo>
                                        <a:pt x="180" y="0"/>
                                      </a:moveTo>
                                      <a:lnTo>
                                        <a:pt x="0" y="5"/>
                                      </a:lnTo>
                                      <a:lnTo>
                                        <a:pt x="94" y="182"/>
                                      </a:lnTo>
                                      <a:lnTo>
                                        <a:pt x="180"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473" y="2070"/>
                                  <a:ext cx="1280" cy="1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483" y="2154"/>
                                  <a:ext cx="1258" cy="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514" y="2111"/>
                                  <a:ext cx="1111"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78" y="2027"/>
                                  <a:ext cx="5077" cy="1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57" y="2109"/>
                                  <a:ext cx="4685"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09" y="2068"/>
                                  <a:ext cx="4917" cy="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104" y="2235"/>
                                  <a:ext cx="1443" cy="577"/>
                                </a:xfrm>
                                <a:prstGeom prst="rect">
                                  <a:avLst/>
                                </a:prstGeom>
                                <a:noFill/>
                                <a:extLst>
                                  <a:ext uri="{909E8E84-426E-40DD-AFC4-6F175D3DCCD1}">
                                    <a14:hiddenFill xmlns:a14="http://schemas.microsoft.com/office/drawing/2010/main">
                                      <a:solidFill>
                                        <a:srgbClr val="FFFFFF"/>
                                      </a:solidFill>
                                    </a14:hiddenFill>
                                  </a:ext>
                                </a:extLst>
                              </pic:spPr>
                            </pic:pic>
                            <wps:wsp>
                              <wps:cNvPr id="32" name="Line 30"/>
                              <wps:cNvCnPr>
                                <a:cxnSpLocks noChangeShapeType="1"/>
                              </wps:cNvCnPr>
                              <wps:spPr bwMode="auto">
                                <a:xfrm>
                                  <a:off x="7459" y="2508"/>
                                  <a:ext cx="0" cy="0"/>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wps:wsp>
                              <wps:cNvPr id="33" name="Freeform 31"/>
                              <wps:cNvSpPr>
                                <a:spLocks/>
                              </wps:cNvSpPr>
                              <wps:spPr bwMode="auto">
                                <a:xfrm>
                                  <a:off x="6366" y="2418"/>
                                  <a:ext cx="180" cy="180"/>
                                </a:xfrm>
                                <a:custGeom>
                                  <a:avLst/>
                                  <a:gdLst>
                                    <a:gd name="T0" fmla="+- 0 6547 6367"/>
                                    <a:gd name="T1" fmla="*/ T0 w 180"/>
                                    <a:gd name="T2" fmla="+- 0 2418 2418"/>
                                    <a:gd name="T3" fmla="*/ 2418 h 180"/>
                                    <a:gd name="T4" fmla="+- 0 6367 6367"/>
                                    <a:gd name="T5" fmla="*/ T4 w 180"/>
                                    <a:gd name="T6" fmla="+- 0 2508 2418"/>
                                    <a:gd name="T7" fmla="*/ 2508 h 180"/>
                                    <a:gd name="T8" fmla="+- 0 6547 6367"/>
                                    <a:gd name="T9" fmla="*/ T8 w 180"/>
                                    <a:gd name="T10" fmla="+- 0 2598 2418"/>
                                    <a:gd name="T11" fmla="*/ 2598 h 180"/>
                                    <a:gd name="T12" fmla="+- 0 6547 6367"/>
                                    <a:gd name="T13" fmla="*/ T12 w 180"/>
                                    <a:gd name="T14" fmla="+- 0 2418 2418"/>
                                    <a:gd name="T15" fmla="*/ 2418 h 180"/>
                                  </a:gdLst>
                                  <a:ahLst/>
                                  <a:cxnLst>
                                    <a:cxn ang="0">
                                      <a:pos x="T1" y="T3"/>
                                    </a:cxn>
                                    <a:cxn ang="0">
                                      <a:pos x="T5" y="T7"/>
                                    </a:cxn>
                                    <a:cxn ang="0">
                                      <a:pos x="T9" y="T11"/>
                                    </a:cxn>
                                    <a:cxn ang="0">
                                      <a:pos x="T13" y="T15"/>
                                    </a:cxn>
                                  </a:cxnLst>
                                  <a:rect l="0" t="0" r="r" b="b"/>
                                  <a:pathLst>
                                    <a:path w="180" h="180">
                                      <a:moveTo>
                                        <a:pt x="180" y="0"/>
                                      </a:moveTo>
                                      <a:lnTo>
                                        <a:pt x="0" y="90"/>
                                      </a:lnTo>
                                      <a:lnTo>
                                        <a:pt x="180" y="180"/>
                                      </a:lnTo>
                                      <a:lnTo>
                                        <a:pt x="180"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534" y="3630"/>
                                  <a:ext cx="1280" cy="1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544" y="3712"/>
                                  <a:ext cx="1260" cy="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575" y="3671"/>
                                  <a:ext cx="1111"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865" y="1614"/>
                                  <a:ext cx="531" cy="2367"/>
                                </a:xfrm>
                                <a:prstGeom prst="rect">
                                  <a:avLst/>
                                </a:prstGeom>
                                <a:noFill/>
                                <a:extLst>
                                  <a:ext uri="{909E8E84-426E-40DD-AFC4-6F175D3DCCD1}">
                                    <a14:hiddenFill xmlns:a14="http://schemas.microsoft.com/office/drawing/2010/main">
                                      <a:solidFill>
                                        <a:srgbClr val="FFFFFF"/>
                                      </a:solidFill>
                                    </a14:hiddenFill>
                                  </a:ext>
                                </a:extLst>
                              </pic:spPr>
                            </pic:pic>
                            <wps:wsp>
                              <wps:cNvPr id="38" name="Line 36"/>
                              <wps:cNvCnPr>
                                <a:cxnSpLocks noChangeShapeType="1"/>
                              </wps:cNvCnPr>
                              <wps:spPr bwMode="auto">
                                <a:xfrm>
                                  <a:off x="9103" y="1655"/>
                                  <a:ext cx="0" cy="1869"/>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wps:wsp>
                              <wps:cNvPr id="39" name="Freeform 37"/>
                              <wps:cNvSpPr>
                                <a:spLocks/>
                              </wps:cNvSpPr>
                              <wps:spPr bwMode="auto">
                                <a:xfrm>
                                  <a:off x="9017" y="3493"/>
                                  <a:ext cx="180" cy="181"/>
                                </a:xfrm>
                                <a:custGeom>
                                  <a:avLst/>
                                  <a:gdLst>
                                    <a:gd name="T0" fmla="+- 0 8999 8999"/>
                                    <a:gd name="T1" fmla="*/ T0 w 180"/>
                                    <a:gd name="T2" fmla="+- 0 3494 3494"/>
                                    <a:gd name="T3" fmla="*/ 3494 h 181"/>
                                    <a:gd name="T4" fmla="+- 0 9088 8999"/>
                                    <a:gd name="T5" fmla="*/ T4 w 180"/>
                                    <a:gd name="T6" fmla="+- 0 3674 3494"/>
                                    <a:gd name="T7" fmla="*/ 3674 h 181"/>
                                    <a:gd name="T8" fmla="+- 0 9179 8999"/>
                                    <a:gd name="T9" fmla="*/ T8 w 180"/>
                                    <a:gd name="T10" fmla="+- 0 3495 3494"/>
                                    <a:gd name="T11" fmla="*/ 3495 h 181"/>
                                    <a:gd name="T12" fmla="+- 0 8999 8999"/>
                                    <a:gd name="T13" fmla="*/ T12 w 180"/>
                                    <a:gd name="T14" fmla="+- 0 3494 3494"/>
                                    <a:gd name="T15" fmla="*/ 3494 h 181"/>
                                  </a:gdLst>
                                  <a:ahLst/>
                                  <a:cxnLst>
                                    <a:cxn ang="0">
                                      <a:pos x="T1" y="T3"/>
                                    </a:cxn>
                                    <a:cxn ang="0">
                                      <a:pos x="T5" y="T7"/>
                                    </a:cxn>
                                    <a:cxn ang="0">
                                      <a:pos x="T9" y="T11"/>
                                    </a:cxn>
                                    <a:cxn ang="0">
                                      <a:pos x="T13" y="T15"/>
                                    </a:cxn>
                                  </a:cxnLst>
                                  <a:rect l="0" t="0" r="r" b="b"/>
                                  <a:pathLst>
                                    <a:path w="180" h="181">
                                      <a:moveTo>
                                        <a:pt x="0" y="0"/>
                                      </a:moveTo>
                                      <a:lnTo>
                                        <a:pt x="89" y="180"/>
                                      </a:lnTo>
                                      <a:lnTo>
                                        <a:pt x="180" y="1"/>
                                      </a:lnTo>
                                      <a:lnTo>
                                        <a:pt x="0"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972" y="1581"/>
                                  <a:ext cx="1282" cy="228"/>
                                </a:xfrm>
                                <a:prstGeom prst="rect">
                                  <a:avLst/>
                                </a:prstGeom>
                                <a:noFill/>
                                <a:extLst>
                                  <a:ext uri="{909E8E84-426E-40DD-AFC4-6F175D3DCCD1}">
                                    <a14:hiddenFill xmlns:a14="http://schemas.microsoft.com/office/drawing/2010/main">
                                      <a:solidFill>
                                        <a:srgbClr val="FFFFFF"/>
                                      </a:solidFill>
                                    </a14:hiddenFill>
                                  </a:ext>
                                </a:extLst>
                              </pic:spPr>
                            </pic:pic>
                            <wps:wsp>
                              <wps:cNvPr id="41" name="Line 39"/>
                              <wps:cNvCnPr>
                                <a:cxnSpLocks noChangeShapeType="1"/>
                              </wps:cNvCnPr>
                              <wps:spPr bwMode="auto">
                                <a:xfrm>
                                  <a:off x="8044" y="1653"/>
                                  <a:ext cx="1054" cy="0"/>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462" y="1173"/>
                                  <a:ext cx="228" cy="646"/>
                                </a:xfrm>
                                <a:prstGeom prst="rect">
                                  <a:avLst/>
                                </a:prstGeom>
                                <a:noFill/>
                                <a:extLst>
                                  <a:ext uri="{909E8E84-426E-40DD-AFC4-6F175D3DCCD1}">
                                    <a14:hiddenFill xmlns:a14="http://schemas.microsoft.com/office/drawing/2010/main">
                                      <a:solidFill>
                                        <a:srgbClr val="FFFFFF"/>
                                      </a:solidFill>
                                    </a14:hiddenFill>
                                  </a:ext>
                                </a:extLst>
                              </pic:spPr>
                            </pic:pic>
                            <wps:wsp>
                              <wps:cNvPr id="43" name="Line 41"/>
                              <wps:cNvCnPr>
                                <a:cxnSpLocks noChangeShapeType="1"/>
                              </wps:cNvCnPr>
                              <wps:spPr bwMode="auto">
                                <a:xfrm>
                                  <a:off x="8535" y="1215"/>
                                  <a:ext cx="0" cy="448"/>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832" y="3613"/>
                                  <a:ext cx="342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842" y="3697"/>
                                  <a:ext cx="3323" cy="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873" y="3654"/>
                                  <a:ext cx="3238" cy="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95" y="3741"/>
                                  <a:ext cx="2215" cy="717"/>
                                </a:xfrm>
                                <a:prstGeom prst="rect">
                                  <a:avLst/>
                                </a:prstGeom>
                                <a:noFill/>
                                <a:extLst>
                                  <a:ext uri="{909E8E84-426E-40DD-AFC4-6F175D3DCCD1}">
                                    <a14:hiddenFill xmlns:a14="http://schemas.microsoft.com/office/drawing/2010/main">
                                      <a:solidFill>
                                        <a:srgbClr val="FFFFFF"/>
                                      </a:solidFill>
                                    </a14:hiddenFill>
                                  </a:ext>
                                </a:extLst>
                              </pic:spPr>
                            </pic:pic>
                            <wps:wsp>
                              <wps:cNvPr id="48" name="Line 46"/>
                              <wps:cNvCnPr>
                                <a:cxnSpLocks noChangeShapeType="1"/>
                              </wps:cNvCnPr>
                              <wps:spPr bwMode="auto">
                                <a:xfrm>
                                  <a:off x="7337" y="4064"/>
                                  <a:ext cx="1322" cy="0"/>
                                </a:xfrm>
                                <a:prstGeom prst="line">
                                  <a:avLst/>
                                </a:prstGeom>
                                <a:noFill/>
                                <a:ln w="41134">
                                  <a:solidFill>
                                    <a:srgbClr val="003C69"/>
                                  </a:solidFill>
                                  <a:round/>
                                  <a:headEnd/>
                                  <a:tailEnd/>
                                </a:ln>
                                <a:extLst>
                                  <a:ext uri="{909E8E84-426E-40DD-AFC4-6F175D3DCCD1}">
                                    <a14:hiddenFill xmlns:a14="http://schemas.microsoft.com/office/drawing/2010/main">
                                      <a:noFill/>
                                    </a14:hiddenFill>
                                  </a:ext>
                                </a:extLst>
                              </wps:spPr>
                              <wps:bodyPr/>
                            </wps:wsp>
                            <wps:wsp>
                              <wps:cNvPr id="49" name="Freeform 47"/>
                              <wps:cNvSpPr>
                                <a:spLocks/>
                              </wps:cNvSpPr>
                              <wps:spPr bwMode="auto">
                                <a:xfrm>
                                  <a:off x="7156" y="3971"/>
                                  <a:ext cx="181" cy="180"/>
                                </a:xfrm>
                                <a:custGeom>
                                  <a:avLst/>
                                  <a:gdLst>
                                    <a:gd name="T0" fmla="+- 0 8076 7895"/>
                                    <a:gd name="T1" fmla="*/ T0 w 181"/>
                                    <a:gd name="T2" fmla="+- 0 3972 3972"/>
                                    <a:gd name="T3" fmla="*/ 3972 h 180"/>
                                    <a:gd name="T4" fmla="+- 0 7895 7895"/>
                                    <a:gd name="T5" fmla="*/ T4 w 181"/>
                                    <a:gd name="T6" fmla="+- 0 4060 3972"/>
                                    <a:gd name="T7" fmla="*/ 4060 h 180"/>
                                    <a:gd name="T8" fmla="+- 0 8074 7895"/>
                                    <a:gd name="T9" fmla="*/ T8 w 181"/>
                                    <a:gd name="T10" fmla="+- 0 4152 3972"/>
                                    <a:gd name="T11" fmla="*/ 4152 h 180"/>
                                    <a:gd name="T12" fmla="+- 0 8076 7895"/>
                                    <a:gd name="T13" fmla="*/ T12 w 181"/>
                                    <a:gd name="T14" fmla="+- 0 3972 3972"/>
                                    <a:gd name="T15" fmla="*/ 3972 h 180"/>
                                  </a:gdLst>
                                  <a:ahLst/>
                                  <a:cxnLst>
                                    <a:cxn ang="0">
                                      <a:pos x="T1" y="T3"/>
                                    </a:cxn>
                                    <a:cxn ang="0">
                                      <a:pos x="T5" y="T7"/>
                                    </a:cxn>
                                    <a:cxn ang="0">
                                      <a:pos x="T9" y="T11"/>
                                    </a:cxn>
                                    <a:cxn ang="0">
                                      <a:pos x="T13" y="T15"/>
                                    </a:cxn>
                                  </a:cxnLst>
                                  <a:rect l="0" t="0" r="r" b="b"/>
                                  <a:pathLst>
                                    <a:path w="181" h="180">
                                      <a:moveTo>
                                        <a:pt x="181" y="0"/>
                                      </a:moveTo>
                                      <a:lnTo>
                                        <a:pt x="0" y="88"/>
                                      </a:lnTo>
                                      <a:lnTo>
                                        <a:pt x="179" y="180"/>
                                      </a:lnTo>
                                      <a:lnTo>
                                        <a:pt x="181"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065" y="2728"/>
                                  <a:ext cx="531" cy="969"/>
                                </a:xfrm>
                                <a:prstGeom prst="rect">
                                  <a:avLst/>
                                </a:prstGeom>
                                <a:noFill/>
                                <a:extLst>
                                  <a:ext uri="{909E8E84-426E-40DD-AFC4-6F175D3DCCD1}">
                                    <a14:hiddenFill xmlns:a14="http://schemas.microsoft.com/office/drawing/2010/main">
                                      <a:solidFill>
                                        <a:srgbClr val="FFFFFF"/>
                                      </a:solidFill>
                                    </a14:hiddenFill>
                                  </a:ext>
                                </a:extLst>
                              </pic:spPr>
                            </pic:pic>
                            <wps:wsp>
                              <wps:cNvPr id="51" name="Line 49"/>
                              <wps:cNvCnPr>
                                <a:cxnSpLocks noChangeShapeType="1"/>
                              </wps:cNvCnPr>
                              <wps:spPr bwMode="auto">
                                <a:xfrm>
                                  <a:off x="4326" y="3671"/>
                                  <a:ext cx="0" cy="0"/>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wps:wsp>
                              <wps:cNvPr id="52" name="Freeform 50"/>
                              <wps:cNvSpPr>
                                <a:spLocks/>
                              </wps:cNvSpPr>
                              <wps:spPr bwMode="auto">
                                <a:xfrm>
                                  <a:off x="4236" y="2951"/>
                                  <a:ext cx="180" cy="180"/>
                                </a:xfrm>
                                <a:custGeom>
                                  <a:avLst/>
                                  <a:gdLst>
                                    <a:gd name="T0" fmla="+- 0 4326 4236"/>
                                    <a:gd name="T1" fmla="*/ T0 w 180"/>
                                    <a:gd name="T2" fmla="+- 0 2951 2951"/>
                                    <a:gd name="T3" fmla="*/ 2951 h 180"/>
                                    <a:gd name="T4" fmla="+- 0 4236 4236"/>
                                    <a:gd name="T5" fmla="*/ T4 w 180"/>
                                    <a:gd name="T6" fmla="+- 0 3131 2951"/>
                                    <a:gd name="T7" fmla="*/ 3131 h 180"/>
                                    <a:gd name="T8" fmla="+- 0 4416 4236"/>
                                    <a:gd name="T9" fmla="*/ T8 w 180"/>
                                    <a:gd name="T10" fmla="+- 0 3131 2951"/>
                                    <a:gd name="T11" fmla="*/ 3131 h 180"/>
                                    <a:gd name="T12" fmla="+- 0 4326 4236"/>
                                    <a:gd name="T13" fmla="*/ T12 w 180"/>
                                    <a:gd name="T14" fmla="+- 0 2951 2951"/>
                                    <a:gd name="T15" fmla="*/ 2951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686" y="5377"/>
                                  <a:ext cx="4204" cy="1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227" y="5189"/>
                                  <a:ext cx="3860" cy="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780" y="5418"/>
                                  <a:ext cx="3982"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956" y="2893"/>
                                  <a:ext cx="531" cy="2820"/>
                                </a:xfrm>
                                <a:prstGeom prst="rect">
                                  <a:avLst/>
                                </a:prstGeom>
                                <a:noFill/>
                                <a:extLst>
                                  <a:ext uri="{909E8E84-426E-40DD-AFC4-6F175D3DCCD1}">
                                    <a14:hiddenFill xmlns:a14="http://schemas.microsoft.com/office/drawing/2010/main">
                                      <a:solidFill>
                                        <a:srgbClr val="FFFFFF"/>
                                      </a:solidFill>
                                    </a14:hiddenFill>
                                  </a:ext>
                                </a:extLst>
                              </pic:spPr>
                            </pic:pic>
                            <wps:wsp>
                              <wps:cNvPr id="57" name="Line 55"/>
                              <wps:cNvCnPr>
                                <a:cxnSpLocks noChangeShapeType="1"/>
                              </wps:cNvCnPr>
                              <wps:spPr bwMode="auto">
                                <a:xfrm>
                                  <a:off x="3180" y="2934"/>
                                  <a:ext cx="0" cy="2322"/>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wps:wsp>
                              <wps:cNvPr id="58" name="Freeform 56"/>
                              <wps:cNvSpPr>
                                <a:spLocks/>
                              </wps:cNvSpPr>
                              <wps:spPr bwMode="auto">
                                <a:xfrm>
                                  <a:off x="3108" y="5226"/>
                                  <a:ext cx="180" cy="180"/>
                                </a:xfrm>
                                <a:custGeom>
                                  <a:avLst/>
                                  <a:gdLst>
                                    <a:gd name="T0" fmla="+- 0 3270 3090"/>
                                    <a:gd name="T1" fmla="*/ T0 w 180"/>
                                    <a:gd name="T2" fmla="+- 0 5226 5226"/>
                                    <a:gd name="T3" fmla="*/ 5226 h 180"/>
                                    <a:gd name="T4" fmla="+- 0 3090 3090"/>
                                    <a:gd name="T5" fmla="*/ T4 w 180"/>
                                    <a:gd name="T6" fmla="+- 0 5226 5226"/>
                                    <a:gd name="T7" fmla="*/ 5226 h 180"/>
                                    <a:gd name="T8" fmla="+- 0 3180 3090"/>
                                    <a:gd name="T9" fmla="*/ T8 w 180"/>
                                    <a:gd name="T10" fmla="+- 0 5406 5226"/>
                                    <a:gd name="T11" fmla="*/ 5406 h 180"/>
                                    <a:gd name="T12" fmla="+- 0 3270 3090"/>
                                    <a:gd name="T13" fmla="*/ T12 w 180"/>
                                    <a:gd name="T14" fmla="+- 0 5226 5226"/>
                                    <a:gd name="T15" fmla="*/ 5226 h 180"/>
                                  </a:gdLst>
                                  <a:ahLst/>
                                  <a:cxnLst>
                                    <a:cxn ang="0">
                                      <a:pos x="T1" y="T3"/>
                                    </a:cxn>
                                    <a:cxn ang="0">
                                      <a:pos x="T5" y="T7"/>
                                    </a:cxn>
                                    <a:cxn ang="0">
                                      <a:pos x="T9" y="T11"/>
                                    </a:cxn>
                                    <a:cxn ang="0">
                                      <a:pos x="T13" y="T15"/>
                                    </a:cxn>
                                  </a:cxnLst>
                                  <a:rect l="0" t="0" r="r" b="b"/>
                                  <a:pathLst>
                                    <a:path w="180" h="180">
                                      <a:moveTo>
                                        <a:pt x="180" y="0"/>
                                      </a:moveTo>
                                      <a:lnTo>
                                        <a:pt x="0" y="0"/>
                                      </a:lnTo>
                                      <a:lnTo>
                                        <a:pt x="90" y="180"/>
                                      </a:lnTo>
                                      <a:lnTo>
                                        <a:pt x="180"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279" y="5382"/>
                                  <a:ext cx="2544" cy="10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63" y="5464"/>
                                  <a:ext cx="2528" cy="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27" y="5423"/>
                                  <a:ext cx="2363"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636" y="5583"/>
                                  <a:ext cx="977" cy="628"/>
                                </a:xfrm>
                                <a:prstGeom prst="rect">
                                  <a:avLst/>
                                </a:prstGeom>
                                <a:noFill/>
                                <a:extLst>
                                  <a:ext uri="{909E8E84-426E-40DD-AFC4-6F175D3DCCD1}">
                                    <a14:hiddenFill xmlns:a14="http://schemas.microsoft.com/office/drawing/2010/main">
                                      <a:solidFill>
                                        <a:srgbClr val="FFFFFF"/>
                                      </a:solidFill>
                                    </a14:hiddenFill>
                                  </a:ext>
                                </a:extLst>
                              </pic:spPr>
                            </pic:pic>
                            <wps:wsp>
                              <wps:cNvPr id="63" name="Line 61"/>
                              <wps:cNvCnPr>
                                <a:cxnSpLocks noChangeShapeType="1"/>
                              </wps:cNvCnPr>
                              <wps:spPr bwMode="auto">
                                <a:xfrm flipV="1">
                                  <a:off x="5071" y="5840"/>
                                  <a:ext cx="1075" cy="21"/>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wps:wsp>
                              <wps:cNvPr id="558461120" name="Freeform 62"/>
                              <wps:cNvSpPr>
                                <a:spLocks/>
                              </wps:cNvSpPr>
                              <wps:spPr bwMode="auto">
                                <a:xfrm>
                                  <a:off x="6143" y="5744"/>
                                  <a:ext cx="184" cy="180"/>
                                </a:xfrm>
                                <a:custGeom>
                                  <a:avLst/>
                                  <a:gdLst>
                                    <a:gd name="T0" fmla="+- 0 5962 5955"/>
                                    <a:gd name="T1" fmla="*/ T0 w 184"/>
                                    <a:gd name="T2" fmla="+- 0 5761 5761"/>
                                    <a:gd name="T3" fmla="*/ 5761 h 180"/>
                                    <a:gd name="T4" fmla="+- 0 5955 5955"/>
                                    <a:gd name="T5" fmla="*/ T4 w 184"/>
                                    <a:gd name="T6" fmla="+- 0 5941 5761"/>
                                    <a:gd name="T7" fmla="*/ 5941 h 180"/>
                                    <a:gd name="T8" fmla="+- 0 6138 5955"/>
                                    <a:gd name="T9" fmla="*/ T8 w 184"/>
                                    <a:gd name="T10" fmla="+- 0 5858 5761"/>
                                    <a:gd name="T11" fmla="*/ 5858 h 180"/>
                                    <a:gd name="T12" fmla="+- 0 5962 5955"/>
                                    <a:gd name="T13" fmla="*/ T12 w 184"/>
                                    <a:gd name="T14" fmla="+- 0 5761 5761"/>
                                    <a:gd name="T15" fmla="*/ 5761 h 180"/>
                                  </a:gdLst>
                                  <a:ahLst/>
                                  <a:cxnLst>
                                    <a:cxn ang="0">
                                      <a:pos x="T1" y="T3"/>
                                    </a:cxn>
                                    <a:cxn ang="0">
                                      <a:pos x="T5" y="T7"/>
                                    </a:cxn>
                                    <a:cxn ang="0">
                                      <a:pos x="T9" y="T11"/>
                                    </a:cxn>
                                    <a:cxn ang="0">
                                      <a:pos x="T13" y="T15"/>
                                    </a:cxn>
                                  </a:cxnLst>
                                  <a:rect l="0" t="0" r="r" b="b"/>
                                  <a:pathLst>
                                    <a:path w="184" h="180">
                                      <a:moveTo>
                                        <a:pt x="7" y="0"/>
                                      </a:moveTo>
                                      <a:lnTo>
                                        <a:pt x="0" y="180"/>
                                      </a:lnTo>
                                      <a:lnTo>
                                        <a:pt x="183" y="97"/>
                                      </a:lnTo>
                                      <a:lnTo>
                                        <a:pt x="7"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461121" name="Text Box 63"/>
                              <wps:cNvSpPr txBox="1">
                                <a:spLocks noChangeArrowheads="1"/>
                              </wps:cNvSpPr>
                              <wps:spPr bwMode="auto">
                                <a:xfrm>
                                  <a:off x="1462" y="469"/>
                                  <a:ext cx="261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0F3DE" w14:textId="77777777" w:rsidR="00EC069E" w:rsidRDefault="00EC069E" w:rsidP="00EC069E">
                                    <w:pPr>
                                      <w:spacing w:before="34" w:line="252" w:lineRule="auto"/>
                                      <w:ind w:right="-4"/>
                                      <w:rPr>
                                        <w:rFonts w:ascii="Calibri"/>
                                        <w:b/>
                                      </w:rPr>
                                    </w:pPr>
                                    <w:r>
                                      <w:rPr>
                                        <w:rFonts w:ascii="Calibri"/>
                                        <w:b/>
                                        <w:color w:val="FFFFFF"/>
                                        <w:w w:val="105"/>
                                      </w:rPr>
                                      <w:t>Ensure a project webpage has been created</w:t>
                                    </w:r>
                                  </w:p>
                                </w:txbxContent>
                              </wps:txbx>
                              <wps:bodyPr rot="0" vert="horz" wrap="square" lIns="0" tIns="0" rIns="0" bIns="0" anchor="t" anchorCtr="0" upright="1">
                                <a:noAutofit/>
                              </wps:bodyPr>
                            </wps:wsp>
                            <wps:wsp>
                              <wps:cNvPr id="558461122" name="Text Box 64"/>
                              <wps:cNvSpPr txBox="1">
                                <a:spLocks noChangeArrowheads="1"/>
                              </wps:cNvSpPr>
                              <wps:spPr bwMode="auto">
                                <a:xfrm>
                                  <a:off x="5822" y="438"/>
                                  <a:ext cx="4508"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84006" w14:textId="77777777" w:rsidR="00EC069E" w:rsidRDefault="00EC069E" w:rsidP="00EC069E">
                                    <w:pPr>
                                      <w:spacing w:before="34" w:line="252" w:lineRule="auto"/>
                                      <w:ind w:right="-9"/>
                                      <w:rPr>
                                        <w:rFonts w:ascii="Calibri"/>
                                        <w:b/>
                                      </w:rPr>
                                    </w:pPr>
                                    <w:r>
                                      <w:rPr>
                                        <w:rFonts w:ascii="Calibri"/>
                                        <w:b/>
                                        <w:color w:val="FFFFFF"/>
                                        <w:w w:val="105"/>
                                      </w:rPr>
                                      <w:t>Confirm recommended sustainability objectives are appropriate for project</w:t>
                                    </w:r>
                                  </w:p>
                                </w:txbxContent>
                              </wps:txbx>
                              <wps:bodyPr rot="0" vert="horz" wrap="square" lIns="0" tIns="0" rIns="0" bIns="0" anchor="t" anchorCtr="0" upright="1">
                                <a:noAutofit/>
                              </wps:bodyPr>
                            </wps:wsp>
                            <wps:wsp>
                              <wps:cNvPr id="558461123" name="Text Box 65"/>
                              <wps:cNvSpPr txBox="1">
                                <a:spLocks noChangeArrowheads="1"/>
                              </wps:cNvSpPr>
                              <wps:spPr bwMode="auto">
                                <a:xfrm>
                                  <a:off x="1686" y="2119"/>
                                  <a:ext cx="4841"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5B3B0" w14:textId="77777777" w:rsidR="00EC069E" w:rsidRDefault="00EC069E" w:rsidP="00EC069E">
                                    <w:pPr>
                                      <w:spacing w:before="34" w:line="252" w:lineRule="auto"/>
                                      <w:ind w:right="-7"/>
                                      <w:rPr>
                                        <w:rFonts w:ascii="Calibri"/>
                                        <w:b/>
                                      </w:rPr>
                                    </w:pPr>
                                    <w:r>
                                      <w:rPr>
                                        <w:rFonts w:ascii="Calibri"/>
                                        <w:b/>
                                        <w:color w:val="FFFFFF"/>
                                        <w:w w:val="105"/>
                                      </w:rPr>
                                      <w:t>Develop a track changes Word Document mock-up of project sustainability commitments</w:t>
                                    </w:r>
                                  </w:p>
                                </w:txbxContent>
                              </wps:txbx>
                              <wps:bodyPr rot="0" vert="horz" wrap="square" lIns="0" tIns="0" rIns="0" bIns="0" anchor="t" anchorCtr="0" upright="1">
                                <a:noAutofit/>
                              </wps:bodyPr>
                            </wps:wsp>
                            <wps:wsp>
                              <wps:cNvPr id="558461124" name="Text Box 66"/>
                              <wps:cNvSpPr txBox="1">
                                <a:spLocks noChangeArrowheads="1"/>
                              </wps:cNvSpPr>
                              <wps:spPr bwMode="auto">
                                <a:xfrm>
                                  <a:off x="7791" y="2283"/>
                                  <a:ext cx="699"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FD040" w14:textId="77777777" w:rsidR="00EC069E" w:rsidRDefault="00EC069E" w:rsidP="00EC069E">
                                    <w:pPr>
                                      <w:spacing w:before="50"/>
                                      <w:rPr>
                                        <w:rFonts w:ascii="Calibri"/>
                                        <w:b/>
                                        <w:sz w:val="28"/>
                                      </w:rPr>
                                    </w:pPr>
                                    <w:r>
                                      <w:rPr>
                                        <w:rFonts w:ascii="Calibri"/>
                                        <w:b/>
                                        <w:color w:val="FFFFFF"/>
                                        <w:w w:val="110"/>
                                        <w:sz w:val="28"/>
                                      </w:rPr>
                                      <w:t>Yes</w:t>
                                    </w:r>
                                  </w:p>
                                </w:txbxContent>
                              </wps:txbx>
                              <wps:bodyPr rot="0" vert="horz" wrap="square" lIns="0" tIns="0" rIns="0" bIns="0" anchor="t" anchorCtr="0" upright="1">
                                <a:noAutofit/>
                              </wps:bodyPr>
                            </wps:wsp>
                            <wps:wsp>
                              <wps:cNvPr id="558461125" name="Text Box 67"/>
                              <wps:cNvSpPr txBox="1">
                                <a:spLocks noChangeArrowheads="1"/>
                              </wps:cNvSpPr>
                              <wps:spPr bwMode="auto">
                                <a:xfrm>
                                  <a:off x="4081" y="3765"/>
                                  <a:ext cx="332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4343A" w14:textId="77777777" w:rsidR="00EC069E" w:rsidRDefault="00EC069E" w:rsidP="00EC069E">
                                    <w:pPr>
                                      <w:spacing w:line="240" w:lineRule="auto"/>
                                      <w:ind w:right="17"/>
                                      <w:rPr>
                                        <w:rFonts w:ascii="Calibri"/>
                                        <w:b/>
                                      </w:rPr>
                                    </w:pPr>
                                    <w:r>
                                      <w:rPr>
                                        <w:rFonts w:ascii="Calibri"/>
                                        <w:b/>
                                        <w:color w:val="FFFFFF"/>
                                        <w:w w:val="105"/>
                                      </w:rPr>
                                      <w:t>Update sustainability objectives            for the project</w:t>
                                    </w:r>
                                  </w:p>
                                </w:txbxContent>
                              </wps:txbx>
                              <wps:bodyPr rot="0" vert="horz" wrap="square" lIns="0" tIns="0" rIns="0" bIns="0" anchor="t" anchorCtr="0" upright="1">
                                <a:noAutofit/>
                              </wps:bodyPr>
                            </wps:wsp>
                            <wps:wsp>
                              <wps:cNvPr id="558461126" name="Text Box 68"/>
                              <wps:cNvSpPr txBox="1">
                                <a:spLocks noChangeArrowheads="1"/>
                              </wps:cNvSpPr>
                              <wps:spPr bwMode="auto">
                                <a:xfrm>
                                  <a:off x="8966" y="3872"/>
                                  <a:ext cx="50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3D20" w14:textId="77777777" w:rsidR="00EC069E" w:rsidRDefault="00EC069E" w:rsidP="00EC069E">
                                    <w:pPr>
                                      <w:spacing w:before="50"/>
                                      <w:rPr>
                                        <w:rFonts w:ascii="Calibri"/>
                                        <w:b/>
                                        <w:sz w:val="28"/>
                                      </w:rPr>
                                    </w:pPr>
                                    <w:r>
                                      <w:rPr>
                                        <w:rFonts w:ascii="Calibri"/>
                                        <w:b/>
                                        <w:color w:val="FFFFFF"/>
                                        <w:sz w:val="28"/>
                                      </w:rPr>
                                      <w:t>No</w:t>
                                    </w:r>
                                  </w:p>
                                </w:txbxContent>
                              </wps:txbx>
                              <wps:bodyPr rot="0" vert="horz" wrap="square" lIns="0" tIns="0" rIns="0" bIns="0" anchor="t" anchorCtr="0" upright="1">
                                <a:noAutofit/>
                              </wps:bodyPr>
                            </wps:wsp>
                            <wps:wsp>
                              <wps:cNvPr id="558461127" name="Text Box 69"/>
                              <wps:cNvSpPr txBox="1">
                                <a:spLocks noChangeArrowheads="1"/>
                              </wps:cNvSpPr>
                              <wps:spPr bwMode="auto">
                                <a:xfrm>
                                  <a:off x="2020" y="5377"/>
                                  <a:ext cx="3728"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8D207" w14:textId="77777777" w:rsidR="00EC069E" w:rsidRDefault="00EC069E" w:rsidP="00EC069E">
                                    <w:pPr>
                                      <w:spacing w:before="34"/>
                                      <w:rPr>
                                        <w:rFonts w:ascii="Calibri"/>
                                        <w:b/>
                                      </w:rPr>
                                    </w:pPr>
                                    <w:r>
                                      <w:rPr>
                                        <w:rFonts w:ascii="Calibri"/>
                                        <w:b/>
                                        <w:color w:val="FFFFFF"/>
                                        <w:w w:val="105"/>
                                      </w:rPr>
                                      <w:t xml:space="preserve">Proceed through project page update </w:t>
                                    </w:r>
                                    <w:hyperlink r:id="rId65">
                                      <w:r>
                                        <w:rPr>
                                          <w:rFonts w:ascii="Calibri"/>
                                          <w:b/>
                                          <w:color w:val="FFFFFF"/>
                                          <w:w w:val="105"/>
                                          <w:u w:val="single" w:color="FFFFFF"/>
                                        </w:rPr>
                                        <w:t>web management procedures</w:t>
                                      </w:r>
                                    </w:hyperlink>
                                  </w:p>
                                </w:txbxContent>
                              </wps:txbx>
                              <wps:bodyPr rot="0" vert="horz" wrap="square" lIns="0" tIns="0" rIns="0" bIns="0" anchor="t" anchorCtr="0" upright="1">
                                <a:noAutofit/>
                              </wps:bodyPr>
                            </wps:wsp>
                            <wps:wsp>
                              <wps:cNvPr id="558461128" name="Text Box 70"/>
                              <wps:cNvSpPr txBox="1">
                                <a:spLocks noChangeArrowheads="1"/>
                              </wps:cNvSpPr>
                              <wps:spPr bwMode="auto">
                                <a:xfrm>
                                  <a:off x="6541" y="5490"/>
                                  <a:ext cx="1996"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657FF" w14:textId="77777777" w:rsidR="00EC069E" w:rsidRDefault="00EC069E" w:rsidP="00EC069E">
                                    <w:pPr>
                                      <w:spacing w:before="34" w:line="252" w:lineRule="auto"/>
                                      <w:ind w:right="6"/>
                                      <w:rPr>
                                        <w:rFonts w:ascii="Calibri"/>
                                        <w:b/>
                                      </w:rPr>
                                    </w:pPr>
                                    <w:r>
                                      <w:rPr>
                                        <w:rFonts w:ascii="Calibri"/>
                                        <w:b/>
                                        <w:color w:val="FFFFFF"/>
                                        <w:w w:val="105"/>
                                      </w:rPr>
                                      <w:t>Include reference</w:t>
                                    </w:r>
                                    <w:r>
                                      <w:rPr>
                                        <w:rFonts w:ascii="Calibri"/>
                                        <w:b/>
                                        <w:color w:val="FFFFFF"/>
                                        <w:spacing w:val="-30"/>
                                        <w:w w:val="105"/>
                                      </w:rPr>
                                      <w:t xml:space="preserve"> </w:t>
                                    </w:r>
                                    <w:r>
                                      <w:rPr>
                                        <w:rFonts w:ascii="Calibri"/>
                                        <w:b/>
                                        <w:color w:val="FFFFFF"/>
                                        <w:w w:val="105"/>
                                      </w:rPr>
                                      <w:t xml:space="preserve">to              </w:t>
                                    </w:r>
                                    <w:hyperlink r:id="rId66">
                                      <w:r>
                                        <w:rPr>
                                          <w:rFonts w:ascii="Calibri"/>
                                          <w:b/>
                                          <w:color w:val="FFFFFF"/>
                                          <w:w w:val="105"/>
                                          <w:u w:val="single" w:color="FFFFFF"/>
                                        </w:rPr>
                                        <w:t>IMD</w:t>
                                      </w:r>
                                      <w:r>
                                        <w:rPr>
                                          <w:rFonts w:ascii="Calibri"/>
                                          <w:b/>
                                          <w:color w:val="FFFFFF"/>
                                          <w:spacing w:val="-6"/>
                                          <w:w w:val="105"/>
                                          <w:u w:val="single" w:color="FFFFFF"/>
                                        </w:rPr>
                                        <w:t xml:space="preserve"> </w:t>
                                      </w:r>
                                      <w:r>
                                        <w:rPr>
                                          <w:rFonts w:ascii="Calibri"/>
                                          <w:b/>
                                          <w:color w:val="FFFFFF"/>
                                          <w:w w:val="105"/>
                                          <w:u w:val="single" w:color="FFFFFF"/>
                                        </w:rPr>
                                        <w:t>exemptions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BBAFE" id="Group 1" o:spid="_x0000_s1026" style="position:absolute;margin-left:1.25pt;margin-top:19.45pt;width:440.95pt;height:273.75pt;z-index:251659264;mso-wrap-distance-left:0;mso-wrap-distance-right:0;mso-position-horizontal-relative:margin" coordorigin="1096,316" coordsize="9348,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096;top:316;width:3353;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">
                        <v:imagedata r:id="rId67" o:title=""/>
                      </v:shape>
                      <v:shape id="Picture 12" o:spid="_x0000_s1028" type="#_x0000_t75" style="position:absolute;left:1106;top:397;width:3334;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">
                        <v:imagedata r:id="rId68" o:title=""/>
                      </v:shape>
                      <v:shape id="Picture 13" o:spid="_x0000_s1029" type="#_x0000_t75" style="position:absolute;left:1137;top:357;width:318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">
                        <v:imagedata r:id="rId69" o:title=""/>
                      </v:shape>
                      <v:shape id="Picture 14" o:spid="_x0000_s1030" type="#_x0000_t75" style="position:absolute;left:5640;top:316;width:4804;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">
                        <v:imagedata r:id="rId70" o:title=""/>
                      </v:shape>
                      <v:shape id="Picture 15" o:spid="_x0000_s1031" type="#_x0000_t75" style="position:absolute;left:5649;top:397;width:4681;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">
                        <v:imagedata r:id="rId71" o:title=""/>
                      </v:shape>
                      <v:shape id="Picture 16" o:spid="_x0000_s1032" type="#_x0000_t75" style="position:absolute;left:5680;top:357;width:4605;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">
                        <v:imagedata r:id="rId72" o:title=""/>
                      </v:shape>
                      <v:shape id="Picture 17" o:spid="_x0000_s1033" type="#_x0000_t75" style="position:absolute;left:4219;top:537;width:179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">
                        <v:imagedata r:id="rId73" o:title=""/>
                      </v:shape>
                      <v:line id="Line 18" o:spid="_x0000_s1034" style="position:absolute;visibility:visible;mso-wrap-style:square" from="4260,759" to="555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" strokecolor="#003c69" strokeweight="3pt"/>
                      <v:shape id="Freeform 19" o:spid="_x0000_s1035" style="position:absolute;left:5522;top:66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" path="m,l,180,180,90,,xe" fillcolor="#003c69" stroked="f">
                        <v:path arrowok="t" o:connecttype="custom" o:connectlocs="0,669;0,849;180,759;0,669" o:connectangles="0,0,0,0"/>
                      </v:shape>
                      <v:shape id="Picture 20" o:spid="_x0000_s1036" type="#_x0000_t75" style="position:absolute;left:7824;top:1595;width:531;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">
                        <v:imagedata r:id="rId74" o:title=""/>
                      </v:shape>
                      <v:line id="Line 21" o:spid="_x0000_s1037" style="position:absolute;visibility:visible;mso-wrap-style:square" from="8035,1638" to="8042,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" strokecolor="#003c69" strokeweight="3pt"/>
                      <v:shape id="Freeform 22" o:spid="_x0000_s1038" style="position:absolute;left:7969;top:1917;width:180;height:183;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" path="m180,l,5,94,182,180,xe" fillcolor="#003c69" stroked="f">
                        <v:path arrowok="t" o:connecttype="custom" o:connectlocs="180,1917;0,1922;94,2099;180,1917" o:connectangles="0,0,0,0"/>
                      </v:shape>
                      <v:shape id="Picture 23" o:spid="_x0000_s1039" type="#_x0000_t75" style="position:absolute;left:7473;top:2070;width:1280;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">
                        <v:imagedata r:id="rId75" o:title=""/>
                      </v:shape>
                      <v:shape id="Picture 24" o:spid="_x0000_s1040" type="#_x0000_t75" style="position:absolute;left:7483;top:2154;width:1258;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">
                        <v:imagedata r:id="rId76" o:title=""/>
                      </v:shape>
                      <v:shape id="Picture 25" o:spid="_x0000_s1041" type="#_x0000_t75" style="position:absolute;left:7514;top:2111;width:1111;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">
                        <v:imagedata r:id="rId77" o:title=""/>
                      </v:shape>
                      <v:shape id="Picture 26" o:spid="_x0000_s1042" type="#_x0000_t75" style="position:absolute;left:1478;top:2027;width:5077;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">
                        <v:imagedata r:id="rId78" o:title=""/>
                      </v:shape>
                      <v:shape id="Picture 27" o:spid="_x0000_s1043" type="#_x0000_t75" style="position:absolute;left:1857;top:2109;width:468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">
                        <v:imagedata r:id="rId79" o:title=""/>
                      </v:shape>
                      <v:shape id="Picture 28" o:spid="_x0000_s1044" type="#_x0000_t75" style="position:absolute;left:1509;top:2068;width:4917;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">
                        <v:imagedata r:id="rId80" o:title=""/>
                      </v:shape>
                      <v:shape id="Picture 29" o:spid="_x0000_s1045" type="#_x0000_t75" style="position:absolute;left:6104;top:2235;width:1443;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">
                        <v:imagedata r:id="rId81" o:title=""/>
                      </v:shape>
                      <v:line id="Line 30" o:spid="_x0000_s1046" style="position:absolute;visibility:visible;mso-wrap-style:square" from="7459,2508" to="745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" strokecolor="#003c69" strokeweight="3pt"/>
                      <v:shape id="Freeform 31" o:spid="_x0000_s1047" style="position:absolute;left:6366;top:241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" path="m180,l,90r180,90l180,xe" fillcolor="#003c69" stroked="f">
                        <v:path arrowok="t" o:connecttype="custom" o:connectlocs="180,2418;0,2508;180,2598;180,2418" o:connectangles="0,0,0,0"/>
                      </v:shape>
                      <v:shape id="Picture 32" o:spid="_x0000_s1048" type="#_x0000_t75" style="position:absolute;left:8534;top:3630;width:1280;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">
                        <v:imagedata r:id="rId75" o:title=""/>
                      </v:shape>
                      <v:shape id="Picture 33" o:spid="_x0000_s1049" type="#_x0000_t75" style="position:absolute;left:8544;top:3712;width:1260;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">
                        <v:imagedata r:id="rId82" o:title=""/>
                      </v:shape>
                      <v:shape id="Picture 34" o:spid="_x0000_s1050" type="#_x0000_t75" style="position:absolute;left:8575;top:3671;width:1111;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">
                        <v:imagedata r:id="rId77" o:title=""/>
                      </v:shape>
                      <v:shape id="Picture 35" o:spid="_x0000_s1051" type="#_x0000_t75" style="position:absolute;left:8865;top:1614;width:531;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">
                        <v:imagedata r:id="rId83" o:title=""/>
                      </v:shape>
                      <v:line id="Line 36" o:spid="_x0000_s1052" style="position:absolute;visibility:visible;mso-wrap-style:square" from="9103,1655" to="910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" strokecolor="#003c69" strokeweight="3pt"/>
                      <v:shape id="Freeform 37" o:spid="_x0000_s1053" style="position:absolute;left:9017;top:3493;width:180;height:181;visibility:visible;mso-wrap-style:square;v-text-anchor:top" coordsize="1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" path="m,l89,180,180,1,,xe" fillcolor="#003c69" stroked="f">
                        <v:path arrowok="t" o:connecttype="custom" o:connectlocs="0,3494;89,3674;180,3495;0,3494" o:connectangles="0,0,0,0"/>
                      </v:shape>
                      <v:shape id="Picture 38" o:spid="_x0000_s1054" type="#_x0000_t75" style="position:absolute;left:7972;top:1581;width:1282;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">
                        <v:imagedata r:id="rId84" o:title=""/>
                      </v:shape>
                      <v:line id="Line 39" o:spid="_x0000_s1055" style="position:absolute;visibility:visible;mso-wrap-style:square" from="8044,1653" to="909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" strokecolor="#003c69" strokeweight="3pt"/>
                      <v:shape id="Picture 40" o:spid="_x0000_s1056" type="#_x0000_t75" style="position:absolute;left:8462;top:1173;width:228;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">
                        <v:imagedata r:id="rId85" o:title=""/>
                      </v:shape>
                      <v:line id="Line 41" o:spid="_x0000_s1057" style="position:absolute;visibility:visible;mso-wrap-style:square" from="8535,1215" to="8535,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" strokecolor="#003c69" strokeweight="3pt"/>
                      <v:shape id="Picture 42" o:spid="_x0000_s1058" type="#_x0000_t75" style="position:absolute;left:3832;top:3613;width:342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">
                        <v:imagedata r:id="rId86" o:title=""/>
                      </v:shape>
                      <v:shape id="Picture 43" o:spid="_x0000_s1059" type="#_x0000_t75" style="position:absolute;left:3842;top:3697;width:3323;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">
                        <v:imagedata r:id="rId87" o:title=""/>
                      </v:shape>
                      <v:shape id="Picture 44" o:spid="_x0000_s1060" type="#_x0000_t75" style="position:absolute;left:3873;top:3654;width:3238;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">
                        <v:imagedata r:id="rId88" o:title=""/>
                      </v:shape>
                      <v:shape id="Picture 45" o:spid="_x0000_s1061" type="#_x0000_t75" style="position:absolute;left:6495;top:3741;width:2215;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">
                        <v:imagedata r:id="rId89" o:title=""/>
                      </v:shape>
                      <v:line id="Line 46" o:spid="_x0000_s1062" style="position:absolute;visibility:visible;mso-wrap-style:square" from="7337,4064" to="8659,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" strokecolor="#003c69" strokeweight="1.1426mm"/>
                      <v:shape id="Freeform 47" o:spid="_x0000_s1063" style="position:absolute;left:7156;top:3971;width:181;height:180;visibility:visible;mso-wrap-style:square;v-text-anchor:top" coordsize="1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" path="m181,l,88r179,92l181,xe" fillcolor="#003c69" stroked="f">
                        <v:path arrowok="t" o:connecttype="custom" o:connectlocs="181,3972;0,4060;179,4152;181,3972" o:connectangles="0,0,0,0"/>
                      </v:shape>
                      <v:shape id="Picture 48" o:spid="_x0000_s1064" type="#_x0000_t75" style="position:absolute;left:4065;top:2728;width:531;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">
                        <v:imagedata r:id="rId90" o:title=""/>
                      </v:shape>
                      <v:line id="Line 49" o:spid="_x0000_s1065" style="position:absolute;visibility:visible;mso-wrap-style:square" from="4326,3671" to="4326,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" strokecolor="#003c69" strokeweight="3pt"/>
                      <v:shape id="Freeform 50" o:spid="_x0000_s1066" style="position:absolute;left:4236;top:295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" path="m90,l,180r180,l90,xe" fillcolor="#003c69" stroked="f">
                        <v:path arrowok="t" o:connecttype="custom" o:connectlocs="90,2951;0,3131;180,3131;90,2951" o:connectangles="0,0,0,0"/>
                      </v:shape>
                      <v:shape id="Picture 51" o:spid="_x0000_s1067" type="#_x0000_t75" style="position:absolute;left:1686;top:5377;width:4204;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">
                        <v:imagedata r:id="rId91" o:title=""/>
                      </v:shape>
                      <v:shape id="Picture 52" o:spid="_x0000_s1068" type="#_x0000_t75" style="position:absolute;left:2227;top:5189;width:3860;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">
                        <v:imagedata r:id="rId92" o:title=""/>
                      </v:shape>
                      <v:shape id="Picture 53" o:spid="_x0000_s1069" type="#_x0000_t75" style="position:absolute;left:1780;top:5418;width:3982;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">
                        <v:imagedata r:id="rId93" o:title=""/>
                      </v:shape>
                      <v:shape id="Picture 54" o:spid="_x0000_s1070" type="#_x0000_t75" style="position:absolute;left:2956;top:2893;width:531;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">
                        <v:imagedata r:id="rId94" o:title=""/>
                      </v:shape>
                      <v:line id="Line 55" o:spid="_x0000_s1071" style="position:absolute;visibility:visible;mso-wrap-style:square" from="3180,2934" to="3180,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" strokecolor="#003c69" strokeweight="3pt"/>
                      <v:shape id="Freeform 56" o:spid="_x0000_s1072" style="position:absolute;left:3108;top:522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" path="m180,l,,90,180,180,xe" fillcolor="#003c69" stroked="f">
                        <v:path arrowok="t" o:connecttype="custom" o:connectlocs="180,5226;0,5226;90,5406;180,5226" o:connectangles="0,0,0,0"/>
                      </v:shape>
                      <v:shape id="Picture 57" o:spid="_x0000_s1073" type="#_x0000_t75" style="position:absolute;left:6279;top:5382;width:2544;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">
                        <v:imagedata r:id="rId67" o:title=""/>
                      </v:shape>
                      <v:shape id="Picture 58" o:spid="_x0000_s1074" type="#_x0000_t75" style="position:absolute;left:6263;top:5464;width:2528;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">
                        <v:imagedata r:id="rId95" o:title=""/>
                      </v:shape>
                      <v:shape id="Picture 59" o:spid="_x0000_s1075" type="#_x0000_t75" style="position:absolute;left:6327;top:5423;width:2363;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">
                        <v:imagedata r:id="rId96" o:title=""/>
                      </v:shape>
                      <v:shape id="Picture 60" o:spid="_x0000_s1076" type="#_x0000_t75" style="position:absolute;left:5636;top:5583;width:97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">
                        <v:imagedata r:id="rId97" o:title=""/>
                      </v:shape>
                      <v:line id="Line 61" o:spid="_x0000_s1077" style="position:absolute;flip:y;visibility:visible;mso-wrap-style:square" from="5071,5840" to="6146,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" strokecolor="#003c69" strokeweight="3pt"/>
                      <v:shape id="Freeform 62" o:spid="_x0000_s1078" style="position:absolute;left:6143;top:5744;width:184;height:180;visibility:visible;mso-wrap-style:square;v-text-anchor:top" coordsize="1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" path="m7,l,180,183,97,7,xe" fillcolor="#003c69" stroked="f">
                        <v:path arrowok="t" o:connecttype="custom" o:connectlocs="7,5761;0,5941;183,5858;7,5761" o:connectangles="0,0,0,0"/>
                      </v:shape>
                      <v:shapetype id="_x0000_t202" coordsize="21600,21600" o:spt="202" path="m,l,21600r21600,l21600,xe">
                        <v:stroke joinstyle="miter"/>
                        <v:path gradientshapeok="t" o:connecttype="rect"/>
                      </v:shapetype>
                      <v:shape id="Text Box 63" o:spid="_x0000_s1079" type="#_x0000_t202" style="position:absolute;left:1462;top:469;width:2619;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" filled="f" stroked="f">
                        <v:textbox inset="0,0,0,0">
                          <w:txbxContent>
                            <w:p w14:paraId="0790F3DE" w14:textId="77777777" w:rsidR="00EC069E" w:rsidRDefault="00EC069E" w:rsidP="00EC069E">
                              <w:pPr>
                                <w:spacing w:before="34" w:line="252" w:lineRule="auto"/>
                                <w:ind w:right="-4"/>
                                <w:rPr>
                                  <w:rFonts w:ascii="Calibri"/>
                                  <w:b/>
                                </w:rPr>
                              </w:pPr>
                              <w:r>
                                <w:rPr>
                                  <w:rFonts w:ascii="Calibri"/>
                                  <w:b/>
                                  <w:color w:val="FFFFFF"/>
                                  <w:w w:val="105"/>
                                </w:rPr>
                                <w:t>Ensure a project webpage has been created</w:t>
                              </w:r>
                            </w:p>
                          </w:txbxContent>
                        </v:textbox>
                      </v:shape>
                      <v:shape id="Text Box 64" o:spid="_x0000_s1080" type="#_x0000_t202" style="position:absolute;left:5822;top:438;width:4508;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" filled="f" stroked="f">
                        <v:textbox inset="0,0,0,0">
                          <w:txbxContent>
                            <w:p w14:paraId="5EE84006" w14:textId="77777777" w:rsidR="00EC069E" w:rsidRDefault="00EC069E" w:rsidP="00EC069E">
                              <w:pPr>
                                <w:spacing w:before="34" w:line="252" w:lineRule="auto"/>
                                <w:ind w:right="-9"/>
                                <w:rPr>
                                  <w:rFonts w:ascii="Calibri"/>
                                  <w:b/>
                                </w:rPr>
                              </w:pPr>
                              <w:r>
                                <w:rPr>
                                  <w:rFonts w:ascii="Calibri"/>
                                  <w:b/>
                                  <w:color w:val="FFFFFF"/>
                                  <w:w w:val="105"/>
                                </w:rPr>
                                <w:t>Confirm recommended sustainability objectives are appropriate for project</w:t>
                              </w:r>
                            </w:p>
                          </w:txbxContent>
                        </v:textbox>
                      </v:shape>
                      <v:shape id="Text Box 65" o:spid="_x0000_s1081" type="#_x0000_t202" style="position:absolute;left:1686;top:2119;width:4841;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" filled="f" stroked="f">
                        <v:textbox inset="0,0,0,0">
                          <w:txbxContent>
                            <w:p w14:paraId="34F5B3B0" w14:textId="77777777" w:rsidR="00EC069E" w:rsidRDefault="00EC069E" w:rsidP="00EC069E">
                              <w:pPr>
                                <w:spacing w:before="34" w:line="252" w:lineRule="auto"/>
                                <w:ind w:right="-7"/>
                                <w:rPr>
                                  <w:rFonts w:ascii="Calibri"/>
                                  <w:b/>
                                </w:rPr>
                              </w:pPr>
                              <w:r>
                                <w:rPr>
                                  <w:rFonts w:ascii="Calibri"/>
                                  <w:b/>
                                  <w:color w:val="FFFFFF"/>
                                  <w:w w:val="105"/>
                                </w:rPr>
                                <w:t>Develop a track changes Word Document mock-up of project sustainability commitments</w:t>
                              </w:r>
                            </w:p>
                          </w:txbxContent>
                        </v:textbox>
                      </v:shape>
                      <v:shape id="Text Box 66" o:spid="_x0000_s1082" type="#_x0000_t202" style="position:absolute;left:7791;top:2283;width:699;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" filled="f" stroked="f">
                        <v:textbox inset="0,0,0,0">
                          <w:txbxContent>
                            <w:p w14:paraId="50DFD040" w14:textId="77777777" w:rsidR="00EC069E" w:rsidRDefault="00EC069E" w:rsidP="00EC069E">
                              <w:pPr>
                                <w:spacing w:before="50"/>
                                <w:rPr>
                                  <w:rFonts w:ascii="Calibri"/>
                                  <w:b/>
                                  <w:sz w:val="28"/>
                                </w:rPr>
                              </w:pPr>
                              <w:r>
                                <w:rPr>
                                  <w:rFonts w:ascii="Calibri"/>
                                  <w:b/>
                                  <w:color w:val="FFFFFF"/>
                                  <w:w w:val="110"/>
                                  <w:sz w:val="28"/>
                                </w:rPr>
                                <w:t>Yes</w:t>
                              </w:r>
                            </w:p>
                          </w:txbxContent>
                        </v:textbox>
                      </v:shape>
                      <v:shape id="Text Box 67" o:spid="_x0000_s1083" type="#_x0000_t202" style="position:absolute;left:4081;top:3765;width:332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" filled="f" stroked="f">
                        <v:textbox inset="0,0,0,0">
                          <w:txbxContent>
                            <w:p w14:paraId="3464343A" w14:textId="77777777" w:rsidR="00EC069E" w:rsidRDefault="00EC069E" w:rsidP="00EC069E">
                              <w:pPr>
                                <w:spacing w:line="240" w:lineRule="auto"/>
                                <w:ind w:right="17"/>
                                <w:rPr>
                                  <w:rFonts w:ascii="Calibri"/>
                                  <w:b/>
                                </w:rPr>
                              </w:pPr>
                              <w:r>
                                <w:rPr>
                                  <w:rFonts w:ascii="Calibri"/>
                                  <w:b/>
                                  <w:color w:val="FFFFFF"/>
                                  <w:w w:val="105"/>
                                </w:rPr>
                                <w:t>Update sustainability objectives            for the project</w:t>
                              </w:r>
                            </w:p>
                          </w:txbxContent>
                        </v:textbox>
                      </v:shape>
                      <v:shape id="Text Box 68" o:spid="_x0000_s1084" type="#_x0000_t202" style="position:absolute;left:8966;top:3872;width:500;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" filled="f" stroked="f">
                        <v:textbox inset="0,0,0,0">
                          <w:txbxContent>
                            <w:p w14:paraId="09D83D20" w14:textId="77777777" w:rsidR="00EC069E" w:rsidRDefault="00EC069E" w:rsidP="00EC069E">
                              <w:pPr>
                                <w:spacing w:before="50"/>
                                <w:rPr>
                                  <w:rFonts w:ascii="Calibri"/>
                                  <w:b/>
                                  <w:sz w:val="28"/>
                                </w:rPr>
                              </w:pPr>
                              <w:r>
                                <w:rPr>
                                  <w:rFonts w:ascii="Calibri"/>
                                  <w:b/>
                                  <w:color w:val="FFFFFF"/>
                                  <w:sz w:val="28"/>
                                </w:rPr>
                                <w:t>No</w:t>
                              </w:r>
                            </w:p>
                          </w:txbxContent>
                        </v:textbox>
                      </v:shape>
                      <v:shape id="Text Box 69" o:spid="_x0000_s1085" type="#_x0000_t202" style="position:absolute;left:2020;top:5377;width:3728;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" filled="f" stroked="f">
                        <v:textbox inset="0,0,0,0">
                          <w:txbxContent>
                            <w:p w14:paraId="6F38D207" w14:textId="77777777" w:rsidR="00EC069E" w:rsidRDefault="00EC069E" w:rsidP="00EC069E">
                              <w:pPr>
                                <w:spacing w:before="34"/>
                                <w:rPr>
                                  <w:rFonts w:ascii="Calibri"/>
                                  <w:b/>
                                </w:rPr>
                              </w:pPr>
                              <w:r>
                                <w:rPr>
                                  <w:rFonts w:ascii="Calibri"/>
                                  <w:b/>
                                  <w:color w:val="FFFFFF"/>
                                  <w:w w:val="105"/>
                                </w:rPr>
                                <w:t xml:space="preserve">Proceed through project page update </w:t>
                              </w:r>
                              <w:hyperlink r:id="rId98">
                                <w:r>
                                  <w:rPr>
                                    <w:rFonts w:ascii="Calibri"/>
                                    <w:b/>
                                    <w:color w:val="FFFFFF"/>
                                    <w:w w:val="105"/>
                                    <w:u w:val="single" w:color="FFFFFF"/>
                                  </w:rPr>
                                  <w:t>web management procedures</w:t>
                                </w:r>
                              </w:hyperlink>
                            </w:p>
                          </w:txbxContent>
                        </v:textbox>
                      </v:shape>
                      <v:shape id="Text Box 70" o:spid="_x0000_s1086" type="#_x0000_t202" style="position:absolute;left:6541;top:5490;width:1996;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" filled="f" stroked="f">
                        <v:textbox inset="0,0,0,0">
                          <w:txbxContent>
                            <w:p w14:paraId="762657FF" w14:textId="77777777" w:rsidR="00EC069E" w:rsidRDefault="00EC069E" w:rsidP="00EC069E">
                              <w:pPr>
                                <w:spacing w:before="34" w:line="252" w:lineRule="auto"/>
                                <w:ind w:right="6"/>
                                <w:rPr>
                                  <w:rFonts w:ascii="Calibri"/>
                                  <w:b/>
                                </w:rPr>
                              </w:pPr>
                              <w:r>
                                <w:rPr>
                                  <w:rFonts w:ascii="Calibri"/>
                                  <w:b/>
                                  <w:color w:val="FFFFFF"/>
                                  <w:w w:val="105"/>
                                </w:rPr>
                                <w:t>Include reference</w:t>
                              </w:r>
                              <w:r>
                                <w:rPr>
                                  <w:rFonts w:ascii="Calibri"/>
                                  <w:b/>
                                  <w:color w:val="FFFFFF"/>
                                  <w:spacing w:val="-30"/>
                                  <w:w w:val="105"/>
                                </w:rPr>
                                <w:t xml:space="preserve"> </w:t>
                              </w:r>
                              <w:r>
                                <w:rPr>
                                  <w:rFonts w:ascii="Calibri"/>
                                  <w:b/>
                                  <w:color w:val="FFFFFF"/>
                                  <w:w w:val="105"/>
                                </w:rPr>
                                <w:t xml:space="preserve">to              </w:t>
                              </w:r>
                              <w:hyperlink r:id="rId99">
                                <w:r>
                                  <w:rPr>
                                    <w:rFonts w:ascii="Calibri"/>
                                    <w:b/>
                                    <w:color w:val="FFFFFF"/>
                                    <w:w w:val="105"/>
                                    <w:u w:val="single" w:color="FFFFFF"/>
                                  </w:rPr>
                                  <w:t>IMD</w:t>
                                </w:r>
                                <w:r>
                                  <w:rPr>
                                    <w:rFonts w:ascii="Calibri"/>
                                    <w:b/>
                                    <w:color w:val="FFFFFF"/>
                                    <w:spacing w:val="-6"/>
                                    <w:w w:val="105"/>
                                    <w:u w:val="single" w:color="FFFFFF"/>
                                  </w:rPr>
                                  <w:t xml:space="preserve"> </w:t>
                                </w:r>
                                <w:r>
                                  <w:rPr>
                                    <w:rFonts w:ascii="Calibri"/>
                                    <w:b/>
                                    <w:color w:val="FFFFFF"/>
                                    <w:w w:val="105"/>
                                    <w:u w:val="single" w:color="FFFFFF"/>
                                  </w:rPr>
                                  <w:t>exemptions</w:t>
                                </w:r>
                              </w:hyperlink>
                            </w:p>
                          </w:txbxContent>
                        </v:textbox>
                      </v:shape>
                      <w10:wrap type="topAndBottom" anchorx="margin"/>
                    </v:group>
                  </w:pict>
                </mc:Fallback>
              </mc:AlternateContent>
            </w:r>
          </w:p>
        </w:tc>
      </w:tr>
    </w:tbl>
    <w:p w14:paraId="74DE5621" w14:textId="09620416" w:rsidR="00301522" w:rsidRDefault="00301522" w:rsidP="009856D4">
      <w:pPr>
        <w:pStyle w:val="Heading2"/>
        <w:spacing w:before="240" w:after="240"/>
        <w:ind w:left="578" w:hanging="578"/>
      </w:pPr>
      <w:bookmarkStart w:id="48" w:name="_Toc168571696"/>
      <w:r>
        <w:lastRenderedPageBreak/>
        <w:t>Risks and opportunities</w:t>
      </w:r>
      <w:bookmarkEnd w:id="48"/>
    </w:p>
    <w:tbl>
      <w:tblPr>
        <w:tblStyle w:val="Commentary"/>
        <w:tblW w:w="0" w:type="auto"/>
        <w:tblLook w:val="04A0" w:firstRow="1" w:lastRow="0" w:firstColumn="1" w:lastColumn="0" w:noHBand="0" w:noVBand="1"/>
      </w:tblPr>
      <w:tblGrid>
        <w:gridCol w:w="9024"/>
      </w:tblGrid>
      <w:tr w:rsidR="009856D4" w14:paraId="70A5B9E8" w14:textId="77777777" w:rsidTr="009856D4">
        <w:tc>
          <w:tcPr>
            <w:tcW w:w="9024" w:type="dxa"/>
          </w:tcPr>
          <w:p w14:paraId="47AEE7C7" w14:textId="77777777" w:rsidR="009856D4" w:rsidRDefault="009856D4" w:rsidP="009856D4">
            <w:pPr>
              <w:pStyle w:val="BodyText"/>
            </w:pPr>
            <w:r>
              <w:t xml:space="preserve">This section supports the credit Lea-2 </w:t>
            </w:r>
            <w:r w:rsidRPr="009856D4">
              <w:rPr>
                <w:rStyle w:val="BodyTextitalic"/>
              </w:rPr>
              <w:t>Risks and Opportunities</w:t>
            </w:r>
            <w:r>
              <w:t>.</w:t>
            </w:r>
          </w:p>
          <w:p w14:paraId="1BFE9C61" w14:textId="77777777" w:rsidR="009856D4" w:rsidRDefault="009856D4" w:rsidP="009856D4">
            <w:pPr>
              <w:pStyle w:val="BodyText"/>
            </w:pPr>
            <w:r>
              <w:t>Describe how risks and opportunities are identified and assessed (including consequence and likelihood criteria), such as via project workshops and registers. Outline frequencies and dates of project workshops if applicable (refer example text below). Include minutes from the initial opportunities/initiatives workshop in Appendix D.</w:t>
            </w:r>
          </w:p>
          <w:p w14:paraId="722781A6" w14:textId="16FE2E6F" w:rsidR="009856D4" w:rsidRDefault="009856D4" w:rsidP="00301522">
            <w:pPr>
              <w:pStyle w:val="BodyText"/>
            </w:pPr>
            <w:r>
              <w:t>Include a reference to the project’s risks and opportunities register</w:t>
            </w:r>
            <w:r w:rsidR="009D5C70">
              <w:t>(s)</w:t>
            </w:r>
            <w:r>
              <w:t xml:space="preserve"> in Appendix G, and/or include a cross-reference to an existing project Transport and Main Roads Risk Register document if this has already been developed to incorporate Lea-2 credit requirements. For a copy of the Transport and Main Roads Risk Register please email </w:t>
            </w:r>
            <w:hyperlink r:id="rId100" w:history="1">
              <w:r w:rsidRPr="009856D4">
                <w:rPr>
                  <w:rStyle w:val="Hyperlink"/>
                </w:rPr>
                <w:t>sustainability@tmr.qld.gov.au</w:t>
              </w:r>
            </w:hyperlink>
            <w:r>
              <w:t>. Projects may use this register to capture both risks and opportunities or use it only for risks while capturing opportunities in a separate register.</w:t>
            </w:r>
          </w:p>
        </w:tc>
      </w:tr>
    </w:tbl>
    <w:p w14:paraId="7C1B4C56" w14:textId="122AC518" w:rsidR="00301522" w:rsidRPr="00816558" w:rsidRDefault="00301522" w:rsidP="009856D4">
      <w:pPr>
        <w:pStyle w:val="BodyText"/>
        <w:spacing w:before="240"/>
        <w:rPr>
          <w:color w:val="4F6C00"/>
        </w:rPr>
      </w:pPr>
      <w:r w:rsidRPr="00816558">
        <w:rPr>
          <w:rStyle w:val="BodyTextitalic"/>
          <w:color w:val="4F6C00"/>
        </w:rPr>
        <w:t xml:space="preserve">A Sustainability Workshop was held on </w:t>
      </w:r>
      <w:r w:rsidR="009856D4" w:rsidRPr="00816558">
        <w:rPr>
          <w:rStyle w:val="BodyTextitalic"/>
          <w:color w:val="4F6C00"/>
        </w:rPr>
        <w:fldChar w:fldCharType="begin">
          <w:ffData>
            <w:name w:val="Text36"/>
            <w:enabled/>
            <w:calcOnExit w:val="0"/>
            <w:textInput>
              <w:default w:val="DDMMYYY"/>
            </w:textInput>
          </w:ffData>
        </w:fldChar>
      </w:r>
      <w:bookmarkStart w:id="49" w:name="Text36"/>
      <w:r w:rsidR="009856D4" w:rsidRPr="00816558">
        <w:rPr>
          <w:rStyle w:val="BodyTextitalic"/>
          <w:color w:val="4F6C00"/>
        </w:rPr>
        <w:instrText xml:space="preserve"> FORMTEXT </w:instrText>
      </w:r>
      <w:r w:rsidR="009856D4" w:rsidRPr="00816558">
        <w:rPr>
          <w:rStyle w:val="BodyTextitalic"/>
          <w:color w:val="4F6C00"/>
        </w:rPr>
      </w:r>
      <w:r w:rsidR="009856D4" w:rsidRPr="00816558">
        <w:rPr>
          <w:rStyle w:val="BodyTextitalic"/>
          <w:color w:val="4F6C00"/>
        </w:rPr>
        <w:fldChar w:fldCharType="separate"/>
      </w:r>
      <w:r w:rsidR="009856D4" w:rsidRPr="00816558">
        <w:rPr>
          <w:rStyle w:val="BodyTextitalic"/>
          <w:color w:val="4F6C00"/>
        </w:rPr>
        <w:t>DDMMYYY</w:t>
      </w:r>
      <w:r w:rsidR="009856D4" w:rsidRPr="00816558">
        <w:rPr>
          <w:rStyle w:val="BodyTextitalic"/>
          <w:color w:val="4F6C00"/>
        </w:rPr>
        <w:fldChar w:fldCharType="end"/>
      </w:r>
      <w:bookmarkEnd w:id="49"/>
      <w:r w:rsidRPr="00816558">
        <w:rPr>
          <w:rStyle w:val="BodyTextitalic"/>
          <w:color w:val="4F6C00"/>
        </w:rPr>
        <w:t xml:space="preserve"> with project design leads and project senior management to extend infrastructure sustainability to the team and initiate incorporation of sustainability measures in this phase</w:t>
      </w:r>
      <w:r w:rsidRPr="00816558">
        <w:rPr>
          <w:color w:val="4F6C00"/>
        </w:rPr>
        <w:t>.</w:t>
      </w:r>
    </w:p>
    <w:p w14:paraId="3E4C6F09" w14:textId="0F715EFB" w:rsidR="00301522" w:rsidRDefault="00301522" w:rsidP="009856D4">
      <w:pPr>
        <w:pStyle w:val="Heading2"/>
        <w:spacing w:after="240"/>
        <w:ind w:left="578" w:hanging="578"/>
      </w:pPr>
      <w:bookmarkStart w:id="50" w:name="_Toc168571697"/>
      <w:r>
        <w:t>Knowledge sharing</w:t>
      </w:r>
      <w:bookmarkEnd w:id="50"/>
    </w:p>
    <w:tbl>
      <w:tblPr>
        <w:tblStyle w:val="Commentary"/>
        <w:tblW w:w="0" w:type="auto"/>
        <w:tblLook w:val="04A0" w:firstRow="1" w:lastRow="0" w:firstColumn="1" w:lastColumn="0" w:noHBand="0" w:noVBand="1"/>
      </w:tblPr>
      <w:tblGrid>
        <w:gridCol w:w="9024"/>
      </w:tblGrid>
      <w:tr w:rsidR="009856D4" w14:paraId="2202F762" w14:textId="77777777" w:rsidTr="009856D4">
        <w:tc>
          <w:tcPr>
            <w:tcW w:w="9024" w:type="dxa"/>
          </w:tcPr>
          <w:p w14:paraId="224D9237" w14:textId="77777777" w:rsidR="009856D4" w:rsidRDefault="009856D4" w:rsidP="009856D4">
            <w:pPr>
              <w:pStyle w:val="BodyText"/>
            </w:pPr>
            <w:r>
              <w:t xml:space="preserve">This section supports the credit Lea-3 </w:t>
            </w:r>
            <w:r w:rsidRPr="009856D4">
              <w:rPr>
                <w:rStyle w:val="BodyTextitalic"/>
              </w:rPr>
              <w:t>Knowledge Sharing</w:t>
            </w:r>
            <w:r>
              <w:t>.</w:t>
            </w:r>
          </w:p>
          <w:p w14:paraId="76973617" w14:textId="317ECEAA" w:rsidR="009856D4" w:rsidRDefault="009856D4" w:rsidP="00301522">
            <w:pPr>
              <w:pStyle w:val="BodyText"/>
            </w:pPr>
            <w:r>
              <w:t>Describe knowledge sharing processes for the project, including frequency, forums, topics, attendees as relevant. An example is provided below.</w:t>
            </w:r>
          </w:p>
        </w:tc>
      </w:tr>
    </w:tbl>
    <w:p w14:paraId="61EA2C6B" w14:textId="77777777" w:rsidR="00301522" w:rsidRPr="00816558" w:rsidRDefault="00301522" w:rsidP="009856D4">
      <w:pPr>
        <w:pStyle w:val="BodyText"/>
        <w:spacing w:before="240"/>
        <w:rPr>
          <w:rStyle w:val="BodyTextitalic"/>
          <w:color w:val="4F6C00"/>
        </w:rPr>
      </w:pPr>
      <w:r w:rsidRPr="00816558">
        <w:rPr>
          <w:rStyle w:val="BodyTextitalic"/>
          <w:color w:val="4F6C00"/>
        </w:rPr>
        <w:t>Sustainability knowledge sharing will be a key agenda item at project weekly and monthly meetings or as otherwise agreed during the respective project phase. Discipline Leads and project staff will participate in these meetings as required.</w:t>
      </w:r>
    </w:p>
    <w:p w14:paraId="6FB6FAF5" w14:textId="77777777" w:rsidR="00301522" w:rsidRPr="00816558" w:rsidRDefault="00301522" w:rsidP="00301522">
      <w:pPr>
        <w:pStyle w:val="BodyText"/>
        <w:rPr>
          <w:rStyle w:val="BodyTextitalic"/>
          <w:color w:val="4F6C00"/>
        </w:rPr>
      </w:pPr>
      <w:r w:rsidRPr="00816558">
        <w:rPr>
          <w:rStyle w:val="BodyTextitalic"/>
          <w:color w:val="4F6C00"/>
        </w:rPr>
        <w:t>The Sustainability Lead will participate in Transport and Main Roads knowledge sharing sessions that are undertaken with the wider industry and key Transport and Main Roads project stakeholders. A knowledge sharing workshop, alternating with a Major Projects Infrastructure Sustainability Working Group meeting, is held by Transport and Main Roads every six months.</w:t>
      </w:r>
    </w:p>
    <w:p w14:paraId="59C66D08" w14:textId="77777777" w:rsidR="00301522" w:rsidRPr="00816558" w:rsidRDefault="00301522" w:rsidP="00301522">
      <w:pPr>
        <w:pStyle w:val="BodyText"/>
        <w:rPr>
          <w:rStyle w:val="BodyTextitalic"/>
          <w:color w:val="4F6C00"/>
        </w:rPr>
      </w:pPr>
      <w:r w:rsidRPr="00816558">
        <w:rPr>
          <w:rStyle w:val="BodyTextitalic"/>
          <w:color w:val="4F6C00"/>
        </w:rPr>
        <w:t>Sustainability knowledge will be shared beyond project boundaries to key stakeholders during all project phases.</w:t>
      </w:r>
    </w:p>
    <w:p w14:paraId="2C51B8A1" w14:textId="4DA4A41A" w:rsidR="00301522" w:rsidRDefault="00301522" w:rsidP="005156ED">
      <w:pPr>
        <w:pStyle w:val="Heading2"/>
        <w:spacing w:after="240"/>
        <w:ind w:left="578" w:hanging="578"/>
      </w:pPr>
      <w:bookmarkStart w:id="51" w:name="_Toc168571698"/>
      <w:r>
        <w:t>Decision-making processes</w:t>
      </w:r>
      <w:bookmarkEnd w:id="51"/>
    </w:p>
    <w:tbl>
      <w:tblPr>
        <w:tblStyle w:val="Commentary"/>
        <w:tblW w:w="0" w:type="auto"/>
        <w:tblLook w:val="04A0" w:firstRow="1" w:lastRow="0" w:firstColumn="1" w:lastColumn="0" w:noHBand="0" w:noVBand="1"/>
      </w:tblPr>
      <w:tblGrid>
        <w:gridCol w:w="9024"/>
      </w:tblGrid>
      <w:tr w:rsidR="005156ED" w:rsidRPr="005156ED" w14:paraId="529893FD" w14:textId="77777777" w:rsidTr="005156ED">
        <w:tc>
          <w:tcPr>
            <w:tcW w:w="9024" w:type="dxa"/>
          </w:tcPr>
          <w:p w14:paraId="6BB1B12A" w14:textId="77777777" w:rsidR="005156ED" w:rsidRDefault="005156ED" w:rsidP="005156ED">
            <w:pPr>
              <w:pStyle w:val="BodyText"/>
            </w:pPr>
            <w:r>
              <w:t xml:space="preserve">This section supports the credit Ecn-1 </w:t>
            </w:r>
            <w:r w:rsidRPr="005156ED">
              <w:rPr>
                <w:rStyle w:val="BodyTextitalic"/>
              </w:rPr>
              <w:t>Options Assessment and Significant Decisions</w:t>
            </w:r>
            <w:r>
              <w:t>.</w:t>
            </w:r>
          </w:p>
          <w:p w14:paraId="1AE69863" w14:textId="5986D1A6" w:rsidR="005156ED" w:rsidRDefault="005156ED" w:rsidP="005156ED">
            <w:pPr>
              <w:pStyle w:val="BodyText"/>
            </w:pPr>
            <w:r>
              <w:t xml:space="preserve">Transport and Main Roads has developed a Guide to incorporating sustainability into project decision making and a </w:t>
            </w:r>
            <w:r w:rsidRPr="005156ED">
              <w:rPr>
                <w:rStyle w:val="BodyTextitalic"/>
              </w:rPr>
              <w:t>Sustainability Decision-Making Tool</w:t>
            </w:r>
            <w:r>
              <w:t xml:space="preserve"> (available on the </w:t>
            </w:r>
            <w:hyperlink r:id="rId101" w:history="1">
              <w:r w:rsidRPr="00364A67">
                <w:rPr>
                  <w:rStyle w:val="Hyperlink"/>
                  <w:i/>
                  <w:iCs/>
                </w:rPr>
                <w:t>Consultants for Engineering Projects</w:t>
              </w:r>
            </w:hyperlink>
            <w:r w:rsidRPr="00364A67">
              <w:rPr>
                <w:i/>
                <w:iCs/>
              </w:rPr>
              <w:t xml:space="preserve"> </w:t>
            </w:r>
            <w:r>
              <w:t>webpage) to assist decision-making for significant issues on the project. The tool can be utilised when considering significant decisions to achieve sustainability outcomes.</w:t>
            </w:r>
          </w:p>
          <w:p w14:paraId="1B70D8D2" w14:textId="2425BC6D" w:rsidR="005156ED" w:rsidRDefault="005156ED" w:rsidP="005156ED">
            <w:pPr>
              <w:pStyle w:val="BodyText"/>
            </w:pPr>
            <w:r>
              <w:lastRenderedPageBreak/>
              <w:t>Projects are also required to hold a decision-making governance workshop at the start of each phase to establish procedures for decision-making.</w:t>
            </w:r>
          </w:p>
          <w:p w14:paraId="21EE6B56" w14:textId="0E4CE97D" w:rsidR="005156ED" w:rsidRPr="005156ED" w:rsidRDefault="005156ED" w:rsidP="00910143">
            <w:pPr>
              <w:pStyle w:val="BodyText"/>
            </w:pPr>
            <w:r>
              <w:t>Describe the timing, attendees and outcomes of the decision-making governance workshop. Describe the methodologies for identifying and assessing significant decisions, such as holding Options Shortlisting or MCA workshops and using the Sustainability Decision-Making Tool. Be clear if the process is risk driven, and where authority sits for approvals. Include the significant decisions register, and minutes from the decision-making governance workshop, in Appendix H.</w:t>
            </w:r>
          </w:p>
        </w:tc>
      </w:tr>
    </w:tbl>
    <w:p w14:paraId="46268740" w14:textId="2C5B3685" w:rsidR="00301522" w:rsidRDefault="00301522" w:rsidP="005156ED">
      <w:pPr>
        <w:pStyle w:val="Heading1"/>
        <w:spacing w:after="240"/>
      </w:pPr>
      <w:bookmarkStart w:id="52" w:name="_Toc168571699"/>
      <w:r>
        <w:lastRenderedPageBreak/>
        <w:t>Interfaces with other documents</w:t>
      </w:r>
      <w:bookmarkEnd w:id="52"/>
    </w:p>
    <w:tbl>
      <w:tblPr>
        <w:tblStyle w:val="Commentary"/>
        <w:tblW w:w="0" w:type="auto"/>
        <w:tblLook w:val="04A0" w:firstRow="1" w:lastRow="0" w:firstColumn="1" w:lastColumn="0" w:noHBand="0" w:noVBand="1"/>
      </w:tblPr>
      <w:tblGrid>
        <w:gridCol w:w="9024"/>
      </w:tblGrid>
      <w:tr w:rsidR="005156ED" w14:paraId="1070B661" w14:textId="77777777" w:rsidTr="005156ED">
        <w:tc>
          <w:tcPr>
            <w:tcW w:w="9024" w:type="dxa"/>
          </w:tcPr>
          <w:p w14:paraId="590C5560" w14:textId="1EAB5116" w:rsidR="005156ED" w:rsidRDefault="005156ED" w:rsidP="005156ED">
            <w:pPr>
              <w:pStyle w:val="BodyText"/>
            </w:pPr>
            <w:r>
              <w:t>This section should list the reports and sub-plans relevant to the project in its current phase. Some examples that may be developed at different project phases are listed below. For each document, discuss the purpose of the document, how it is relevant to the ISMP / sustainability assessment, and any recommendations for future phases.</w:t>
            </w:r>
          </w:p>
          <w:p w14:paraId="49342C66" w14:textId="77777777" w:rsidR="005156ED" w:rsidRDefault="005156ED" w:rsidP="005156ED">
            <w:pPr>
              <w:pStyle w:val="BodyText"/>
            </w:pPr>
            <w:r>
              <w:t>Note this list is not exhaustive and may vary depending on factors such as project phase, delivery model, IS rating pathway etc:</w:t>
            </w:r>
          </w:p>
          <w:p w14:paraId="71982DCD" w14:textId="4B2336BC" w:rsidR="005156ED" w:rsidRDefault="005156ED" w:rsidP="005156ED">
            <w:pPr>
              <w:pStyle w:val="BodyText"/>
              <w:numPr>
                <w:ilvl w:val="0"/>
                <w:numId w:val="38"/>
              </w:numPr>
            </w:pPr>
            <w:r>
              <w:t>Risk Management Plan</w:t>
            </w:r>
          </w:p>
          <w:p w14:paraId="76220F20" w14:textId="750390B8" w:rsidR="005156ED" w:rsidRDefault="005156ED" w:rsidP="005156ED">
            <w:pPr>
              <w:pStyle w:val="BodyText"/>
              <w:numPr>
                <w:ilvl w:val="0"/>
                <w:numId w:val="38"/>
              </w:numPr>
            </w:pPr>
            <w:r>
              <w:t>Decision making records</w:t>
            </w:r>
          </w:p>
          <w:p w14:paraId="13AB2FFF" w14:textId="24D3CD65" w:rsidR="005156ED" w:rsidRDefault="005156ED" w:rsidP="005156ED">
            <w:pPr>
              <w:pStyle w:val="BodyText"/>
              <w:numPr>
                <w:ilvl w:val="0"/>
                <w:numId w:val="38"/>
              </w:numPr>
            </w:pPr>
            <w:r>
              <w:t>Plans / modelling reports for separate resource impacts (e.g., energy, water, materials, waste)</w:t>
            </w:r>
          </w:p>
          <w:p w14:paraId="295CF65F" w14:textId="6C7B5A8E" w:rsidR="005156ED" w:rsidRDefault="005156ED" w:rsidP="005156ED">
            <w:pPr>
              <w:pStyle w:val="BodyText"/>
              <w:numPr>
                <w:ilvl w:val="0"/>
                <w:numId w:val="38"/>
              </w:numPr>
            </w:pPr>
            <w:r>
              <w:t>Climate and natural hazards assessment</w:t>
            </w:r>
          </w:p>
          <w:p w14:paraId="6E645ED8" w14:textId="534DE2A2" w:rsidR="005156ED" w:rsidRDefault="005156ED" w:rsidP="005156ED">
            <w:pPr>
              <w:pStyle w:val="BodyText"/>
              <w:numPr>
                <w:ilvl w:val="0"/>
                <w:numId w:val="38"/>
              </w:numPr>
            </w:pPr>
            <w:r>
              <w:t>Resilience assessment</w:t>
            </w:r>
          </w:p>
          <w:p w14:paraId="1B97777C" w14:textId="6DFC542A" w:rsidR="005156ED" w:rsidRDefault="005156ED" w:rsidP="005156ED">
            <w:pPr>
              <w:pStyle w:val="BodyText"/>
              <w:numPr>
                <w:ilvl w:val="0"/>
                <w:numId w:val="38"/>
              </w:numPr>
            </w:pPr>
            <w:r>
              <w:t>Deconstruction plan</w:t>
            </w:r>
          </w:p>
          <w:p w14:paraId="1CCFA2FF" w14:textId="0435BE01" w:rsidR="005156ED" w:rsidRDefault="005156ED" w:rsidP="005156ED">
            <w:pPr>
              <w:pStyle w:val="BodyText"/>
              <w:numPr>
                <w:ilvl w:val="0"/>
                <w:numId w:val="38"/>
              </w:numPr>
            </w:pPr>
            <w:r>
              <w:t>Miscellaneous construction sub-plans</w:t>
            </w:r>
          </w:p>
          <w:p w14:paraId="64ACC708" w14:textId="1CC6F1D3" w:rsidR="005156ED" w:rsidRDefault="005156ED" w:rsidP="005156ED">
            <w:pPr>
              <w:pStyle w:val="BodyText"/>
              <w:numPr>
                <w:ilvl w:val="0"/>
                <w:numId w:val="38"/>
              </w:numPr>
            </w:pPr>
            <w:r>
              <w:t>Procurement plan</w:t>
            </w:r>
          </w:p>
          <w:p w14:paraId="535C792A" w14:textId="1737EDBE" w:rsidR="005156ED" w:rsidRDefault="005156ED" w:rsidP="005156ED">
            <w:pPr>
              <w:pStyle w:val="BodyText"/>
              <w:numPr>
                <w:ilvl w:val="0"/>
                <w:numId w:val="38"/>
              </w:numPr>
            </w:pPr>
            <w:r>
              <w:t>Urban and landscape design plan</w:t>
            </w:r>
          </w:p>
          <w:p w14:paraId="1DA11262" w14:textId="57A84D71" w:rsidR="005156ED" w:rsidRDefault="005156ED" w:rsidP="005156ED">
            <w:pPr>
              <w:pStyle w:val="BodyText"/>
              <w:numPr>
                <w:ilvl w:val="0"/>
                <w:numId w:val="38"/>
              </w:numPr>
            </w:pPr>
            <w:r>
              <w:t>Ecological impact assessment</w:t>
            </w:r>
          </w:p>
          <w:p w14:paraId="30E3062D" w14:textId="20E8E4C4" w:rsidR="005156ED" w:rsidRDefault="005156ED" w:rsidP="00301522">
            <w:pPr>
              <w:pStyle w:val="BodyText"/>
            </w:pPr>
            <w:r w:rsidRPr="005156ED">
              <w:rPr>
                <w:rStyle w:val="BodyTextitalic"/>
              </w:rPr>
              <w:t>Refer example in italics below</w:t>
            </w:r>
            <w:r>
              <w:t>.</w:t>
            </w:r>
          </w:p>
        </w:tc>
      </w:tr>
    </w:tbl>
    <w:p w14:paraId="624A677F" w14:textId="19E4BA58" w:rsidR="00301522" w:rsidRDefault="00301522" w:rsidP="005156ED">
      <w:pPr>
        <w:pStyle w:val="Heading2"/>
        <w:spacing w:before="240"/>
        <w:ind w:left="578" w:hanging="578"/>
      </w:pPr>
      <w:bookmarkStart w:id="53" w:name="_Toc168571700"/>
      <w:r>
        <w:t>Energy use and efficiency</w:t>
      </w:r>
      <w:bookmarkEnd w:id="53"/>
    </w:p>
    <w:p w14:paraId="7195820B" w14:textId="73E65276" w:rsidR="003A0204" w:rsidRPr="00816558" w:rsidRDefault="00301522" w:rsidP="00301522">
      <w:pPr>
        <w:pStyle w:val="BodyText"/>
        <w:rPr>
          <w:color w:val="4F6C00"/>
        </w:rPr>
      </w:pPr>
      <w:r w:rsidRPr="00816558">
        <w:rPr>
          <w:rStyle w:val="BodyTextitalic"/>
          <w:color w:val="4F6C00"/>
        </w:rPr>
        <w:t xml:space="preserve">Opportunities to increase energy efficiency and mitigate GHG emissions during construction and operation are identified as part of the IS initiatives identification process. An Energy Use and Efficiency Plan has been developed to capture outcomes and recommendations relating to energy modelling and initiatives (refer </w:t>
      </w:r>
      <w:r w:rsidR="005156ED" w:rsidRPr="00816558">
        <w:rPr>
          <w:rStyle w:val="BodyTextitalic"/>
          <w:color w:val="4F6C00"/>
        </w:rPr>
        <w:fldChar w:fldCharType="begin">
          <w:ffData>
            <w:name w:val="Text37"/>
            <w:enabled/>
            <w:calcOnExit w:val="0"/>
            <w:textInput>
              <w:default w:val="document number / reference"/>
            </w:textInput>
          </w:ffData>
        </w:fldChar>
      </w:r>
      <w:bookmarkStart w:id="54" w:name="Text37"/>
      <w:r w:rsidR="005156ED" w:rsidRPr="00816558">
        <w:rPr>
          <w:rStyle w:val="BodyTextitalic"/>
          <w:color w:val="4F6C00"/>
        </w:rPr>
        <w:instrText xml:space="preserve"> FORMTEXT </w:instrText>
      </w:r>
      <w:r w:rsidR="005156ED" w:rsidRPr="00816558">
        <w:rPr>
          <w:rStyle w:val="BodyTextitalic"/>
          <w:color w:val="4F6C00"/>
        </w:rPr>
      </w:r>
      <w:r w:rsidR="005156ED" w:rsidRPr="00816558">
        <w:rPr>
          <w:rStyle w:val="BodyTextitalic"/>
          <w:color w:val="4F6C00"/>
        </w:rPr>
        <w:fldChar w:fldCharType="separate"/>
      </w:r>
      <w:r w:rsidR="005156ED" w:rsidRPr="00816558">
        <w:rPr>
          <w:rStyle w:val="BodyTextitalic"/>
          <w:noProof/>
          <w:color w:val="4F6C00"/>
        </w:rPr>
        <w:t>document number / reference</w:t>
      </w:r>
      <w:r w:rsidR="005156ED" w:rsidRPr="00816558">
        <w:rPr>
          <w:rStyle w:val="BodyTextitalic"/>
          <w:color w:val="4F6C00"/>
        </w:rPr>
        <w:fldChar w:fldCharType="end"/>
      </w:r>
      <w:bookmarkEnd w:id="54"/>
      <w:r w:rsidRPr="00816558">
        <w:rPr>
          <w:rStyle w:val="BodyTextitalic"/>
          <w:color w:val="4F6C00"/>
        </w:rPr>
        <w:t>)</w:t>
      </w:r>
      <w:r w:rsidRPr="00816558">
        <w:rPr>
          <w:color w:val="4F6C00"/>
        </w:rPr>
        <w:t>.</w:t>
      </w:r>
    </w:p>
    <w:p w14:paraId="6F1FCCA4" w14:textId="77777777" w:rsidR="00301522" w:rsidRDefault="00301522" w:rsidP="003A0204">
      <w:pPr>
        <w:pStyle w:val="BodyText"/>
      </w:pPr>
    </w:p>
    <w:p w14:paraId="33BE6A0E" w14:textId="77777777" w:rsidR="003A0204" w:rsidRDefault="003A0204" w:rsidP="001130F5">
      <w:pPr>
        <w:pStyle w:val="BodyText"/>
        <w:sectPr w:rsidR="003A0204" w:rsidSect="00275DDB">
          <w:headerReference w:type="default" r:id="rId102"/>
          <w:footerReference w:type="default" r:id="rId103"/>
          <w:pgSz w:w="11906" w:h="16838" w:code="9"/>
          <w:pgMar w:top="1418" w:right="1418" w:bottom="1418" w:left="1418" w:header="454" w:footer="454" w:gutter="0"/>
          <w:pgNumType w:start="1"/>
          <w:cols w:space="708"/>
          <w:docGrid w:linePitch="360"/>
        </w:sectPr>
      </w:pPr>
    </w:p>
    <w:p w14:paraId="7C442ABB" w14:textId="63E53945" w:rsidR="003A0204" w:rsidRDefault="005156ED" w:rsidP="005156ED">
      <w:pPr>
        <w:pStyle w:val="Heading1"/>
        <w:numPr>
          <w:ilvl w:val="0"/>
          <w:numId w:val="0"/>
        </w:numPr>
        <w:ind w:left="431" w:hanging="431"/>
      </w:pPr>
      <w:bookmarkStart w:id="55" w:name="_Toc168571701"/>
      <w:r w:rsidRPr="005156ED">
        <w:lastRenderedPageBreak/>
        <w:t>Appendix A – ISAP Certificates</w:t>
      </w:r>
      <w:bookmarkEnd w:id="55"/>
    </w:p>
    <w:p w14:paraId="6BD2FFE7" w14:textId="77777777" w:rsidR="005156ED" w:rsidRDefault="005156ED" w:rsidP="001130F5">
      <w:pPr>
        <w:pStyle w:val="BodyText"/>
      </w:pPr>
    </w:p>
    <w:p w14:paraId="74E7AFA6" w14:textId="774A6651" w:rsidR="003A0204" w:rsidRDefault="003A0204" w:rsidP="001130F5">
      <w:pPr>
        <w:pStyle w:val="BodyText"/>
        <w:sectPr w:rsidR="003A0204" w:rsidSect="00FA46F5">
          <w:pgSz w:w="11906" w:h="16838" w:code="9"/>
          <w:pgMar w:top="1418" w:right="1418" w:bottom="1418" w:left="1418" w:header="454" w:footer="454" w:gutter="0"/>
          <w:cols w:space="708"/>
          <w:docGrid w:linePitch="360"/>
        </w:sectPr>
      </w:pPr>
    </w:p>
    <w:p w14:paraId="32EFF81A" w14:textId="10A0727E" w:rsidR="001130F5" w:rsidRDefault="005156ED" w:rsidP="005156ED">
      <w:pPr>
        <w:pStyle w:val="Heading1"/>
        <w:numPr>
          <w:ilvl w:val="0"/>
          <w:numId w:val="0"/>
        </w:numPr>
      </w:pPr>
      <w:bookmarkStart w:id="56" w:name="_Toc168571702"/>
      <w:r w:rsidRPr="005156ED">
        <w:lastRenderedPageBreak/>
        <w:t>Appendix B – Materiality Assessment</w:t>
      </w:r>
      <w:bookmarkEnd w:id="56"/>
    </w:p>
    <w:p w14:paraId="7654F5CE" w14:textId="77777777" w:rsidR="005156ED" w:rsidRDefault="005156ED" w:rsidP="001130F5">
      <w:pPr>
        <w:pStyle w:val="BodyText"/>
      </w:pPr>
    </w:p>
    <w:p w14:paraId="56B6FAF2" w14:textId="77777777" w:rsidR="003A0204" w:rsidRDefault="003A0204" w:rsidP="001130F5">
      <w:pPr>
        <w:pStyle w:val="BodyText"/>
        <w:sectPr w:rsidR="003A0204" w:rsidSect="00FA46F5">
          <w:pgSz w:w="11906" w:h="16838" w:code="9"/>
          <w:pgMar w:top="1418" w:right="1418" w:bottom="1418" w:left="1418" w:header="454" w:footer="454" w:gutter="0"/>
          <w:cols w:space="708"/>
          <w:docGrid w:linePitch="360"/>
        </w:sectPr>
      </w:pPr>
    </w:p>
    <w:p w14:paraId="7CAA8152" w14:textId="38C4ADD6" w:rsidR="003A0204" w:rsidRDefault="005156ED" w:rsidP="005156ED">
      <w:pPr>
        <w:pStyle w:val="Heading1"/>
        <w:numPr>
          <w:ilvl w:val="0"/>
          <w:numId w:val="0"/>
        </w:numPr>
        <w:ind w:left="431" w:hanging="431"/>
      </w:pPr>
      <w:bookmarkStart w:id="57" w:name="_Toc168571703"/>
      <w:r w:rsidRPr="005156ED">
        <w:lastRenderedPageBreak/>
        <w:t>Appendix C – IS Scorecard</w:t>
      </w:r>
      <w:bookmarkEnd w:id="57"/>
    </w:p>
    <w:p w14:paraId="5FF15C5C" w14:textId="77777777" w:rsidR="005156ED" w:rsidRDefault="005156ED" w:rsidP="001130F5">
      <w:pPr>
        <w:pStyle w:val="BodyText"/>
      </w:pPr>
    </w:p>
    <w:p w14:paraId="42601350" w14:textId="25198ADF" w:rsidR="005156ED" w:rsidRDefault="005156ED" w:rsidP="001130F5">
      <w:pPr>
        <w:pStyle w:val="BodyText"/>
        <w:sectPr w:rsidR="005156ED" w:rsidSect="00FA46F5">
          <w:pgSz w:w="11906" w:h="16838" w:code="9"/>
          <w:pgMar w:top="1418" w:right="1418" w:bottom="1418" w:left="1418" w:header="454" w:footer="454" w:gutter="0"/>
          <w:cols w:space="708"/>
          <w:docGrid w:linePitch="360"/>
        </w:sectPr>
      </w:pPr>
    </w:p>
    <w:p w14:paraId="603C3233" w14:textId="77777777" w:rsidR="005156ED" w:rsidRPr="005156ED" w:rsidRDefault="005156ED" w:rsidP="005156ED">
      <w:pPr>
        <w:pStyle w:val="Heading1"/>
        <w:numPr>
          <w:ilvl w:val="0"/>
          <w:numId w:val="0"/>
        </w:numPr>
        <w:ind w:left="431" w:hanging="431"/>
      </w:pPr>
      <w:bookmarkStart w:id="58" w:name="_Toc168571704"/>
      <w:r w:rsidRPr="005156ED">
        <w:lastRenderedPageBreak/>
        <w:t>Appendix D – Workshop Minutes</w:t>
      </w:r>
      <w:bookmarkEnd w:id="58"/>
    </w:p>
    <w:p w14:paraId="2B143EB1" w14:textId="5616735C" w:rsidR="005156ED" w:rsidRPr="00816558" w:rsidRDefault="005156ED" w:rsidP="005156ED">
      <w:pPr>
        <w:pStyle w:val="BodyText"/>
        <w:rPr>
          <w:rStyle w:val="BodyTextitalic"/>
          <w:color w:val="4F6C00"/>
        </w:rPr>
      </w:pPr>
      <w:r w:rsidRPr="00816558">
        <w:rPr>
          <w:rStyle w:val="BodyTextitalic"/>
          <w:color w:val="4F6C00"/>
        </w:rPr>
        <w:fldChar w:fldCharType="begin">
          <w:ffData>
            <w:name w:val="Text38"/>
            <w:enabled/>
            <w:calcOnExit w:val="0"/>
            <w:textInput>
              <w:default w:val="Minutes from sustainability initiatives / objectives and targets workshop/s as applicable"/>
            </w:textInput>
          </w:ffData>
        </w:fldChar>
      </w:r>
      <w:bookmarkStart w:id="59" w:name="Text38"/>
      <w:r w:rsidRPr="00816558">
        <w:rPr>
          <w:rStyle w:val="BodyTextitalic"/>
          <w:color w:val="4F6C00"/>
        </w:rPr>
        <w:instrText xml:space="preserve"> FORMTEXT </w:instrText>
      </w:r>
      <w:r w:rsidRPr="00816558">
        <w:rPr>
          <w:rStyle w:val="BodyTextitalic"/>
          <w:color w:val="4F6C00"/>
        </w:rPr>
      </w:r>
      <w:r w:rsidRPr="00816558">
        <w:rPr>
          <w:rStyle w:val="BodyTextitalic"/>
          <w:color w:val="4F6C00"/>
        </w:rPr>
        <w:fldChar w:fldCharType="separate"/>
      </w:r>
      <w:r w:rsidRPr="00816558">
        <w:rPr>
          <w:rStyle w:val="BodyTextitalic"/>
          <w:color w:val="4F6C00"/>
        </w:rPr>
        <w:t>Minutes from sustainability initiatives / objectives and targets workshop</w:t>
      </w:r>
      <w:r w:rsidR="009D5C70" w:rsidRPr="00816558">
        <w:rPr>
          <w:rStyle w:val="BodyTextitalic"/>
          <w:color w:val="4F6C00"/>
        </w:rPr>
        <w:t>(s)</w:t>
      </w:r>
      <w:r w:rsidRPr="00816558">
        <w:rPr>
          <w:rStyle w:val="BodyTextitalic"/>
          <w:color w:val="4F6C00"/>
        </w:rPr>
        <w:t xml:space="preserve"> as applicable</w:t>
      </w:r>
      <w:r w:rsidRPr="00816558">
        <w:rPr>
          <w:rStyle w:val="BodyTextitalic"/>
          <w:color w:val="4F6C00"/>
        </w:rPr>
        <w:fldChar w:fldCharType="end"/>
      </w:r>
      <w:bookmarkEnd w:id="59"/>
    </w:p>
    <w:p w14:paraId="51422547" w14:textId="77777777" w:rsidR="005156ED" w:rsidRPr="005156ED" w:rsidRDefault="005156ED" w:rsidP="005156ED">
      <w:pPr>
        <w:pStyle w:val="BodyText"/>
      </w:pPr>
    </w:p>
    <w:p w14:paraId="05F3E786" w14:textId="77777777" w:rsidR="003A0204" w:rsidRDefault="003A0204" w:rsidP="001130F5">
      <w:pPr>
        <w:pStyle w:val="BodyText"/>
        <w:sectPr w:rsidR="003A0204" w:rsidSect="00FA46F5">
          <w:pgSz w:w="11906" w:h="16838" w:code="9"/>
          <w:pgMar w:top="1418" w:right="1418" w:bottom="1418" w:left="1418" w:header="454" w:footer="454" w:gutter="0"/>
          <w:cols w:space="708"/>
          <w:docGrid w:linePitch="360"/>
        </w:sectPr>
      </w:pPr>
    </w:p>
    <w:p w14:paraId="3B21A4AA" w14:textId="6F1DB373" w:rsidR="003A0204" w:rsidRDefault="005156ED" w:rsidP="00F94898">
      <w:pPr>
        <w:pStyle w:val="Heading1"/>
        <w:numPr>
          <w:ilvl w:val="0"/>
          <w:numId w:val="0"/>
        </w:numPr>
        <w:spacing w:after="240"/>
        <w:ind w:left="431" w:hanging="431"/>
      </w:pPr>
      <w:bookmarkStart w:id="60" w:name="_Toc168571705"/>
      <w:r w:rsidRPr="005156ED">
        <w:lastRenderedPageBreak/>
        <w:t>Appendix E – Compliance Register Monitoring Spreadsheet</w:t>
      </w:r>
      <w:bookmarkEnd w:id="60"/>
    </w:p>
    <w:tbl>
      <w:tblPr>
        <w:tblStyle w:val="Commentary"/>
        <w:tblW w:w="13956" w:type="dxa"/>
        <w:tblLook w:val="04A0" w:firstRow="1" w:lastRow="0" w:firstColumn="1" w:lastColumn="0" w:noHBand="0" w:noVBand="1"/>
      </w:tblPr>
      <w:tblGrid>
        <w:gridCol w:w="13956"/>
      </w:tblGrid>
      <w:tr w:rsidR="00306754" w14:paraId="699F4E6F" w14:textId="77777777" w:rsidTr="00306754">
        <w:tc>
          <w:tcPr>
            <w:tcW w:w="13956" w:type="dxa"/>
          </w:tcPr>
          <w:p w14:paraId="0DA98887" w14:textId="0DCC8411" w:rsidR="00306754" w:rsidRDefault="00306754" w:rsidP="00306754">
            <w:pPr>
              <w:pStyle w:val="BodyText"/>
            </w:pPr>
            <w:r w:rsidRPr="005156ED">
              <w:t xml:space="preserve">Tables E1 and E2 below are templates to capture minimum requirements for the Compliance Register Monitoring Spreadsheet as outlined in the project Functional Specification / SWTC (refer Functional Specification templates for each phase on the </w:t>
            </w:r>
            <w:hyperlink r:id="rId104" w:history="1">
              <w:r w:rsidRPr="00364A67">
                <w:rPr>
                  <w:rStyle w:val="Hyperlink"/>
                  <w:i/>
                  <w:iCs/>
                </w:rPr>
                <w:t>Consultants for Engineering Projects</w:t>
              </w:r>
            </w:hyperlink>
            <w:r w:rsidRPr="005156ED">
              <w:t xml:space="preserve"> webpage). </w:t>
            </w:r>
            <w:r w:rsidRPr="005156ED">
              <w:rPr>
                <w:rStyle w:val="BodyTextitalic"/>
              </w:rPr>
              <w:t>Example rows are completed in italics</w:t>
            </w:r>
            <w:r w:rsidRPr="005156ED">
              <w:t>. Note these are not required to be prepared or presented in Microsoft Word, and columns can be added as needed to assist with other preferred tracking and reporting functions. The emphasis is on enabling the project the flexibility to use this sheet to suit their needs, while fulfilling minimum reporting requirements.</w:t>
            </w:r>
          </w:p>
        </w:tc>
      </w:tr>
    </w:tbl>
    <w:p w14:paraId="71E6EAF0" w14:textId="78E492F1" w:rsidR="005156ED" w:rsidRPr="005156ED" w:rsidRDefault="005156ED" w:rsidP="00F94898">
      <w:pPr>
        <w:pStyle w:val="TableFigureCaption1Tables"/>
        <w:spacing w:before="240" w:after="240"/>
      </w:pPr>
      <w:bookmarkStart w:id="61" w:name="_Toc164430320"/>
      <w:r w:rsidRPr="005156ED">
        <w:t>Table E1: IS rating credit compliance progress and evidence</w:t>
      </w:r>
      <w:bookmarkEnd w:id="61"/>
    </w:p>
    <w:tbl>
      <w:tblPr>
        <w:tblStyle w:val="Commentary"/>
        <w:tblW w:w="0" w:type="auto"/>
        <w:tblLook w:val="04A0" w:firstRow="1" w:lastRow="0" w:firstColumn="1" w:lastColumn="0" w:noHBand="0" w:noVBand="1"/>
      </w:tblPr>
      <w:tblGrid>
        <w:gridCol w:w="13956"/>
      </w:tblGrid>
      <w:tr w:rsidR="00306754" w:rsidRPr="00306754" w14:paraId="520DBC34" w14:textId="77777777" w:rsidTr="00306754">
        <w:tc>
          <w:tcPr>
            <w:tcW w:w="13956" w:type="dxa"/>
          </w:tcPr>
          <w:p w14:paraId="667F974B" w14:textId="77777777" w:rsidR="00306754" w:rsidRDefault="00306754" w:rsidP="00306754">
            <w:pPr>
              <w:pStyle w:val="BodyText"/>
            </w:pPr>
            <w:r>
              <w:t xml:space="preserve">For </w:t>
            </w:r>
            <w:r w:rsidRPr="00B82D0F">
              <w:rPr>
                <w:rStyle w:val="BodyTextbold"/>
              </w:rPr>
              <w:t>Preliminary Evaluation and Business Case phases</w:t>
            </w:r>
            <w:r>
              <w:t>, this table serves as an index to the sustainability assessment package of deliverables, facilitating handover to future phases by enabling information relevant to certain credits to be easily located for review and update. Only information documented to date should be recorded for these phases – i.e., there is no need to identify future evidence.</w:t>
            </w:r>
          </w:p>
          <w:p w14:paraId="47DBFF33" w14:textId="77777777" w:rsidR="00306754" w:rsidRDefault="00306754" w:rsidP="00306754">
            <w:pPr>
              <w:pStyle w:val="BodyText"/>
            </w:pPr>
            <w:r>
              <w:t xml:space="preserve">For </w:t>
            </w:r>
            <w:r w:rsidRPr="00B82D0F">
              <w:rPr>
                <w:rStyle w:val="BodyTextbold"/>
              </w:rPr>
              <w:t>Design and Construction phases</w:t>
            </w:r>
            <w:r>
              <w:t>, this table serves as a milestone progress reporting mechanism, and should be used to record both confirmed and potential evidence for the IS rating submission that is identified as the project progresses. This can then be used to support the development of Credit Summary Forms in the IS rating submission once compilation of the rating commences.</w:t>
            </w:r>
          </w:p>
          <w:p w14:paraId="5DDA1108" w14:textId="77777777" w:rsidR="00306754" w:rsidRPr="00B82D0F" w:rsidRDefault="00306754" w:rsidP="00306754">
            <w:pPr>
              <w:pStyle w:val="BodyText"/>
            </w:pPr>
            <w:r>
              <w:t xml:space="preserve">Note: as each DL/ABX.X criterion includes multiple “must” statements as sub-criteria, the project may wish to record these as separate detailed rows or track them at a high level only under the overarching DL/AB X.X criterion statement. This is at the discretion of the project and the appropriateness of such level of detail will vary depending on the current project phase. </w:t>
            </w:r>
            <w:r w:rsidRPr="00B82D0F">
              <w:t>However, it is strongly recommended that “must” statements are tracked individually if the project is within a formal rating phase (i.e., Design or Construction) to ensure they are not overlooked when preparing the IS rating submission.</w:t>
            </w:r>
          </w:p>
          <w:p w14:paraId="347044D7" w14:textId="11CC4104" w:rsidR="00306754" w:rsidRPr="00306754" w:rsidRDefault="00306754" w:rsidP="00306754">
            <w:pPr>
              <w:pStyle w:val="BodyText"/>
            </w:pPr>
            <w:r>
              <w:t xml:space="preserve">To assist with developing Table E1, projects may use the DL/ABX.X and “must” statement (labelled “MSX.X”) criteria available in Word format from the ISC template v2.1 Credit Summary Forms (copies can be requested from </w:t>
            </w:r>
            <w:hyperlink r:id="rId105" w:history="1">
              <w:r w:rsidRPr="005156ED">
                <w:rPr>
                  <w:rStyle w:val="Hyperlink"/>
                </w:rPr>
                <w:t>sustainability@tmr.qld.gov.au</w:t>
              </w:r>
            </w:hyperlink>
            <w:r>
              <w:t xml:space="preserve"> if required).</w:t>
            </w:r>
          </w:p>
        </w:tc>
      </w:tr>
    </w:tbl>
    <w:p w14:paraId="3B6673B4" w14:textId="672D2719" w:rsidR="005156ED" w:rsidRDefault="005156ED" w:rsidP="005156ED">
      <w:pPr>
        <w:pStyle w:val="BodyText"/>
      </w:pPr>
    </w:p>
    <w:tbl>
      <w:tblPr>
        <w:tblStyle w:val="TableGrid"/>
        <w:tblW w:w="5000" w:type="pct"/>
        <w:tblLook w:val="04A0" w:firstRow="1" w:lastRow="0" w:firstColumn="1" w:lastColumn="0" w:noHBand="0" w:noVBand="1"/>
      </w:tblPr>
      <w:tblGrid>
        <w:gridCol w:w="794"/>
        <w:gridCol w:w="939"/>
        <w:gridCol w:w="1050"/>
        <w:gridCol w:w="3255"/>
        <w:gridCol w:w="1412"/>
        <w:gridCol w:w="3166"/>
        <w:gridCol w:w="3376"/>
      </w:tblGrid>
      <w:tr w:rsidR="00F94898" w14:paraId="754B591E" w14:textId="77777777" w:rsidTr="00D51146">
        <w:trPr>
          <w:cantSplit/>
          <w:tblHeader/>
        </w:trPr>
        <w:tc>
          <w:tcPr>
            <w:tcW w:w="284" w:type="pct"/>
          </w:tcPr>
          <w:p w14:paraId="340B1292" w14:textId="77777777" w:rsidR="00306754" w:rsidRPr="00F64436" w:rsidRDefault="00306754" w:rsidP="00F94898">
            <w:pPr>
              <w:pStyle w:val="TableHeading"/>
              <w:keepNext w:val="0"/>
              <w:keepLines w:val="0"/>
            </w:pPr>
            <w:r w:rsidRPr="00F64436">
              <w:lastRenderedPageBreak/>
              <w:t>Credit</w:t>
            </w:r>
          </w:p>
        </w:tc>
        <w:tc>
          <w:tcPr>
            <w:tcW w:w="373" w:type="pct"/>
          </w:tcPr>
          <w:p w14:paraId="27D42C14" w14:textId="77777777" w:rsidR="00306754" w:rsidRPr="00F64436" w:rsidRDefault="00306754" w:rsidP="00F94898">
            <w:pPr>
              <w:pStyle w:val="TableHeading"/>
              <w:keepNext w:val="0"/>
              <w:keepLines w:val="0"/>
            </w:pPr>
            <w:r w:rsidRPr="00F64436">
              <w:t>Level</w:t>
            </w:r>
          </w:p>
        </w:tc>
        <w:tc>
          <w:tcPr>
            <w:tcW w:w="262" w:type="pct"/>
          </w:tcPr>
          <w:p w14:paraId="11ABC838" w14:textId="77777777" w:rsidR="00306754" w:rsidRPr="00F64436" w:rsidRDefault="00306754" w:rsidP="00F94898">
            <w:pPr>
              <w:pStyle w:val="TableHeading"/>
              <w:keepNext w:val="0"/>
              <w:keepLines w:val="0"/>
            </w:pPr>
            <w:r>
              <w:t>Criterion</w:t>
            </w:r>
          </w:p>
        </w:tc>
        <w:tc>
          <w:tcPr>
            <w:tcW w:w="1182" w:type="pct"/>
          </w:tcPr>
          <w:p w14:paraId="062CD4BA" w14:textId="77777777" w:rsidR="00306754" w:rsidRPr="00F64436" w:rsidRDefault="00306754" w:rsidP="00F94898">
            <w:pPr>
              <w:pStyle w:val="TableHeading"/>
              <w:keepNext w:val="0"/>
              <w:keepLines w:val="0"/>
            </w:pPr>
            <w:r w:rsidRPr="00F64436">
              <w:t>Requirement</w:t>
            </w:r>
            <w:r>
              <w:t xml:space="preserve"> / “must” statement</w:t>
            </w:r>
          </w:p>
        </w:tc>
        <w:tc>
          <w:tcPr>
            <w:tcW w:w="505" w:type="pct"/>
          </w:tcPr>
          <w:p w14:paraId="00E9A8E2" w14:textId="77777777" w:rsidR="00306754" w:rsidRDefault="00306754" w:rsidP="00F94898">
            <w:pPr>
              <w:pStyle w:val="TableHeading"/>
              <w:keepNext w:val="0"/>
              <w:keepLines w:val="0"/>
            </w:pPr>
            <w:r w:rsidRPr="00F64436">
              <w:t>Target</w:t>
            </w:r>
          </w:p>
          <w:p w14:paraId="1F009A41" w14:textId="77777777" w:rsidR="00306754" w:rsidRPr="00306754" w:rsidRDefault="00306754" w:rsidP="00F94898">
            <w:pPr>
              <w:pStyle w:val="TableBodyText"/>
              <w:keepNext w:val="0"/>
              <w:keepLines w:val="0"/>
              <w:rPr>
                <w:rStyle w:val="BodyTextitalic"/>
              </w:rPr>
            </w:pPr>
            <w:r w:rsidRPr="00306754">
              <w:rPr>
                <w:rStyle w:val="BodyTextitalic"/>
              </w:rPr>
              <w:t>[Achievability level as per scorecard]</w:t>
            </w:r>
          </w:p>
        </w:tc>
        <w:tc>
          <w:tcPr>
            <w:tcW w:w="1169" w:type="pct"/>
          </w:tcPr>
          <w:p w14:paraId="752A7346" w14:textId="77777777" w:rsidR="00306754" w:rsidRDefault="00306754" w:rsidP="00F94898">
            <w:pPr>
              <w:pStyle w:val="TableHeading"/>
              <w:keepNext w:val="0"/>
              <w:keepLines w:val="0"/>
            </w:pPr>
            <w:r w:rsidRPr="00F64436">
              <w:t>Evidence</w:t>
            </w:r>
          </w:p>
          <w:p w14:paraId="78952A97" w14:textId="77777777" w:rsidR="00306754" w:rsidRPr="00306754" w:rsidRDefault="00306754" w:rsidP="00F94898">
            <w:pPr>
              <w:pStyle w:val="TableBodyText"/>
              <w:keepNext w:val="0"/>
              <w:keepLines w:val="0"/>
              <w:rPr>
                <w:rStyle w:val="BodyTextitalic"/>
              </w:rPr>
            </w:pPr>
            <w:r w:rsidRPr="00306754">
              <w:rPr>
                <w:rStyle w:val="BodyTextitalic"/>
              </w:rPr>
              <w:t>[Detail in this column may vary depending on project phase]</w:t>
            </w:r>
          </w:p>
        </w:tc>
        <w:tc>
          <w:tcPr>
            <w:tcW w:w="1225" w:type="pct"/>
          </w:tcPr>
          <w:p w14:paraId="0D8FE981" w14:textId="77777777" w:rsidR="00306754" w:rsidRDefault="00306754" w:rsidP="00F94898">
            <w:pPr>
              <w:pStyle w:val="TableHeading"/>
              <w:keepNext w:val="0"/>
              <w:keepLines w:val="0"/>
            </w:pPr>
            <w:r w:rsidRPr="00F64436">
              <w:t>Comments</w:t>
            </w:r>
          </w:p>
          <w:p w14:paraId="64FDBD12" w14:textId="5A72D6B9" w:rsidR="00306754" w:rsidRPr="00306754" w:rsidRDefault="00306754" w:rsidP="00F94898">
            <w:pPr>
              <w:pStyle w:val="TableBodyText"/>
              <w:keepNext w:val="0"/>
              <w:keepLines w:val="0"/>
              <w:rPr>
                <w:rStyle w:val="BodyTextitalic"/>
              </w:rPr>
            </w:pPr>
            <w:r w:rsidRPr="00306754">
              <w:rPr>
                <w:rStyle w:val="BodyTextitalic"/>
              </w:rPr>
              <w:t>[Use as required – e.g., actions, outstanding items, recommendations for next phase]</w:t>
            </w:r>
          </w:p>
        </w:tc>
      </w:tr>
      <w:tr w:rsidR="00F94898" w14:paraId="55473326" w14:textId="77777777" w:rsidTr="00D51146">
        <w:trPr>
          <w:cantSplit/>
        </w:trPr>
        <w:tc>
          <w:tcPr>
            <w:tcW w:w="284" w:type="pct"/>
          </w:tcPr>
          <w:p w14:paraId="66A6BE38" w14:textId="77777777" w:rsidR="00306754" w:rsidRPr="00F94898" w:rsidRDefault="00306754" w:rsidP="006B3C37">
            <w:pPr>
              <w:pStyle w:val="TableBodyTextsmall"/>
            </w:pPr>
            <w:r w:rsidRPr="00F94898">
              <w:t>Lea-1</w:t>
            </w:r>
          </w:p>
        </w:tc>
        <w:tc>
          <w:tcPr>
            <w:tcW w:w="373" w:type="pct"/>
          </w:tcPr>
          <w:p w14:paraId="25DC60F5" w14:textId="77777777" w:rsidR="00306754" w:rsidRPr="00F94898" w:rsidRDefault="00306754" w:rsidP="006B3C37">
            <w:pPr>
              <w:pStyle w:val="TableBodyTextsmall"/>
            </w:pPr>
            <w:r w:rsidRPr="00F94898">
              <w:t>Level 1</w:t>
            </w:r>
          </w:p>
        </w:tc>
        <w:tc>
          <w:tcPr>
            <w:tcW w:w="262" w:type="pct"/>
          </w:tcPr>
          <w:p w14:paraId="12805F17" w14:textId="77777777" w:rsidR="00306754" w:rsidRPr="00F94898" w:rsidRDefault="00306754" w:rsidP="006B3C37">
            <w:pPr>
              <w:pStyle w:val="TableBodyTextsmall"/>
            </w:pPr>
            <w:r w:rsidRPr="00F94898">
              <w:t>DL1.1</w:t>
            </w:r>
          </w:p>
        </w:tc>
        <w:tc>
          <w:tcPr>
            <w:tcW w:w="1182" w:type="pct"/>
          </w:tcPr>
          <w:p w14:paraId="61CC9ECA" w14:textId="17FBF6C8" w:rsidR="00306754" w:rsidRPr="00F94898" w:rsidRDefault="00306754" w:rsidP="006B3C37">
            <w:pPr>
              <w:pStyle w:val="TableBodyTextsmall"/>
            </w:pPr>
            <w:r w:rsidRPr="00F94898">
              <w:t>Sustainability objectives, targets, responsibilities and a reporting framework have been developed (or reviewed and updated)</w:t>
            </w:r>
          </w:p>
        </w:tc>
        <w:tc>
          <w:tcPr>
            <w:tcW w:w="505" w:type="pct"/>
          </w:tcPr>
          <w:p w14:paraId="01F49662" w14:textId="77777777" w:rsidR="00306754" w:rsidRPr="00F94898" w:rsidRDefault="00306754" w:rsidP="006B3C37">
            <w:pPr>
              <w:pStyle w:val="TableBodyTextsmall"/>
            </w:pPr>
            <w:r w:rsidRPr="00F94898">
              <w:t>High</w:t>
            </w:r>
          </w:p>
        </w:tc>
        <w:tc>
          <w:tcPr>
            <w:tcW w:w="1169" w:type="pct"/>
          </w:tcPr>
          <w:p w14:paraId="1F39EFC4" w14:textId="77777777" w:rsidR="00306754" w:rsidRPr="00F94898" w:rsidRDefault="00306754" w:rsidP="006B3C37">
            <w:pPr>
              <w:pStyle w:val="TableBodyTextsmall"/>
            </w:pPr>
            <w:r w:rsidRPr="00F94898">
              <w:t>ISMP Sections X and Y</w:t>
            </w:r>
          </w:p>
        </w:tc>
        <w:tc>
          <w:tcPr>
            <w:tcW w:w="1225" w:type="pct"/>
          </w:tcPr>
          <w:p w14:paraId="0CAFF498" w14:textId="77777777" w:rsidR="00306754" w:rsidRPr="00F94898" w:rsidRDefault="00306754" w:rsidP="006B3C37">
            <w:pPr>
              <w:pStyle w:val="TableBodyTextsmall"/>
            </w:pPr>
          </w:p>
        </w:tc>
      </w:tr>
      <w:tr w:rsidR="00F94898" w14:paraId="057C8DB9" w14:textId="77777777" w:rsidTr="00D51146">
        <w:trPr>
          <w:cantSplit/>
        </w:trPr>
        <w:tc>
          <w:tcPr>
            <w:tcW w:w="284" w:type="pct"/>
          </w:tcPr>
          <w:p w14:paraId="27822108" w14:textId="77777777" w:rsidR="00306754" w:rsidRPr="00F94898" w:rsidRDefault="00306754" w:rsidP="006B3C37">
            <w:pPr>
              <w:pStyle w:val="TableBodyTextsmall"/>
            </w:pPr>
            <w:r w:rsidRPr="00F94898">
              <w:t>Lea-1</w:t>
            </w:r>
          </w:p>
        </w:tc>
        <w:tc>
          <w:tcPr>
            <w:tcW w:w="373" w:type="pct"/>
          </w:tcPr>
          <w:p w14:paraId="4639FCC8" w14:textId="77777777" w:rsidR="00306754" w:rsidRPr="00F94898" w:rsidRDefault="00306754" w:rsidP="006B3C37">
            <w:pPr>
              <w:pStyle w:val="TableBodyTextsmall"/>
            </w:pPr>
            <w:r w:rsidRPr="00F94898">
              <w:t>Level 1</w:t>
            </w:r>
          </w:p>
        </w:tc>
        <w:tc>
          <w:tcPr>
            <w:tcW w:w="262" w:type="pct"/>
          </w:tcPr>
          <w:p w14:paraId="39A36C6F" w14:textId="77777777" w:rsidR="00306754" w:rsidRPr="00F94898" w:rsidRDefault="00306754" w:rsidP="006B3C37">
            <w:pPr>
              <w:pStyle w:val="TableBodyTextsmall"/>
            </w:pPr>
            <w:r w:rsidRPr="00F94898">
              <w:t>MS1.1a</w:t>
            </w:r>
          </w:p>
        </w:tc>
        <w:tc>
          <w:tcPr>
            <w:tcW w:w="1182" w:type="pct"/>
          </w:tcPr>
          <w:p w14:paraId="4D83A7C1" w14:textId="7386DDE8" w:rsidR="00306754" w:rsidRPr="00F94898" w:rsidRDefault="00306754" w:rsidP="006B3C37">
            <w:pPr>
              <w:pStyle w:val="TableBodyTextsmall"/>
            </w:pPr>
            <w:r w:rsidRPr="00F94898">
              <w:t>The following must be finalised within the Establishment Period, and their implementation underway during the phase of the project being rated: ISMP, reporting frameworks, and reviews / audits / monitoring</w:t>
            </w:r>
          </w:p>
        </w:tc>
        <w:tc>
          <w:tcPr>
            <w:tcW w:w="505" w:type="pct"/>
          </w:tcPr>
          <w:p w14:paraId="4EC77140" w14:textId="77777777" w:rsidR="00306754" w:rsidRPr="00F94898" w:rsidRDefault="00306754" w:rsidP="006B3C37">
            <w:pPr>
              <w:pStyle w:val="TableBodyTextsmall"/>
            </w:pPr>
            <w:r w:rsidRPr="00F94898">
              <w:t>High</w:t>
            </w:r>
          </w:p>
        </w:tc>
        <w:tc>
          <w:tcPr>
            <w:tcW w:w="1169" w:type="pct"/>
          </w:tcPr>
          <w:p w14:paraId="545091CB" w14:textId="77777777" w:rsidR="00306754" w:rsidRPr="00F94898" w:rsidRDefault="00306754" w:rsidP="006B3C37">
            <w:pPr>
              <w:pStyle w:val="TableBodyTextsmall"/>
            </w:pPr>
            <w:r w:rsidRPr="00F94898">
              <w:t>IS Rating Agreement</w:t>
            </w:r>
          </w:p>
          <w:p w14:paraId="31F60804" w14:textId="77777777" w:rsidR="00306754" w:rsidRPr="00F94898" w:rsidRDefault="00306754" w:rsidP="006B3C37">
            <w:pPr>
              <w:pStyle w:val="TableBodyTextsmall"/>
            </w:pPr>
            <w:r w:rsidRPr="00F94898">
              <w:t>Contract Award letter</w:t>
            </w:r>
          </w:p>
          <w:p w14:paraId="469E512D" w14:textId="77777777" w:rsidR="00306754" w:rsidRPr="00F94898" w:rsidRDefault="00306754" w:rsidP="006B3C37">
            <w:pPr>
              <w:pStyle w:val="TableBodyTextsmall"/>
            </w:pPr>
            <w:r w:rsidRPr="00F94898">
              <w:t>Project program</w:t>
            </w:r>
          </w:p>
          <w:p w14:paraId="429D0F61" w14:textId="77777777" w:rsidR="00306754" w:rsidRPr="00F94898" w:rsidRDefault="00306754" w:rsidP="006B3C37">
            <w:pPr>
              <w:pStyle w:val="TableBodyTextsmall"/>
            </w:pPr>
            <w:r w:rsidRPr="00F94898">
              <w:t>ISMP Rev 1</w:t>
            </w:r>
          </w:p>
          <w:p w14:paraId="1E63C286" w14:textId="77777777" w:rsidR="00306754" w:rsidRPr="00F94898" w:rsidRDefault="00306754" w:rsidP="006B3C37">
            <w:pPr>
              <w:pStyle w:val="TableBodyTextsmall"/>
            </w:pPr>
            <w:r w:rsidRPr="00F94898">
              <w:t>DD/MM/YY endorsement email from TMR PM</w:t>
            </w:r>
          </w:p>
          <w:p w14:paraId="742A50B0" w14:textId="77777777" w:rsidR="00306754" w:rsidRPr="00F94898" w:rsidRDefault="00306754" w:rsidP="006B3C37">
            <w:pPr>
              <w:pStyle w:val="TableBodyTextsmall"/>
            </w:pPr>
            <w:r w:rsidRPr="00F94898">
              <w:t>Quarterly report – QX 20XX</w:t>
            </w:r>
          </w:p>
          <w:p w14:paraId="1666711E" w14:textId="77777777" w:rsidR="00306754" w:rsidRPr="00F94898" w:rsidRDefault="00306754" w:rsidP="006B3C37">
            <w:pPr>
              <w:pStyle w:val="TableBodyTextsmall"/>
            </w:pPr>
            <w:r w:rsidRPr="00F94898">
              <w:t>Sustainability progress meeting minutes #1</w:t>
            </w:r>
          </w:p>
        </w:tc>
        <w:tc>
          <w:tcPr>
            <w:tcW w:w="1225" w:type="pct"/>
          </w:tcPr>
          <w:p w14:paraId="730E4511" w14:textId="77777777" w:rsidR="00306754" w:rsidRPr="00F94898" w:rsidRDefault="00306754" w:rsidP="006B3C37">
            <w:pPr>
              <w:pStyle w:val="TableBodyTextsmall"/>
            </w:pPr>
            <w:r w:rsidRPr="00F94898">
              <w:t>Pending email from PM</w:t>
            </w:r>
          </w:p>
        </w:tc>
      </w:tr>
      <w:tr w:rsidR="00F94898" w14:paraId="7314984B" w14:textId="77777777" w:rsidTr="00D51146">
        <w:trPr>
          <w:cantSplit/>
        </w:trPr>
        <w:tc>
          <w:tcPr>
            <w:tcW w:w="284" w:type="pct"/>
          </w:tcPr>
          <w:p w14:paraId="16559F18" w14:textId="77777777" w:rsidR="00306754" w:rsidRPr="00F94898" w:rsidRDefault="00306754" w:rsidP="006B3C37">
            <w:pPr>
              <w:pStyle w:val="TableBodyTextsmall"/>
            </w:pPr>
            <w:r w:rsidRPr="00F94898">
              <w:t>Lea-2</w:t>
            </w:r>
          </w:p>
        </w:tc>
        <w:tc>
          <w:tcPr>
            <w:tcW w:w="373" w:type="pct"/>
          </w:tcPr>
          <w:p w14:paraId="6DC507A0" w14:textId="77777777" w:rsidR="00306754" w:rsidRPr="00F94898" w:rsidRDefault="00306754" w:rsidP="006B3C37">
            <w:pPr>
              <w:pStyle w:val="TableBodyTextsmall"/>
            </w:pPr>
            <w:r w:rsidRPr="00F94898">
              <w:t>Level 2</w:t>
            </w:r>
          </w:p>
        </w:tc>
        <w:tc>
          <w:tcPr>
            <w:tcW w:w="262" w:type="pct"/>
          </w:tcPr>
          <w:p w14:paraId="3AC26FE6" w14:textId="77777777" w:rsidR="00306754" w:rsidRPr="00F94898" w:rsidRDefault="00306754" w:rsidP="006B3C37">
            <w:pPr>
              <w:pStyle w:val="TableBodyTextsmall"/>
            </w:pPr>
            <w:r w:rsidRPr="00F94898">
              <w:t>DL2.1</w:t>
            </w:r>
          </w:p>
        </w:tc>
        <w:tc>
          <w:tcPr>
            <w:tcW w:w="1182" w:type="pct"/>
          </w:tcPr>
          <w:p w14:paraId="504B9E40" w14:textId="4652DA20" w:rsidR="00306754" w:rsidRPr="00F94898" w:rsidRDefault="00306754" w:rsidP="006B3C37">
            <w:pPr>
              <w:pStyle w:val="TableBodyTextsmall"/>
            </w:pPr>
            <w:r w:rsidRPr="00F94898">
              <w:t>Treatment options for extreme, very high or high indirect risks have been identified and implemented</w:t>
            </w:r>
          </w:p>
        </w:tc>
        <w:tc>
          <w:tcPr>
            <w:tcW w:w="505" w:type="pct"/>
          </w:tcPr>
          <w:p w14:paraId="0002D2F9" w14:textId="77777777" w:rsidR="00306754" w:rsidRPr="00F94898" w:rsidRDefault="00306754" w:rsidP="006B3C37">
            <w:pPr>
              <w:pStyle w:val="TableBodyTextsmall"/>
            </w:pPr>
            <w:r w:rsidRPr="00F94898">
              <w:t>Medium</w:t>
            </w:r>
          </w:p>
        </w:tc>
        <w:tc>
          <w:tcPr>
            <w:tcW w:w="1169" w:type="pct"/>
          </w:tcPr>
          <w:p w14:paraId="07644625" w14:textId="77777777" w:rsidR="00306754" w:rsidRPr="00F94898" w:rsidRDefault="00306754" w:rsidP="006B3C37">
            <w:pPr>
              <w:pStyle w:val="TableBodyTextsmall"/>
            </w:pPr>
            <w:r w:rsidRPr="00F94898">
              <w:t>TMR Risk Register</w:t>
            </w:r>
          </w:p>
          <w:p w14:paraId="2CE3A8F3" w14:textId="77777777" w:rsidR="00306754" w:rsidRPr="00F94898" w:rsidRDefault="00306754" w:rsidP="006B3C37">
            <w:pPr>
              <w:pStyle w:val="TableBodyTextsmall"/>
            </w:pPr>
            <w:r w:rsidRPr="00F94898">
              <w:t>Risk Management Plan</w:t>
            </w:r>
          </w:p>
        </w:tc>
        <w:tc>
          <w:tcPr>
            <w:tcW w:w="1225" w:type="pct"/>
          </w:tcPr>
          <w:p w14:paraId="34D539BB" w14:textId="77777777" w:rsidR="00306754" w:rsidRPr="00F94898" w:rsidRDefault="00306754" w:rsidP="006B3C37">
            <w:pPr>
              <w:pStyle w:val="TableBodyTextsmall"/>
            </w:pPr>
            <w:r w:rsidRPr="00F94898">
              <w:t>Economic risk to be added</w:t>
            </w:r>
          </w:p>
        </w:tc>
      </w:tr>
      <w:tr w:rsidR="00F94898" w14:paraId="21836FE1" w14:textId="77777777" w:rsidTr="00D51146">
        <w:trPr>
          <w:cantSplit/>
        </w:trPr>
        <w:tc>
          <w:tcPr>
            <w:tcW w:w="284" w:type="pct"/>
          </w:tcPr>
          <w:p w14:paraId="78235B85" w14:textId="77777777" w:rsidR="00306754" w:rsidRPr="00F94898" w:rsidRDefault="00306754" w:rsidP="006B3C37">
            <w:pPr>
              <w:pStyle w:val="TableBodyTextsmall"/>
            </w:pPr>
            <w:r w:rsidRPr="00F94898">
              <w:t>Env-1</w:t>
            </w:r>
          </w:p>
        </w:tc>
        <w:tc>
          <w:tcPr>
            <w:tcW w:w="373" w:type="pct"/>
          </w:tcPr>
          <w:p w14:paraId="7F7AFB44" w14:textId="77777777" w:rsidR="00306754" w:rsidRPr="00F94898" w:rsidRDefault="00306754" w:rsidP="006B3C37">
            <w:pPr>
              <w:pStyle w:val="TableBodyTextsmall"/>
            </w:pPr>
            <w:r w:rsidRPr="00F94898">
              <w:t>Level 2</w:t>
            </w:r>
          </w:p>
        </w:tc>
        <w:tc>
          <w:tcPr>
            <w:tcW w:w="262" w:type="pct"/>
          </w:tcPr>
          <w:p w14:paraId="2C066CF2" w14:textId="77777777" w:rsidR="00306754" w:rsidRPr="00F94898" w:rsidRDefault="00306754" w:rsidP="006B3C37">
            <w:pPr>
              <w:pStyle w:val="TableBodyTextsmall"/>
            </w:pPr>
            <w:r w:rsidRPr="00F94898">
              <w:t>DL2.2</w:t>
            </w:r>
          </w:p>
        </w:tc>
        <w:tc>
          <w:tcPr>
            <w:tcW w:w="1182" w:type="pct"/>
          </w:tcPr>
          <w:p w14:paraId="0D8E4287" w14:textId="77777777" w:rsidR="00306754" w:rsidRPr="00F94898" w:rsidRDefault="00306754" w:rsidP="006B3C37">
            <w:pPr>
              <w:pStyle w:val="TableBodyTextsmall"/>
            </w:pPr>
            <w:r w:rsidRPr="00F94898">
              <w:t>Modelling of water discharges and receiving water has demonstrated no adverse impact in receiving water environmental values</w:t>
            </w:r>
          </w:p>
        </w:tc>
        <w:tc>
          <w:tcPr>
            <w:tcW w:w="505" w:type="pct"/>
          </w:tcPr>
          <w:p w14:paraId="259AFAE1" w14:textId="77777777" w:rsidR="00306754" w:rsidRPr="00F94898" w:rsidRDefault="00306754" w:rsidP="006B3C37">
            <w:pPr>
              <w:pStyle w:val="TableBodyTextsmall"/>
            </w:pPr>
            <w:r w:rsidRPr="00F94898">
              <w:t>Low</w:t>
            </w:r>
          </w:p>
        </w:tc>
        <w:tc>
          <w:tcPr>
            <w:tcW w:w="1169" w:type="pct"/>
          </w:tcPr>
          <w:p w14:paraId="4597484E" w14:textId="77777777" w:rsidR="00306754" w:rsidRPr="00F94898" w:rsidRDefault="00306754" w:rsidP="006B3C37">
            <w:pPr>
              <w:pStyle w:val="TableBodyTextsmall"/>
            </w:pPr>
            <w:r w:rsidRPr="00F94898">
              <w:t>Drainage report – Sections X, Y</w:t>
            </w:r>
          </w:p>
        </w:tc>
        <w:tc>
          <w:tcPr>
            <w:tcW w:w="1225" w:type="pct"/>
          </w:tcPr>
          <w:p w14:paraId="57BDA583" w14:textId="77777777" w:rsidR="00306754" w:rsidRPr="00F94898" w:rsidRDefault="00306754" w:rsidP="006B3C37">
            <w:pPr>
              <w:pStyle w:val="TableBodyTextsmall"/>
            </w:pPr>
            <w:r w:rsidRPr="00F94898">
              <w:t>Achievement TBC pending modelling for confirmed project footprint</w:t>
            </w:r>
          </w:p>
        </w:tc>
      </w:tr>
      <w:tr w:rsidR="00F94898" w14:paraId="4A1E104E" w14:textId="77777777" w:rsidTr="00D51146">
        <w:trPr>
          <w:cantSplit/>
        </w:trPr>
        <w:tc>
          <w:tcPr>
            <w:tcW w:w="284" w:type="pct"/>
          </w:tcPr>
          <w:p w14:paraId="4A67C3AF" w14:textId="77777777" w:rsidR="00306754" w:rsidRPr="00F94898" w:rsidRDefault="00306754" w:rsidP="006B3C37">
            <w:pPr>
              <w:pStyle w:val="TableBodyTextsmall"/>
            </w:pPr>
            <w:r w:rsidRPr="00F94898">
              <w:t>Env-4</w:t>
            </w:r>
          </w:p>
        </w:tc>
        <w:tc>
          <w:tcPr>
            <w:tcW w:w="373" w:type="pct"/>
          </w:tcPr>
          <w:p w14:paraId="09CAEC37" w14:textId="77777777" w:rsidR="00306754" w:rsidRPr="00F94898" w:rsidRDefault="00306754" w:rsidP="006B3C37">
            <w:pPr>
              <w:pStyle w:val="TableBodyTextsmall"/>
            </w:pPr>
            <w:r w:rsidRPr="00F94898">
              <w:t>Level 2</w:t>
            </w:r>
          </w:p>
        </w:tc>
        <w:tc>
          <w:tcPr>
            <w:tcW w:w="262" w:type="pct"/>
          </w:tcPr>
          <w:p w14:paraId="48D4B313" w14:textId="77777777" w:rsidR="00306754" w:rsidRPr="00F94898" w:rsidRDefault="00306754" w:rsidP="006B3C37">
            <w:pPr>
              <w:pStyle w:val="TableBodyTextsmall"/>
            </w:pPr>
            <w:r w:rsidRPr="00F94898">
              <w:t>DL2.2</w:t>
            </w:r>
          </w:p>
        </w:tc>
        <w:tc>
          <w:tcPr>
            <w:tcW w:w="1182" w:type="pct"/>
          </w:tcPr>
          <w:p w14:paraId="22E6C97A" w14:textId="77777777" w:rsidR="00306754" w:rsidRPr="00F94898" w:rsidRDefault="00306754" w:rsidP="006B3C37">
            <w:pPr>
              <w:pStyle w:val="TableBodyTextsmall"/>
            </w:pPr>
            <w:r w:rsidRPr="00F94898">
              <w:t>Modelling demonstrates no recurring or major exceedances of the air quality goals</w:t>
            </w:r>
          </w:p>
        </w:tc>
        <w:tc>
          <w:tcPr>
            <w:tcW w:w="505" w:type="pct"/>
          </w:tcPr>
          <w:p w14:paraId="0ACC248A" w14:textId="77777777" w:rsidR="00306754" w:rsidRPr="00F94898" w:rsidRDefault="00306754" w:rsidP="006B3C37">
            <w:pPr>
              <w:pStyle w:val="TableBodyTextsmall"/>
            </w:pPr>
            <w:r w:rsidRPr="00F94898">
              <w:t>Not targeted</w:t>
            </w:r>
          </w:p>
        </w:tc>
        <w:tc>
          <w:tcPr>
            <w:tcW w:w="1169" w:type="pct"/>
          </w:tcPr>
          <w:p w14:paraId="54A28618" w14:textId="77777777" w:rsidR="00306754" w:rsidRPr="00F94898" w:rsidRDefault="00306754" w:rsidP="006B3C37">
            <w:pPr>
              <w:pStyle w:val="TableBodyTextsmall"/>
            </w:pPr>
          </w:p>
        </w:tc>
        <w:tc>
          <w:tcPr>
            <w:tcW w:w="1225" w:type="pct"/>
          </w:tcPr>
          <w:p w14:paraId="79FF16E4" w14:textId="77777777" w:rsidR="00306754" w:rsidRPr="00F94898" w:rsidRDefault="00306754" w:rsidP="006B3C37">
            <w:pPr>
              <w:pStyle w:val="TableBodyTextsmall"/>
            </w:pPr>
            <w:r w:rsidRPr="00F94898">
              <w:t>Removed from pathway – recurring exceedances identified</w:t>
            </w:r>
          </w:p>
        </w:tc>
      </w:tr>
      <w:tr w:rsidR="00F94898" w14:paraId="1CB8C619" w14:textId="77777777" w:rsidTr="00D51146">
        <w:trPr>
          <w:cantSplit/>
        </w:trPr>
        <w:tc>
          <w:tcPr>
            <w:tcW w:w="284" w:type="pct"/>
          </w:tcPr>
          <w:p w14:paraId="7E645454" w14:textId="77777777" w:rsidR="00306754" w:rsidRPr="00F94898" w:rsidRDefault="00306754" w:rsidP="006B3C37">
            <w:pPr>
              <w:pStyle w:val="TableBodyTextsmall"/>
            </w:pPr>
            <w:r w:rsidRPr="00F94898">
              <w:t>Leg-1</w:t>
            </w:r>
          </w:p>
        </w:tc>
        <w:tc>
          <w:tcPr>
            <w:tcW w:w="373" w:type="pct"/>
          </w:tcPr>
          <w:p w14:paraId="6A040C1B" w14:textId="77777777" w:rsidR="00306754" w:rsidRPr="00F94898" w:rsidRDefault="00306754" w:rsidP="006B3C37">
            <w:pPr>
              <w:pStyle w:val="TableBodyTextsmall"/>
            </w:pPr>
            <w:r w:rsidRPr="00F94898">
              <w:t>Level 1</w:t>
            </w:r>
          </w:p>
        </w:tc>
        <w:tc>
          <w:tcPr>
            <w:tcW w:w="262" w:type="pct"/>
          </w:tcPr>
          <w:p w14:paraId="38514FBC" w14:textId="77777777" w:rsidR="00306754" w:rsidRPr="00F94898" w:rsidRDefault="00306754" w:rsidP="006B3C37">
            <w:pPr>
              <w:pStyle w:val="TableBodyTextsmall"/>
            </w:pPr>
            <w:r w:rsidRPr="00F94898">
              <w:t>DL1.1</w:t>
            </w:r>
          </w:p>
        </w:tc>
        <w:tc>
          <w:tcPr>
            <w:tcW w:w="1182" w:type="pct"/>
          </w:tcPr>
          <w:p w14:paraId="226CB6AA" w14:textId="77777777" w:rsidR="00306754" w:rsidRPr="00F94898" w:rsidRDefault="00306754" w:rsidP="006B3C37">
            <w:pPr>
              <w:pStyle w:val="TableBodyTextsmall"/>
            </w:pPr>
            <w:r w:rsidRPr="00F94898">
              <w:t>Initiatives have been implemented to contribute positively to society or the environment for one priority issue or opportunity</w:t>
            </w:r>
          </w:p>
        </w:tc>
        <w:tc>
          <w:tcPr>
            <w:tcW w:w="505" w:type="pct"/>
          </w:tcPr>
          <w:p w14:paraId="3FA869A8" w14:textId="77777777" w:rsidR="00306754" w:rsidRPr="00F94898" w:rsidRDefault="00306754" w:rsidP="006B3C37">
            <w:pPr>
              <w:pStyle w:val="TableBodyTextsmall"/>
            </w:pPr>
            <w:r w:rsidRPr="00F94898">
              <w:t>Medium</w:t>
            </w:r>
          </w:p>
        </w:tc>
        <w:tc>
          <w:tcPr>
            <w:tcW w:w="1169" w:type="pct"/>
          </w:tcPr>
          <w:p w14:paraId="3AEA19F7" w14:textId="77777777" w:rsidR="00306754" w:rsidRPr="00F94898" w:rsidRDefault="00306754" w:rsidP="006B3C37">
            <w:pPr>
              <w:pStyle w:val="TableBodyTextsmall"/>
            </w:pPr>
          </w:p>
        </w:tc>
        <w:tc>
          <w:tcPr>
            <w:tcW w:w="1225" w:type="pct"/>
          </w:tcPr>
          <w:p w14:paraId="41F2DA98" w14:textId="77777777" w:rsidR="00306754" w:rsidRPr="00F94898" w:rsidRDefault="00306754" w:rsidP="006B3C37">
            <w:pPr>
              <w:pStyle w:val="TableBodyTextsmall"/>
            </w:pPr>
            <w:r w:rsidRPr="00F94898">
              <w:t>Priority issue not yet identified</w:t>
            </w:r>
          </w:p>
        </w:tc>
      </w:tr>
    </w:tbl>
    <w:p w14:paraId="72AFD833" w14:textId="58C96866" w:rsidR="005156ED" w:rsidRPr="005156ED" w:rsidRDefault="005156ED" w:rsidP="006B3C37">
      <w:pPr>
        <w:pStyle w:val="TableFigureCaption1Tables"/>
        <w:keepLines/>
        <w:pageBreakBefore/>
        <w:spacing w:after="240"/>
      </w:pPr>
      <w:bookmarkStart w:id="62" w:name="_Toc164430321"/>
      <w:r w:rsidRPr="005156ED">
        <w:lastRenderedPageBreak/>
        <w:t>Table E2: Functional Specification Requirements</w:t>
      </w:r>
      <w:bookmarkEnd w:id="62"/>
    </w:p>
    <w:tbl>
      <w:tblPr>
        <w:tblStyle w:val="Commentary"/>
        <w:tblW w:w="0" w:type="auto"/>
        <w:tblLook w:val="04A0" w:firstRow="1" w:lastRow="0" w:firstColumn="1" w:lastColumn="0" w:noHBand="0" w:noVBand="1"/>
      </w:tblPr>
      <w:tblGrid>
        <w:gridCol w:w="13956"/>
      </w:tblGrid>
      <w:tr w:rsidR="00306754" w14:paraId="74718A54" w14:textId="77777777" w:rsidTr="00306754">
        <w:tc>
          <w:tcPr>
            <w:tcW w:w="13956" w:type="dxa"/>
          </w:tcPr>
          <w:p w14:paraId="70EDF8E0" w14:textId="30421ADD" w:rsidR="00306754" w:rsidRDefault="00306754" w:rsidP="006B3C37">
            <w:pPr>
              <w:pStyle w:val="BodyText"/>
              <w:keepNext/>
              <w:keepLines/>
            </w:pPr>
            <w:r w:rsidRPr="00306754">
              <w:rPr>
                <w:rStyle w:val="BodyTextbold"/>
              </w:rPr>
              <w:t>This table is not required past Business Case phase</w:t>
            </w:r>
            <w:r w:rsidRPr="00306754">
              <w:t>. It serves as an index to the sustainability assessment package of deliverables, facilitating handover to future phases by enabling relevant information to be easily located for review and consideration in subsequent phases.</w:t>
            </w:r>
          </w:p>
        </w:tc>
      </w:tr>
    </w:tbl>
    <w:p w14:paraId="0971D922" w14:textId="7B3BC205" w:rsidR="005156ED" w:rsidRDefault="005156ED" w:rsidP="006B3C37">
      <w:pPr>
        <w:pStyle w:val="BodyText"/>
        <w:keepNext/>
        <w:keepLines/>
      </w:pPr>
    </w:p>
    <w:tbl>
      <w:tblPr>
        <w:tblStyle w:val="TableGrid"/>
        <w:tblW w:w="5000" w:type="pct"/>
        <w:tblLook w:val="04A0" w:firstRow="1" w:lastRow="0" w:firstColumn="1" w:lastColumn="0" w:noHBand="0" w:noVBand="1"/>
      </w:tblPr>
      <w:tblGrid>
        <w:gridCol w:w="1299"/>
        <w:gridCol w:w="3800"/>
        <w:gridCol w:w="4393"/>
        <w:gridCol w:w="4500"/>
      </w:tblGrid>
      <w:tr w:rsidR="00F94898" w:rsidRPr="000921DC" w14:paraId="2C8AC77A" w14:textId="77777777" w:rsidTr="00435A24">
        <w:trPr>
          <w:cantSplit/>
          <w:tblHeader/>
        </w:trPr>
        <w:tc>
          <w:tcPr>
            <w:tcW w:w="464" w:type="pct"/>
          </w:tcPr>
          <w:p w14:paraId="795FFB6F" w14:textId="77777777" w:rsidR="00F94898" w:rsidRPr="00F94898" w:rsidRDefault="00F94898" w:rsidP="006B3C37">
            <w:pPr>
              <w:pStyle w:val="TableHeading"/>
            </w:pPr>
            <w:r w:rsidRPr="00F94898">
              <w:t>Clause #</w:t>
            </w:r>
          </w:p>
        </w:tc>
        <w:tc>
          <w:tcPr>
            <w:tcW w:w="1358" w:type="pct"/>
          </w:tcPr>
          <w:p w14:paraId="723DD618" w14:textId="77777777" w:rsidR="00F94898" w:rsidRPr="00F94898" w:rsidRDefault="00F94898" w:rsidP="006B3C37">
            <w:pPr>
              <w:pStyle w:val="TableHeading"/>
            </w:pPr>
            <w:r w:rsidRPr="00F94898">
              <w:t>Clause heading</w:t>
            </w:r>
          </w:p>
        </w:tc>
        <w:tc>
          <w:tcPr>
            <w:tcW w:w="1570" w:type="pct"/>
          </w:tcPr>
          <w:p w14:paraId="494B51D3" w14:textId="77777777" w:rsidR="00F94898" w:rsidRPr="00F94898" w:rsidRDefault="00F94898" w:rsidP="006B3C37">
            <w:pPr>
              <w:pStyle w:val="TableHeading"/>
            </w:pPr>
            <w:r w:rsidRPr="00F94898">
              <w:t>Evidence of compliance</w:t>
            </w:r>
          </w:p>
        </w:tc>
        <w:tc>
          <w:tcPr>
            <w:tcW w:w="1608" w:type="pct"/>
          </w:tcPr>
          <w:p w14:paraId="698EF646" w14:textId="77777777" w:rsidR="00F94898" w:rsidRPr="00F94898" w:rsidRDefault="00F94898" w:rsidP="006B3C37">
            <w:pPr>
              <w:pStyle w:val="TableHeading"/>
            </w:pPr>
            <w:r w:rsidRPr="00F94898">
              <w:t>Comments</w:t>
            </w:r>
          </w:p>
        </w:tc>
      </w:tr>
      <w:tr w:rsidR="00F94898" w:rsidRPr="000921DC" w14:paraId="69DED404" w14:textId="77777777" w:rsidTr="00F94898">
        <w:trPr>
          <w:cantSplit/>
          <w:tblHeader/>
        </w:trPr>
        <w:tc>
          <w:tcPr>
            <w:tcW w:w="464" w:type="pct"/>
          </w:tcPr>
          <w:p w14:paraId="63136A4F" w14:textId="77777777" w:rsidR="00F94898" w:rsidRPr="00F94898" w:rsidRDefault="00F94898" w:rsidP="006B3C37">
            <w:pPr>
              <w:pStyle w:val="TableBodyText"/>
              <w:jc w:val="center"/>
            </w:pPr>
            <w:r w:rsidRPr="00F94898">
              <w:t>3.1</w:t>
            </w:r>
          </w:p>
        </w:tc>
        <w:tc>
          <w:tcPr>
            <w:tcW w:w="1358" w:type="pct"/>
          </w:tcPr>
          <w:p w14:paraId="7AE2547A" w14:textId="77777777" w:rsidR="00F94898" w:rsidRPr="00F94898" w:rsidRDefault="00F94898" w:rsidP="006B3C37">
            <w:pPr>
              <w:pStyle w:val="TableBodyText"/>
            </w:pPr>
            <w:r w:rsidRPr="00F94898">
              <w:t>Infrastructure Sustainability Management Plan (Planning)</w:t>
            </w:r>
          </w:p>
        </w:tc>
        <w:tc>
          <w:tcPr>
            <w:tcW w:w="1570" w:type="pct"/>
          </w:tcPr>
          <w:p w14:paraId="57CFCF38" w14:textId="77777777" w:rsidR="00F94898" w:rsidRPr="00F94898" w:rsidRDefault="00F94898" w:rsidP="006B3C37">
            <w:pPr>
              <w:pStyle w:val="TableBodyText"/>
            </w:pPr>
            <w:r w:rsidRPr="00F94898">
              <w:t>ISMP(P) revisions issued DD/MM/YYY, DD/MM/YYYY</w:t>
            </w:r>
          </w:p>
        </w:tc>
        <w:tc>
          <w:tcPr>
            <w:tcW w:w="1608" w:type="pct"/>
          </w:tcPr>
          <w:p w14:paraId="5A4D7DC5" w14:textId="77777777" w:rsidR="00F94898" w:rsidRPr="00F94898" w:rsidRDefault="00F94898" w:rsidP="006B3C37">
            <w:pPr>
              <w:pStyle w:val="TableBodyText"/>
            </w:pPr>
          </w:p>
        </w:tc>
      </w:tr>
      <w:tr w:rsidR="00F94898" w:rsidRPr="000921DC" w14:paraId="70625FC8" w14:textId="77777777" w:rsidTr="00F94898">
        <w:trPr>
          <w:cantSplit/>
          <w:tblHeader/>
        </w:trPr>
        <w:tc>
          <w:tcPr>
            <w:tcW w:w="464" w:type="pct"/>
          </w:tcPr>
          <w:p w14:paraId="24789B69" w14:textId="77777777" w:rsidR="00F94898" w:rsidRPr="00F94898" w:rsidRDefault="00F94898" w:rsidP="00F94898">
            <w:pPr>
              <w:pStyle w:val="TableBodyText"/>
              <w:keepNext w:val="0"/>
              <w:keepLines w:val="0"/>
              <w:jc w:val="center"/>
            </w:pPr>
            <w:r w:rsidRPr="00F94898">
              <w:t>3.1.2.2.2</w:t>
            </w:r>
          </w:p>
        </w:tc>
        <w:tc>
          <w:tcPr>
            <w:tcW w:w="1358" w:type="pct"/>
          </w:tcPr>
          <w:p w14:paraId="41EECB95" w14:textId="77777777" w:rsidR="00F94898" w:rsidRPr="00F94898" w:rsidRDefault="00F94898" w:rsidP="00F94898">
            <w:pPr>
              <w:pStyle w:val="TableBodyText"/>
              <w:keepNext w:val="0"/>
              <w:keepLines w:val="0"/>
            </w:pPr>
            <w:r w:rsidRPr="00F94898">
              <w:t>Sustainability objectives and targets</w:t>
            </w:r>
          </w:p>
        </w:tc>
        <w:tc>
          <w:tcPr>
            <w:tcW w:w="1570" w:type="pct"/>
          </w:tcPr>
          <w:p w14:paraId="0104F510" w14:textId="77777777" w:rsidR="00F94898" w:rsidRPr="00F94898" w:rsidRDefault="00F94898" w:rsidP="00F94898">
            <w:pPr>
              <w:pStyle w:val="TableBodyText"/>
              <w:keepNext w:val="0"/>
              <w:keepLines w:val="0"/>
            </w:pPr>
            <w:r w:rsidRPr="00F94898">
              <w:t>Endorsement obtained DD/MM/YYYY, objectives and targets as per ISMP Section X</w:t>
            </w:r>
          </w:p>
        </w:tc>
        <w:tc>
          <w:tcPr>
            <w:tcW w:w="1608" w:type="pct"/>
          </w:tcPr>
          <w:p w14:paraId="363A29CD" w14:textId="77777777" w:rsidR="00F94898" w:rsidRPr="00F94898" w:rsidRDefault="00F94898" w:rsidP="00F94898">
            <w:pPr>
              <w:pStyle w:val="TableBodyText"/>
              <w:keepNext w:val="0"/>
              <w:keepLines w:val="0"/>
            </w:pPr>
          </w:p>
        </w:tc>
      </w:tr>
      <w:tr w:rsidR="00F94898" w:rsidRPr="005C5785" w14:paraId="4C82211A" w14:textId="77777777" w:rsidTr="00F94898">
        <w:trPr>
          <w:cantSplit/>
          <w:tblHeader/>
        </w:trPr>
        <w:tc>
          <w:tcPr>
            <w:tcW w:w="464" w:type="pct"/>
          </w:tcPr>
          <w:p w14:paraId="09017DCF" w14:textId="77777777" w:rsidR="00F94898" w:rsidRPr="00F94898" w:rsidRDefault="00F94898" w:rsidP="00F94898">
            <w:pPr>
              <w:pStyle w:val="TableBodyText"/>
              <w:keepNext w:val="0"/>
              <w:keepLines w:val="0"/>
              <w:jc w:val="center"/>
            </w:pPr>
            <w:r w:rsidRPr="00F94898">
              <w:t>3.1.2.2.11</w:t>
            </w:r>
          </w:p>
        </w:tc>
        <w:tc>
          <w:tcPr>
            <w:tcW w:w="1358" w:type="pct"/>
          </w:tcPr>
          <w:p w14:paraId="1944354F" w14:textId="77777777" w:rsidR="00F94898" w:rsidRPr="00F94898" w:rsidRDefault="00F94898" w:rsidP="00F94898">
            <w:pPr>
              <w:pStyle w:val="TableBodyText"/>
              <w:keepNext w:val="0"/>
              <w:keepLines w:val="0"/>
            </w:pPr>
            <w:r w:rsidRPr="00F94898">
              <w:t>Environmental considerations from stakeholder engagement</w:t>
            </w:r>
          </w:p>
        </w:tc>
        <w:tc>
          <w:tcPr>
            <w:tcW w:w="1570" w:type="pct"/>
          </w:tcPr>
          <w:p w14:paraId="68BDD9A2" w14:textId="3B266E56" w:rsidR="00F94898" w:rsidRPr="00F94898" w:rsidRDefault="00F94898" w:rsidP="00F94898">
            <w:pPr>
              <w:pStyle w:val="TableBodyText"/>
              <w:keepNext w:val="0"/>
              <w:keepLines w:val="0"/>
            </w:pPr>
            <w:r w:rsidRPr="00F94898">
              <w:t>N/A for this project. No engagement on environmental issues was undertaken during Business Case</w:t>
            </w:r>
          </w:p>
        </w:tc>
        <w:tc>
          <w:tcPr>
            <w:tcW w:w="1608" w:type="pct"/>
          </w:tcPr>
          <w:p w14:paraId="5653160F" w14:textId="0C58D0E7" w:rsidR="00F94898" w:rsidRPr="00F94898" w:rsidRDefault="00F94898" w:rsidP="00F94898">
            <w:pPr>
              <w:pStyle w:val="TableBodyText"/>
              <w:keepNext w:val="0"/>
              <w:keepLines w:val="0"/>
            </w:pPr>
            <w:r w:rsidRPr="00F94898">
              <w:t>Potential engagement topics in relation to environmental issues are included in the CEP for next phase</w:t>
            </w:r>
          </w:p>
        </w:tc>
      </w:tr>
      <w:tr w:rsidR="00F94898" w:rsidRPr="005C5785" w14:paraId="65861941" w14:textId="77777777" w:rsidTr="00F94898">
        <w:trPr>
          <w:cantSplit/>
          <w:tblHeader/>
        </w:trPr>
        <w:tc>
          <w:tcPr>
            <w:tcW w:w="464" w:type="pct"/>
          </w:tcPr>
          <w:p w14:paraId="373CD29D" w14:textId="77777777" w:rsidR="00F94898" w:rsidRPr="00F94898" w:rsidRDefault="00F94898" w:rsidP="00F94898">
            <w:pPr>
              <w:pStyle w:val="TableBodyText"/>
              <w:keepNext w:val="0"/>
              <w:keepLines w:val="0"/>
              <w:jc w:val="center"/>
            </w:pPr>
            <w:r w:rsidRPr="00F94898">
              <w:t>3.1.5</w:t>
            </w:r>
          </w:p>
        </w:tc>
        <w:tc>
          <w:tcPr>
            <w:tcW w:w="1358" w:type="pct"/>
          </w:tcPr>
          <w:p w14:paraId="3368A7A7" w14:textId="77777777" w:rsidR="00F94898" w:rsidRPr="00F94898" w:rsidRDefault="00F94898" w:rsidP="00F94898">
            <w:pPr>
              <w:pStyle w:val="TableBodyText"/>
              <w:keepNext w:val="0"/>
              <w:keepLines w:val="0"/>
            </w:pPr>
            <w:r w:rsidRPr="00F94898">
              <w:t>Monthly progress meetings</w:t>
            </w:r>
          </w:p>
        </w:tc>
        <w:tc>
          <w:tcPr>
            <w:tcW w:w="1570" w:type="pct"/>
          </w:tcPr>
          <w:p w14:paraId="50F48A9B" w14:textId="77777777" w:rsidR="00F94898" w:rsidRPr="00F94898" w:rsidRDefault="00F94898" w:rsidP="00F94898">
            <w:pPr>
              <w:pStyle w:val="TableBodyText"/>
              <w:keepNext w:val="0"/>
              <w:keepLines w:val="0"/>
            </w:pPr>
            <w:r w:rsidRPr="00F94898">
              <w:t>Meeting records attached to ISMP(P) Appendix F</w:t>
            </w:r>
          </w:p>
        </w:tc>
        <w:tc>
          <w:tcPr>
            <w:tcW w:w="1608" w:type="pct"/>
          </w:tcPr>
          <w:p w14:paraId="50764D73" w14:textId="77777777" w:rsidR="00F94898" w:rsidRPr="00F94898" w:rsidRDefault="00F94898" w:rsidP="00F94898">
            <w:pPr>
              <w:pStyle w:val="TableBodyText"/>
              <w:keepNext w:val="0"/>
              <w:keepLines w:val="0"/>
            </w:pPr>
            <w:r w:rsidRPr="00F94898">
              <w:t>Key outstanding actions for next phase include X, refer meeting minutes from DDMMYYYY</w:t>
            </w:r>
          </w:p>
        </w:tc>
      </w:tr>
      <w:tr w:rsidR="00F94898" w:rsidRPr="005C5785" w14:paraId="0350A1FF" w14:textId="77777777" w:rsidTr="00F94898">
        <w:trPr>
          <w:cantSplit/>
          <w:tblHeader/>
        </w:trPr>
        <w:tc>
          <w:tcPr>
            <w:tcW w:w="464" w:type="pct"/>
          </w:tcPr>
          <w:p w14:paraId="6483C2B4" w14:textId="77777777" w:rsidR="00F94898" w:rsidRPr="00F94898" w:rsidRDefault="00F94898" w:rsidP="00F94898">
            <w:pPr>
              <w:pStyle w:val="TableBodyText"/>
              <w:keepNext w:val="0"/>
              <w:keepLines w:val="0"/>
              <w:jc w:val="center"/>
            </w:pPr>
            <w:r w:rsidRPr="00F94898">
              <w:t>3.2</w:t>
            </w:r>
          </w:p>
        </w:tc>
        <w:tc>
          <w:tcPr>
            <w:tcW w:w="1358" w:type="pct"/>
          </w:tcPr>
          <w:p w14:paraId="2DD16967" w14:textId="77777777" w:rsidR="00F94898" w:rsidRPr="00F94898" w:rsidRDefault="00F94898" w:rsidP="00F94898">
            <w:pPr>
              <w:pStyle w:val="TableBodyText"/>
              <w:keepNext w:val="0"/>
              <w:keepLines w:val="0"/>
            </w:pPr>
            <w:r w:rsidRPr="00F94898">
              <w:t>Inputs to project cost estimate</w:t>
            </w:r>
          </w:p>
        </w:tc>
        <w:tc>
          <w:tcPr>
            <w:tcW w:w="1570" w:type="pct"/>
          </w:tcPr>
          <w:p w14:paraId="55C5717A" w14:textId="77777777" w:rsidR="00F94898" w:rsidRPr="00F94898" w:rsidRDefault="00F94898" w:rsidP="00F94898">
            <w:pPr>
              <w:pStyle w:val="TableBodyText"/>
              <w:keepNext w:val="0"/>
              <w:keepLines w:val="0"/>
            </w:pPr>
            <w:r w:rsidRPr="00F94898">
              <w:t>Refer Business Case cost estimate under headings / items XXXXX</w:t>
            </w:r>
          </w:p>
        </w:tc>
        <w:tc>
          <w:tcPr>
            <w:tcW w:w="1608" w:type="pct"/>
          </w:tcPr>
          <w:p w14:paraId="129F4617" w14:textId="2921AF8F" w:rsidR="00F94898" w:rsidRPr="00F94898" w:rsidRDefault="00F94898" w:rsidP="00F94898">
            <w:pPr>
              <w:pStyle w:val="TableBodyText"/>
              <w:keepNext w:val="0"/>
              <w:keepLines w:val="0"/>
            </w:pPr>
            <w:r w:rsidRPr="00F94898">
              <w:t>Key costs for review in Design phase include $X for additional land resumptions to provide sufficient water quality design treatments at location X</w:t>
            </w:r>
          </w:p>
        </w:tc>
      </w:tr>
      <w:tr w:rsidR="00F94898" w:rsidRPr="005C5785" w14:paraId="534D937D" w14:textId="77777777" w:rsidTr="00F94898">
        <w:trPr>
          <w:cantSplit/>
          <w:tblHeader/>
        </w:trPr>
        <w:tc>
          <w:tcPr>
            <w:tcW w:w="464" w:type="pct"/>
          </w:tcPr>
          <w:p w14:paraId="47636B9C" w14:textId="77777777" w:rsidR="00F94898" w:rsidRPr="00F94898" w:rsidRDefault="00F94898" w:rsidP="00F94898">
            <w:pPr>
              <w:pStyle w:val="TableBodyText"/>
              <w:keepNext w:val="0"/>
              <w:keepLines w:val="0"/>
              <w:jc w:val="center"/>
            </w:pPr>
            <w:r w:rsidRPr="00F94898">
              <w:t>3.3</w:t>
            </w:r>
          </w:p>
        </w:tc>
        <w:tc>
          <w:tcPr>
            <w:tcW w:w="1358" w:type="pct"/>
          </w:tcPr>
          <w:p w14:paraId="4C240D73" w14:textId="77777777" w:rsidR="00F94898" w:rsidRPr="00F94898" w:rsidRDefault="00F94898" w:rsidP="00F94898">
            <w:pPr>
              <w:pStyle w:val="TableBodyText"/>
              <w:keepNext w:val="0"/>
              <w:keepLines w:val="0"/>
            </w:pPr>
            <w:r w:rsidRPr="00F94898">
              <w:t>Business Case Sustainability Assessment Chapter</w:t>
            </w:r>
          </w:p>
        </w:tc>
        <w:tc>
          <w:tcPr>
            <w:tcW w:w="1570" w:type="pct"/>
          </w:tcPr>
          <w:p w14:paraId="05E92BA2" w14:textId="4C63BB9F" w:rsidR="00F94898" w:rsidRPr="00F94898" w:rsidRDefault="00F94898" w:rsidP="00F94898">
            <w:pPr>
              <w:pStyle w:val="TableBodyText"/>
              <w:keepNext w:val="0"/>
              <w:keepLines w:val="0"/>
            </w:pPr>
            <w:r w:rsidRPr="00F94898">
              <w:t>Refer reports XX and YY</w:t>
            </w:r>
          </w:p>
        </w:tc>
        <w:tc>
          <w:tcPr>
            <w:tcW w:w="1608" w:type="pct"/>
          </w:tcPr>
          <w:p w14:paraId="5D3B9EF2" w14:textId="77777777" w:rsidR="00F94898" w:rsidRPr="00F94898" w:rsidRDefault="00F94898" w:rsidP="00F94898">
            <w:pPr>
              <w:pStyle w:val="TableBodyText"/>
              <w:keepNext w:val="0"/>
              <w:keepLines w:val="0"/>
            </w:pPr>
            <w:r w:rsidRPr="00F94898">
              <w:t>Undertaken in accordance with Infrastructure Australia Assessment Framework</w:t>
            </w:r>
          </w:p>
        </w:tc>
      </w:tr>
    </w:tbl>
    <w:p w14:paraId="3D95ED7E" w14:textId="77777777" w:rsidR="005156ED" w:rsidRPr="005156ED" w:rsidRDefault="005156ED" w:rsidP="005156ED">
      <w:pPr>
        <w:pStyle w:val="BodyText"/>
      </w:pPr>
    </w:p>
    <w:p w14:paraId="207730DE" w14:textId="77777777" w:rsidR="002F187D" w:rsidRDefault="002F187D" w:rsidP="001130F5">
      <w:pPr>
        <w:pStyle w:val="BodyText"/>
        <w:sectPr w:rsidR="002F187D" w:rsidSect="00306754">
          <w:pgSz w:w="16838" w:h="11906" w:orient="landscape" w:code="9"/>
          <w:pgMar w:top="1418" w:right="1418" w:bottom="1418" w:left="1418" w:header="454" w:footer="454" w:gutter="0"/>
          <w:cols w:space="708"/>
          <w:docGrid w:linePitch="360"/>
        </w:sectPr>
      </w:pPr>
    </w:p>
    <w:p w14:paraId="727D3BC5" w14:textId="01A35EAA" w:rsidR="002F187D" w:rsidRDefault="00F94898" w:rsidP="00F94898">
      <w:pPr>
        <w:pStyle w:val="Heading1"/>
        <w:numPr>
          <w:ilvl w:val="0"/>
          <w:numId w:val="0"/>
        </w:numPr>
        <w:ind w:left="431" w:hanging="431"/>
      </w:pPr>
      <w:bookmarkStart w:id="63" w:name="_Toc168571706"/>
      <w:r w:rsidRPr="00F94898">
        <w:lastRenderedPageBreak/>
        <w:t>Appendix F – Sustainability Meetings Minutes</w:t>
      </w:r>
      <w:bookmarkEnd w:id="63"/>
    </w:p>
    <w:p w14:paraId="73735255" w14:textId="77777777" w:rsidR="00F94898" w:rsidRDefault="00F94898" w:rsidP="001130F5">
      <w:pPr>
        <w:pStyle w:val="BodyText"/>
      </w:pPr>
    </w:p>
    <w:p w14:paraId="607FB240" w14:textId="77777777" w:rsidR="002F187D" w:rsidRDefault="002F187D" w:rsidP="001130F5">
      <w:pPr>
        <w:pStyle w:val="BodyText"/>
        <w:sectPr w:rsidR="002F187D" w:rsidSect="00FA46F5">
          <w:pgSz w:w="11906" w:h="16838" w:code="9"/>
          <w:pgMar w:top="1418" w:right="1418" w:bottom="1418" w:left="1418" w:header="454" w:footer="454" w:gutter="0"/>
          <w:cols w:space="708"/>
          <w:docGrid w:linePitch="360"/>
        </w:sectPr>
      </w:pPr>
    </w:p>
    <w:p w14:paraId="2289F1EC" w14:textId="52979AB6" w:rsidR="002F187D" w:rsidRDefault="00F94898" w:rsidP="00F94898">
      <w:pPr>
        <w:pStyle w:val="Heading1"/>
        <w:numPr>
          <w:ilvl w:val="0"/>
          <w:numId w:val="0"/>
        </w:numPr>
        <w:spacing w:after="240"/>
        <w:ind w:left="431" w:hanging="431"/>
      </w:pPr>
      <w:bookmarkStart w:id="64" w:name="_Toc168571707"/>
      <w:r w:rsidRPr="00F94898">
        <w:lastRenderedPageBreak/>
        <w:t>Appendix G – Risks and Opportunities Registers</w:t>
      </w:r>
      <w:bookmarkEnd w:id="64"/>
    </w:p>
    <w:tbl>
      <w:tblPr>
        <w:tblStyle w:val="Commentary"/>
        <w:tblW w:w="0" w:type="auto"/>
        <w:tblLook w:val="04A0" w:firstRow="1" w:lastRow="0" w:firstColumn="1" w:lastColumn="0" w:noHBand="0" w:noVBand="1"/>
      </w:tblPr>
      <w:tblGrid>
        <w:gridCol w:w="9024"/>
      </w:tblGrid>
      <w:tr w:rsidR="00F94898" w14:paraId="72441BE4" w14:textId="77777777" w:rsidTr="00F94898">
        <w:tc>
          <w:tcPr>
            <w:tcW w:w="9024" w:type="dxa"/>
          </w:tcPr>
          <w:p w14:paraId="5974D60A" w14:textId="50ED56EC" w:rsidR="00F94898" w:rsidRDefault="00F94898" w:rsidP="00F94898">
            <w:pPr>
              <w:pStyle w:val="BodyText"/>
            </w:pPr>
            <w:r w:rsidRPr="00F94898">
              <w:t>Include as applicable to the project, refer guidance in Section 4.3.</w:t>
            </w:r>
          </w:p>
        </w:tc>
      </w:tr>
    </w:tbl>
    <w:p w14:paraId="53AF60C3" w14:textId="77777777" w:rsidR="00F94898" w:rsidRDefault="00F94898" w:rsidP="001130F5">
      <w:pPr>
        <w:pStyle w:val="BodyText"/>
      </w:pPr>
    </w:p>
    <w:p w14:paraId="4220FDE4" w14:textId="77777777" w:rsidR="002F187D" w:rsidRDefault="002F187D" w:rsidP="00F94898">
      <w:pPr>
        <w:pStyle w:val="BodyText"/>
        <w:spacing w:before="240"/>
        <w:sectPr w:rsidR="002F187D" w:rsidSect="00FA46F5">
          <w:pgSz w:w="11906" w:h="16838" w:code="9"/>
          <w:pgMar w:top="1418" w:right="1418" w:bottom="1418" w:left="1418" w:header="454" w:footer="454" w:gutter="0"/>
          <w:cols w:space="708"/>
          <w:docGrid w:linePitch="360"/>
        </w:sectPr>
      </w:pPr>
    </w:p>
    <w:p w14:paraId="7F34271E" w14:textId="7440E2CF" w:rsidR="002F187D" w:rsidRDefault="00F94898" w:rsidP="00F94898">
      <w:pPr>
        <w:pStyle w:val="Heading1"/>
        <w:numPr>
          <w:ilvl w:val="0"/>
          <w:numId w:val="0"/>
        </w:numPr>
        <w:ind w:left="431" w:hanging="431"/>
      </w:pPr>
      <w:bookmarkStart w:id="65" w:name="_Toc168571708"/>
      <w:r w:rsidRPr="00F94898">
        <w:lastRenderedPageBreak/>
        <w:t>Appendix H – Decision Making Records</w:t>
      </w:r>
      <w:bookmarkEnd w:id="65"/>
    </w:p>
    <w:p w14:paraId="784A246B" w14:textId="77777777" w:rsidR="00F94898" w:rsidRDefault="00F94898" w:rsidP="001130F5">
      <w:pPr>
        <w:pStyle w:val="BodyText"/>
      </w:pPr>
    </w:p>
    <w:p w14:paraId="17A879EF" w14:textId="77777777" w:rsidR="002F187D" w:rsidRDefault="002F187D" w:rsidP="001130F5">
      <w:pPr>
        <w:pStyle w:val="BodyText"/>
        <w:sectPr w:rsidR="002F187D" w:rsidSect="00FA46F5">
          <w:pgSz w:w="11906" w:h="16838" w:code="9"/>
          <w:pgMar w:top="1418" w:right="1418" w:bottom="1418" w:left="1418" w:header="454" w:footer="454" w:gutter="0"/>
          <w:cols w:space="708"/>
          <w:docGrid w:linePitch="360"/>
        </w:sectPr>
      </w:pPr>
    </w:p>
    <w:p w14:paraId="44126712" w14:textId="355A7B66" w:rsidR="002F187D" w:rsidRDefault="002F187D" w:rsidP="001130F5">
      <w:pPr>
        <w:pStyle w:val="BodyText"/>
      </w:pPr>
    </w:p>
    <w:p w14:paraId="7B3D5444" w14:textId="77777777" w:rsidR="00117AA8" w:rsidRPr="00CE6618" w:rsidRDefault="00117AA8" w:rsidP="00B8333F">
      <w:pPr>
        <w:pStyle w:val="BodyText"/>
      </w:pPr>
    </w:p>
    <w:p w14:paraId="7B3D5446" w14:textId="77777777" w:rsidR="00BC68B8" w:rsidRPr="00CE6618" w:rsidRDefault="00BC68B8" w:rsidP="0061185E">
      <w:pPr>
        <w:pStyle w:val="BodyText"/>
      </w:pPr>
    </w:p>
    <w:p w14:paraId="7B3D5447" w14:textId="77777777" w:rsidR="0061185E" w:rsidRPr="00CE6618" w:rsidRDefault="0061185E" w:rsidP="0061185E">
      <w:pPr>
        <w:pStyle w:val="BodyText"/>
      </w:pPr>
    </w:p>
    <w:p w14:paraId="7B3D544C" w14:textId="77777777" w:rsidR="0061185E" w:rsidRPr="00CE6618" w:rsidRDefault="0061185E" w:rsidP="0061185E">
      <w:pPr>
        <w:pStyle w:val="BodyText"/>
      </w:pPr>
    </w:p>
    <w:p w14:paraId="7B3D544D" w14:textId="77777777" w:rsidR="0061185E" w:rsidRPr="00CE6618" w:rsidRDefault="0061185E" w:rsidP="0061185E">
      <w:pPr>
        <w:pStyle w:val="BodyText"/>
      </w:pPr>
    </w:p>
    <w:p w14:paraId="7B3D544E" w14:textId="77777777" w:rsidR="0061185E" w:rsidRPr="00CE6618" w:rsidRDefault="0061185E" w:rsidP="0061185E">
      <w:pPr>
        <w:pStyle w:val="BodyText"/>
      </w:pPr>
    </w:p>
    <w:p w14:paraId="7B3D544F" w14:textId="77777777" w:rsidR="0061185E" w:rsidRPr="00CE6618" w:rsidRDefault="0061185E" w:rsidP="0061185E">
      <w:pPr>
        <w:pStyle w:val="BodyText"/>
      </w:pPr>
    </w:p>
    <w:p w14:paraId="7B3D5450" w14:textId="77777777" w:rsidR="0061185E" w:rsidRPr="00CE6618" w:rsidRDefault="0061185E" w:rsidP="0061185E">
      <w:pPr>
        <w:pStyle w:val="BodyText"/>
      </w:pPr>
    </w:p>
    <w:sectPr w:rsidR="0061185E" w:rsidRPr="00CE6618" w:rsidSect="0061185E">
      <w:headerReference w:type="even" r:id="rId106"/>
      <w:headerReference w:type="default" r:id="rId107"/>
      <w:footerReference w:type="default" r:id="rId108"/>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EC0B3" w14:textId="77777777" w:rsidR="00C53B18" w:rsidRDefault="00C53B18">
      <w:r>
        <w:separator/>
      </w:r>
    </w:p>
    <w:p w14:paraId="42D381B2" w14:textId="77777777" w:rsidR="00C53B18" w:rsidRDefault="00C53B18"/>
  </w:endnote>
  <w:endnote w:type="continuationSeparator" w:id="0">
    <w:p w14:paraId="3550CAA8" w14:textId="77777777" w:rsidR="00C53B18" w:rsidRDefault="00C53B18">
      <w:r>
        <w:continuationSeparator/>
      </w:r>
    </w:p>
    <w:p w14:paraId="777B4E31" w14:textId="77777777" w:rsidR="00C53B18" w:rsidRDefault="00C53B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5C" w14:textId="77777777" w:rsidR="00C53B18" w:rsidRDefault="00C53B18"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B3D545D" w14:textId="77777777" w:rsidR="00C53B18" w:rsidRDefault="00C53B18"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5E" w14:textId="77777777" w:rsidR="00C53B18" w:rsidRPr="00391457" w:rsidRDefault="00C53B18"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7B3D545F" w14:textId="77777777" w:rsidR="00C53B18" w:rsidRPr="00391457" w:rsidRDefault="00C53B18"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2" w14:textId="010DAE09" w:rsidR="00C53B18" w:rsidRPr="00176CC5" w:rsidRDefault="00C53B18" w:rsidP="00176CC5">
    <w:pPr>
      <w:pStyle w:val="Footer"/>
    </w:pPr>
    <w:r>
      <w:t>Consultants for Engineering Projects, Transport and Main</w:t>
    </w:r>
    <w:r w:rsidRPr="00176CC5">
      <w:t xml:space="preserve"> Roads</w:t>
    </w:r>
    <w:r>
      <w:t xml:space="preserve">, </w:t>
    </w:r>
    <w:r w:rsidR="00BF7BA2">
      <w:t>June 2024</w:t>
    </w:r>
    <w:r w:rsidRPr="00176CC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4" w14:textId="77777777" w:rsidR="00C53B18" w:rsidRPr="00F64B7F" w:rsidRDefault="00C53B18" w:rsidP="00176CC5">
    <w:pPr>
      <w:pStyle w:val="Footer"/>
      <w:rPr>
        <w:b/>
        <w:lang w:val="en-US"/>
      </w:rPr>
    </w:pPr>
    <w:r w:rsidRPr="00F64B7F">
      <w:t>Document title, Transport and Main Roads, Month Year</w:t>
    </w:r>
    <w:r w:rsidRPr="00F64B7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6" w14:textId="44D20477" w:rsidR="00C53B18" w:rsidRPr="009E5C89" w:rsidRDefault="00C53B18" w:rsidP="00E92ACF">
    <w:pPr>
      <w:pStyle w:val="Footer"/>
      <w:tabs>
        <w:tab w:val="clear" w:pos="4153"/>
        <w:tab w:val="clear" w:pos="9540"/>
        <w:tab w:val="right" w:pos="9072"/>
      </w:tabs>
      <w:ind w:right="-2"/>
    </w:pPr>
    <w:r>
      <w:t>Consultants for Engineering Projects, Transport and Main</w:t>
    </w:r>
    <w:r w:rsidRPr="00176CC5">
      <w:t xml:space="preserve"> Roads</w:t>
    </w:r>
    <w:r>
      <w:t xml:space="preserve">, </w:t>
    </w:r>
    <w:r w:rsidR="00BF7BA2">
      <w:t>June 2024</w:t>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DDCE" w14:textId="13EFC9DB" w:rsidR="00FA46F5" w:rsidRPr="009E5C89" w:rsidRDefault="00FA46F5" w:rsidP="00E92ACF">
    <w:pPr>
      <w:pStyle w:val="Footer"/>
      <w:tabs>
        <w:tab w:val="clear" w:pos="4153"/>
        <w:tab w:val="clear" w:pos="9540"/>
        <w:tab w:val="right" w:pos="9072"/>
      </w:tabs>
      <w:ind w:right="-2"/>
    </w:pPr>
    <w:r>
      <w:t>Consultants for Engineering Projects, Transport and Main</w:t>
    </w:r>
    <w:r w:rsidRPr="00176CC5">
      <w:t xml:space="preserve"> Roads</w:t>
    </w:r>
    <w:r>
      <w:t xml:space="preserve">, </w:t>
    </w:r>
    <w:r w:rsidR="00BF7BA2">
      <w:t>June 2024</w:t>
    </w:r>
    <w:r>
      <w:tab/>
    </w: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i</w:t>
    </w:r>
    <w:r w:rsidRPr="0039145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8" w14:textId="6224AB42" w:rsidR="00C53B18" w:rsidRPr="009E5C89" w:rsidRDefault="00C53B18" w:rsidP="00F94898">
    <w:pPr>
      <w:pStyle w:val="Footer"/>
      <w:tabs>
        <w:tab w:val="clear" w:pos="9540"/>
        <w:tab w:val="right" w:pos="14004"/>
      </w:tabs>
      <w:ind w:right="-2"/>
    </w:pPr>
    <w:r>
      <w:t>Consultants for Engineering Projects, Transport and Main</w:t>
    </w:r>
    <w:r w:rsidRPr="00176CC5">
      <w:t xml:space="preserve"> Roads</w:t>
    </w:r>
    <w:r>
      <w:t xml:space="preserve">, </w:t>
    </w:r>
    <w:r w:rsidR="00BF7BA2">
      <w:t>June 2024</w:t>
    </w:r>
    <w:r>
      <w:tab/>
    </w:r>
    <w:r w:rsidRPr="00BF0295">
      <w:rPr>
        <w:rStyle w:val="PageNumber"/>
      </w:rPr>
      <w:fldChar w:fldCharType="begin"/>
    </w:r>
    <w:r w:rsidRPr="00BF0295">
      <w:rPr>
        <w:rStyle w:val="PageNumber"/>
      </w:rPr>
      <w:instrText xml:space="preserve">PAGE  </w:instrText>
    </w:r>
    <w:r w:rsidRPr="00BF0295">
      <w:rPr>
        <w:rStyle w:val="PageNumber"/>
      </w:rPr>
      <w:fldChar w:fldCharType="separate"/>
    </w:r>
    <w:r>
      <w:rPr>
        <w:rStyle w:val="PageNumber"/>
        <w:noProof/>
      </w:rPr>
      <w:t>1</w:t>
    </w:r>
    <w:r w:rsidRPr="00BF0295">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B" w14:textId="590CA4F3" w:rsidR="00C53B18" w:rsidRPr="00391457" w:rsidRDefault="009E4494" w:rsidP="00176CC5">
    <w:pPr>
      <w:pStyle w:val="Footer"/>
    </w:pPr>
    <w:r>
      <w:rPr>
        <w:noProof/>
      </w:rPr>
      <w:drawing>
        <wp:anchor distT="0" distB="0" distL="114300" distR="114300" simplePos="0" relativeHeight="251667456" behindDoc="1" locked="0" layoutInCell="1" allowOverlap="1" wp14:anchorId="5520F4D0" wp14:editId="79062FDB">
          <wp:simplePos x="0" y="0"/>
          <wp:positionH relativeFrom="page">
            <wp:align>right</wp:align>
          </wp:positionH>
          <wp:positionV relativeFrom="page">
            <wp:align>bottom</wp:align>
          </wp:positionV>
          <wp:extent cx="4027805" cy="698500"/>
          <wp:effectExtent l="0" t="0" r="0" b="6350"/>
          <wp:wrapNone/>
          <wp:docPr id="12" name="Picture 12" descr="Queensland Government contact number - 13 74 68&#10;Transport and Main Roads webpage - www.tmr.qld.gov.au&#10;Queensland Government webpage - www.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contact number - 13 74 68&#10;Transport and Main Roads webpage - www.tmr.qld.gov.au&#10;Queensland Government webpage - www.qld.gov.au"/>
                  <pic:cNvPicPr>
                    <a:picLocks noChangeAspect="1" noChangeArrowheads="1"/>
                  </pic:cNvPicPr>
                </pic:nvPicPr>
                <pic:blipFill rotWithShape="1">
                  <a:blip r:embed="rId1">
                    <a:extLst>
                      <a:ext uri="{28A0092B-C50C-407E-A947-70E740481C1C}">
                        <a14:useLocalDpi xmlns:a14="http://schemas.microsoft.com/office/drawing/2010/main" val="0"/>
                      </a:ext>
                    </a:extLst>
                  </a:blip>
                  <a:srcRect l="47199"/>
                  <a:stretch/>
                </pic:blipFill>
                <pic:spPr bwMode="auto">
                  <a:xfrm>
                    <a:off x="0" y="0"/>
                    <a:ext cx="4027805"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6041E" w14:textId="77777777" w:rsidR="00C53B18" w:rsidRDefault="00C53B18">
      <w:r>
        <w:separator/>
      </w:r>
    </w:p>
    <w:p w14:paraId="31A8C28C" w14:textId="77777777" w:rsidR="00C53B18" w:rsidRDefault="00C53B18"/>
  </w:footnote>
  <w:footnote w:type="continuationSeparator" w:id="0">
    <w:p w14:paraId="4F1F9523" w14:textId="77777777" w:rsidR="00C53B18" w:rsidRDefault="00C53B18">
      <w:r>
        <w:continuationSeparator/>
      </w:r>
    </w:p>
    <w:p w14:paraId="09A947B8" w14:textId="77777777" w:rsidR="00C53B18" w:rsidRDefault="00C53B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5B" w14:textId="77777777" w:rsidR="00C53B18" w:rsidRDefault="00C53B18">
    <w:pPr>
      <w:pStyle w:val="Header"/>
    </w:pPr>
    <w:r>
      <w:rPr>
        <w:noProof/>
      </w:rPr>
      <w:drawing>
        <wp:anchor distT="0" distB="0" distL="114300" distR="114300" simplePos="0" relativeHeight="251655168" behindDoc="1" locked="0" layoutInCell="1" allowOverlap="1" wp14:anchorId="7B3D546C" wp14:editId="7B3D546D">
          <wp:simplePos x="0" y="0"/>
          <wp:positionH relativeFrom="column">
            <wp:posOffset>-398780</wp:posOffset>
          </wp:positionH>
          <wp:positionV relativeFrom="paragraph">
            <wp:posOffset>-210820</wp:posOffset>
          </wp:positionV>
          <wp:extent cx="7456805" cy="10547985"/>
          <wp:effectExtent l="0" t="0" r="0" b="0"/>
          <wp:wrapNone/>
          <wp:docPr id="8" name="Picture 34"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0" w14:textId="3D01A208" w:rsidR="00C53B18" w:rsidRDefault="009E4494">
    <w:pPr>
      <w:pStyle w:val="Header"/>
    </w:pPr>
    <w:r>
      <w:rPr>
        <w:noProof/>
      </w:rPr>
      <w:drawing>
        <wp:anchor distT="0" distB="0" distL="114300" distR="114300" simplePos="0" relativeHeight="251665408" behindDoc="1" locked="0" layoutInCell="1" allowOverlap="1" wp14:anchorId="02B1D225" wp14:editId="6941F2F6">
          <wp:simplePos x="0" y="0"/>
          <wp:positionH relativeFrom="page">
            <wp:align>left</wp:align>
          </wp:positionH>
          <wp:positionV relativeFrom="paragraph">
            <wp:posOffset>-292183</wp:posOffset>
          </wp:positionV>
          <wp:extent cx="7559675" cy="10693400"/>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1" w14:textId="7ED60CA7" w:rsidR="00C53B18" w:rsidRDefault="00C53B18">
    <w:pPr>
      <w:pStyle w:val="Header"/>
    </w:pPr>
    <w:r>
      <w:rPr>
        <w:noProof/>
      </w:rPr>
      <mc:AlternateContent>
        <mc:Choice Requires="wps">
          <w:drawing>
            <wp:anchor distT="0" distB="0" distL="114300" distR="114300" simplePos="0" relativeHeight="251658240" behindDoc="0" locked="0" layoutInCell="1" allowOverlap="1" wp14:anchorId="7B3D5470" wp14:editId="1B8E3752">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CD3E" w14:textId="77777777" w:rsidR="009E4494" w:rsidRPr="001675E4" w:rsidRDefault="009E4494" w:rsidP="009E4494">
                          <w:pPr>
                            <w:pStyle w:val="HeadingPartChapter"/>
                            <w:spacing w:after="120"/>
                          </w:pPr>
                          <w:r>
                            <w:t>Copyright</w:t>
                          </w:r>
                        </w:p>
                        <w:p w14:paraId="7D688D53" w14:textId="77777777" w:rsidR="009E4494" w:rsidRPr="001675E4" w:rsidRDefault="009E4494" w:rsidP="009E4494">
                          <w:pPr>
                            <w:pStyle w:val="BodyText"/>
                            <w:spacing w:after="0"/>
                          </w:pPr>
                          <w:r w:rsidRPr="001675E4">
                            <w:t>© The State of Queensland (Department of Transport and Main Roads) 20</w:t>
                          </w:r>
                          <w:r>
                            <w:t>24.</w:t>
                          </w:r>
                        </w:p>
                        <w:p w14:paraId="2F02A622" w14:textId="77777777" w:rsidR="009E4494" w:rsidRPr="001675E4" w:rsidRDefault="009E4494" w:rsidP="009E4494">
                          <w:pPr>
                            <w:pStyle w:val="BodyText"/>
                            <w:spacing w:after="0" w:line="240" w:lineRule="auto"/>
                          </w:pPr>
                        </w:p>
                        <w:p w14:paraId="13AC3F4B" w14:textId="77777777" w:rsidR="009E4494" w:rsidRDefault="009E4494" w:rsidP="009E4494">
                          <w:pPr>
                            <w:pStyle w:val="BodyText"/>
                            <w:spacing w:after="0"/>
                            <w:rPr>
                              <w:b/>
                            </w:rPr>
                          </w:pPr>
                          <w:r w:rsidRPr="009407AF">
                            <w:rPr>
                              <w:b/>
                            </w:rPr>
                            <w:t>Licence</w:t>
                          </w:r>
                        </w:p>
                        <w:p w14:paraId="5204EB06" w14:textId="77777777" w:rsidR="009E4494" w:rsidRDefault="009E4494" w:rsidP="009E4494">
                          <w:pPr>
                            <w:pStyle w:val="BodyText"/>
                            <w:spacing w:after="0"/>
                            <w:rPr>
                              <w:b/>
                            </w:rPr>
                          </w:pPr>
                          <w:r w:rsidRPr="001675E4">
                            <w:rPr>
                              <w:noProof/>
                            </w:rPr>
                            <w:drawing>
                              <wp:inline distT="0" distB="0" distL="0" distR="0" wp14:anchorId="366CE3B0" wp14:editId="0A679668">
                                <wp:extent cx="809625" cy="371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1B929A9" w14:textId="77777777" w:rsidR="009E4494" w:rsidRDefault="009E4494" w:rsidP="009E4494">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5780021F" w14:textId="77777777" w:rsidR="009E4494" w:rsidRPr="009407AF" w:rsidRDefault="009E4494" w:rsidP="009E4494">
                          <w:pPr>
                            <w:pStyle w:val="BodyText"/>
                            <w:spacing w:after="0" w:line="240" w:lineRule="auto"/>
                            <w:rPr>
                              <w:b/>
                            </w:rPr>
                          </w:pPr>
                        </w:p>
                        <w:p w14:paraId="64DE5546" w14:textId="77777777" w:rsidR="009E4494" w:rsidRPr="009407AF" w:rsidRDefault="009E4494" w:rsidP="009E4494">
                          <w:pPr>
                            <w:pStyle w:val="BodyText"/>
                            <w:spacing w:after="0"/>
                            <w:rPr>
                              <w:b/>
                            </w:rPr>
                          </w:pPr>
                          <w:r w:rsidRPr="009407AF">
                            <w:rPr>
                              <w:b/>
                            </w:rPr>
                            <w:t>CC BY licence summary statement</w:t>
                          </w:r>
                        </w:p>
                        <w:p w14:paraId="407A3B7E" w14:textId="77777777" w:rsidR="009E4494" w:rsidRPr="001675E4" w:rsidRDefault="009E4494" w:rsidP="009E4494">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2C491B2E" w14:textId="77777777" w:rsidR="009E4494" w:rsidRPr="009407AF" w:rsidRDefault="009E4494" w:rsidP="009E4494">
                          <w:pPr>
                            <w:pStyle w:val="BodyText"/>
                            <w:spacing w:after="0" w:line="240" w:lineRule="auto"/>
                          </w:pPr>
                        </w:p>
                        <w:p w14:paraId="0BA4755A" w14:textId="77777777" w:rsidR="009E4494" w:rsidRDefault="009E4494" w:rsidP="009E4494">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9E4494" w14:paraId="3CE7F5DC" w14:textId="77777777" w:rsidTr="00435A24">
                            <w:tc>
                              <w:tcPr>
                                <w:tcW w:w="1134" w:type="dxa"/>
                                <w:vAlign w:val="top"/>
                              </w:tcPr>
                              <w:p w14:paraId="3F36B5AB" w14:textId="77777777" w:rsidR="009E4494" w:rsidRDefault="009E4494" w:rsidP="009E4494">
                                <w:pPr>
                                  <w:pStyle w:val="BodyText"/>
                                  <w:spacing w:before="120" w:after="20"/>
                                  <w:rPr>
                                    <w:b/>
                                  </w:rPr>
                                </w:pPr>
                                <w:r>
                                  <w:rPr>
                                    <w:noProof/>
                                  </w:rPr>
                                  <w:drawing>
                                    <wp:inline distT="0" distB="0" distL="0" distR="0" wp14:anchorId="4301C17D" wp14:editId="3568AA9C">
                                      <wp:extent cx="536813" cy="60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30E42EE6" w14:textId="77777777" w:rsidR="009E4494" w:rsidRPr="00F600A5" w:rsidRDefault="009E4494" w:rsidP="009E4494">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29CFDDA1" w14:textId="77777777" w:rsidR="009E4494" w:rsidRDefault="009E4494" w:rsidP="009E4494">
                          <w:pPr>
                            <w:pStyle w:val="BodyText"/>
                            <w:spacing w:after="0" w:line="240" w:lineRule="auto"/>
                          </w:pPr>
                        </w:p>
                        <w:p w14:paraId="267621C3" w14:textId="77777777" w:rsidR="009E4494" w:rsidRPr="0045367D" w:rsidRDefault="009E4494" w:rsidP="009E4494">
                          <w:pPr>
                            <w:pStyle w:val="BodyText"/>
                            <w:spacing w:after="0"/>
                            <w:rPr>
                              <w:rStyle w:val="BodyTextbold"/>
                            </w:rPr>
                          </w:pPr>
                          <w:r w:rsidRPr="0045367D">
                            <w:rPr>
                              <w:rStyle w:val="BodyTextbold"/>
                            </w:rPr>
                            <w:t>Disclaimer</w:t>
                          </w:r>
                        </w:p>
                        <w:p w14:paraId="1CF9F921" w14:textId="77777777" w:rsidR="009E4494" w:rsidRDefault="009E4494" w:rsidP="009E4494">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3CD71ECF" w14:textId="77777777" w:rsidR="009E4494" w:rsidRPr="001675E4" w:rsidRDefault="009E4494" w:rsidP="009E4494">
                          <w:pPr>
                            <w:pStyle w:val="BodyText"/>
                            <w:spacing w:after="0" w:line="240" w:lineRule="auto"/>
                          </w:pPr>
                        </w:p>
                        <w:p w14:paraId="23C5D167" w14:textId="77777777" w:rsidR="009E4494" w:rsidRPr="009407AF" w:rsidRDefault="009E4494" w:rsidP="009E4494">
                          <w:pPr>
                            <w:pStyle w:val="BodyText"/>
                            <w:spacing w:after="0"/>
                            <w:rPr>
                              <w:b/>
                            </w:rPr>
                          </w:pPr>
                          <w:r w:rsidRPr="009407AF">
                            <w:rPr>
                              <w:b/>
                            </w:rPr>
                            <w:t>Feedback</w:t>
                          </w:r>
                        </w:p>
                        <w:p w14:paraId="76FF2CF6" w14:textId="77777777" w:rsidR="009E4494" w:rsidRPr="00F322FA" w:rsidRDefault="009E4494" w:rsidP="009E4494">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p w14:paraId="7B3D547A" w14:textId="08B50A8F" w:rsidR="00C53B18" w:rsidRPr="00F322FA" w:rsidRDefault="00C53B18" w:rsidP="009407A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D5470" id="_x0000_t202" coordsize="21600,21600" o:spt="202" path="m,l,21600r21600,l21600,xe">
              <v:stroke joinstyle="miter"/>
              <v:path gradientshapeok="t" o:connecttype="rect"/>
            </v:shapetype>
            <v:shape id="Text Box 43" o:spid="_x0000_s1087" type="#_x0000_t202" style="position:absolute;margin-left:.35pt;margin-top:272.55pt;width:439.35pt;height:427.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" filled="f" stroked="f">
              <v:textbox inset="0,0,0,0">
                <w:txbxContent>
                  <w:p w14:paraId="2462CD3E" w14:textId="77777777" w:rsidR="009E4494" w:rsidRPr="001675E4" w:rsidRDefault="009E4494" w:rsidP="009E4494">
                    <w:pPr>
                      <w:pStyle w:val="HeadingPartChapter"/>
                      <w:spacing w:after="120"/>
                    </w:pPr>
                    <w:r>
                      <w:t>Copyright</w:t>
                    </w:r>
                  </w:p>
                  <w:p w14:paraId="7D688D53" w14:textId="77777777" w:rsidR="009E4494" w:rsidRPr="001675E4" w:rsidRDefault="009E4494" w:rsidP="009E4494">
                    <w:pPr>
                      <w:pStyle w:val="BodyText"/>
                      <w:spacing w:after="0"/>
                    </w:pPr>
                    <w:r w:rsidRPr="001675E4">
                      <w:t>© The State of Queensland (Department of Transport and Main Roads) 20</w:t>
                    </w:r>
                    <w:r>
                      <w:t>24.</w:t>
                    </w:r>
                  </w:p>
                  <w:p w14:paraId="2F02A622" w14:textId="77777777" w:rsidR="009E4494" w:rsidRPr="001675E4" w:rsidRDefault="009E4494" w:rsidP="009E4494">
                    <w:pPr>
                      <w:pStyle w:val="BodyText"/>
                      <w:spacing w:after="0" w:line="240" w:lineRule="auto"/>
                    </w:pPr>
                  </w:p>
                  <w:p w14:paraId="13AC3F4B" w14:textId="77777777" w:rsidR="009E4494" w:rsidRDefault="009E4494" w:rsidP="009E4494">
                    <w:pPr>
                      <w:pStyle w:val="BodyText"/>
                      <w:spacing w:after="0"/>
                      <w:rPr>
                        <w:b/>
                      </w:rPr>
                    </w:pPr>
                    <w:r w:rsidRPr="009407AF">
                      <w:rPr>
                        <w:b/>
                      </w:rPr>
                      <w:t>Licence</w:t>
                    </w:r>
                  </w:p>
                  <w:p w14:paraId="5204EB06" w14:textId="77777777" w:rsidR="009E4494" w:rsidRDefault="009E4494" w:rsidP="009E4494">
                    <w:pPr>
                      <w:pStyle w:val="BodyText"/>
                      <w:spacing w:after="0"/>
                      <w:rPr>
                        <w:b/>
                      </w:rPr>
                    </w:pPr>
                    <w:r w:rsidRPr="001675E4">
                      <w:rPr>
                        <w:noProof/>
                      </w:rPr>
                      <w:drawing>
                        <wp:inline distT="0" distB="0" distL="0" distR="0" wp14:anchorId="366CE3B0" wp14:editId="0A679668">
                          <wp:extent cx="809625" cy="371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1B929A9" w14:textId="77777777" w:rsidR="009E4494" w:rsidRDefault="009E4494" w:rsidP="009E4494">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5780021F" w14:textId="77777777" w:rsidR="009E4494" w:rsidRPr="009407AF" w:rsidRDefault="009E4494" w:rsidP="009E4494">
                    <w:pPr>
                      <w:pStyle w:val="BodyText"/>
                      <w:spacing w:after="0" w:line="240" w:lineRule="auto"/>
                      <w:rPr>
                        <w:b/>
                      </w:rPr>
                    </w:pPr>
                  </w:p>
                  <w:p w14:paraId="64DE5546" w14:textId="77777777" w:rsidR="009E4494" w:rsidRPr="009407AF" w:rsidRDefault="009E4494" w:rsidP="009E4494">
                    <w:pPr>
                      <w:pStyle w:val="BodyText"/>
                      <w:spacing w:after="0"/>
                      <w:rPr>
                        <w:b/>
                      </w:rPr>
                    </w:pPr>
                    <w:r w:rsidRPr="009407AF">
                      <w:rPr>
                        <w:b/>
                      </w:rPr>
                      <w:t>CC BY licence summary statement</w:t>
                    </w:r>
                  </w:p>
                  <w:p w14:paraId="407A3B7E" w14:textId="77777777" w:rsidR="009E4494" w:rsidRPr="001675E4" w:rsidRDefault="009E4494" w:rsidP="009E4494">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2C491B2E" w14:textId="77777777" w:rsidR="009E4494" w:rsidRPr="009407AF" w:rsidRDefault="009E4494" w:rsidP="009E4494">
                    <w:pPr>
                      <w:pStyle w:val="BodyText"/>
                      <w:spacing w:after="0" w:line="240" w:lineRule="auto"/>
                    </w:pPr>
                  </w:p>
                  <w:p w14:paraId="0BA4755A" w14:textId="77777777" w:rsidR="009E4494" w:rsidRDefault="009E4494" w:rsidP="009E4494">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9E4494" w14:paraId="3CE7F5DC" w14:textId="77777777" w:rsidTr="00435A24">
                      <w:tc>
                        <w:tcPr>
                          <w:tcW w:w="1134" w:type="dxa"/>
                          <w:vAlign w:val="top"/>
                        </w:tcPr>
                        <w:p w14:paraId="3F36B5AB" w14:textId="77777777" w:rsidR="009E4494" w:rsidRDefault="009E4494" w:rsidP="009E4494">
                          <w:pPr>
                            <w:pStyle w:val="BodyText"/>
                            <w:spacing w:before="120" w:after="20"/>
                            <w:rPr>
                              <w:b/>
                            </w:rPr>
                          </w:pPr>
                          <w:r>
                            <w:rPr>
                              <w:noProof/>
                            </w:rPr>
                            <w:drawing>
                              <wp:inline distT="0" distB="0" distL="0" distR="0" wp14:anchorId="4301C17D" wp14:editId="3568AA9C">
                                <wp:extent cx="536813" cy="60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30E42EE6" w14:textId="77777777" w:rsidR="009E4494" w:rsidRPr="00F600A5" w:rsidRDefault="009E4494" w:rsidP="009E4494">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29CFDDA1" w14:textId="77777777" w:rsidR="009E4494" w:rsidRDefault="009E4494" w:rsidP="009E4494">
                    <w:pPr>
                      <w:pStyle w:val="BodyText"/>
                      <w:spacing w:after="0" w:line="240" w:lineRule="auto"/>
                    </w:pPr>
                  </w:p>
                  <w:p w14:paraId="267621C3" w14:textId="77777777" w:rsidR="009E4494" w:rsidRPr="0045367D" w:rsidRDefault="009E4494" w:rsidP="009E4494">
                    <w:pPr>
                      <w:pStyle w:val="BodyText"/>
                      <w:spacing w:after="0"/>
                      <w:rPr>
                        <w:rStyle w:val="BodyTextbold"/>
                      </w:rPr>
                    </w:pPr>
                    <w:r w:rsidRPr="0045367D">
                      <w:rPr>
                        <w:rStyle w:val="BodyTextbold"/>
                      </w:rPr>
                      <w:t>Disclaimer</w:t>
                    </w:r>
                  </w:p>
                  <w:p w14:paraId="1CF9F921" w14:textId="77777777" w:rsidR="009E4494" w:rsidRDefault="009E4494" w:rsidP="009E4494">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3CD71ECF" w14:textId="77777777" w:rsidR="009E4494" w:rsidRPr="001675E4" w:rsidRDefault="009E4494" w:rsidP="009E4494">
                    <w:pPr>
                      <w:pStyle w:val="BodyText"/>
                      <w:spacing w:after="0" w:line="240" w:lineRule="auto"/>
                    </w:pPr>
                  </w:p>
                  <w:p w14:paraId="23C5D167" w14:textId="77777777" w:rsidR="009E4494" w:rsidRPr="009407AF" w:rsidRDefault="009E4494" w:rsidP="009E4494">
                    <w:pPr>
                      <w:pStyle w:val="BodyText"/>
                      <w:spacing w:after="0"/>
                      <w:rPr>
                        <w:b/>
                      </w:rPr>
                    </w:pPr>
                    <w:r w:rsidRPr="009407AF">
                      <w:rPr>
                        <w:b/>
                      </w:rPr>
                      <w:t>Feedback</w:t>
                    </w:r>
                  </w:p>
                  <w:p w14:paraId="76FF2CF6" w14:textId="77777777" w:rsidR="009E4494" w:rsidRPr="00F322FA" w:rsidRDefault="009E4494" w:rsidP="009E4494">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p w14:paraId="7B3D547A" w14:textId="08B50A8F" w:rsidR="00C53B18" w:rsidRPr="00F322FA" w:rsidRDefault="00C53B18" w:rsidP="009407AF">
                    <w:pPr>
                      <w:pStyle w:val="BodyText"/>
                    </w:pPr>
                  </w:p>
                </w:txbxContent>
              </v:textbox>
              <w10:wrap type="topAndBottom"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3" w14:textId="77777777" w:rsidR="00C53B18" w:rsidRDefault="00C53B18">
    <w:pPr>
      <w:pStyle w:val="Header"/>
    </w:pPr>
    <w:r>
      <w:rPr>
        <w:noProof/>
      </w:rPr>
      <w:drawing>
        <wp:anchor distT="0" distB="0" distL="114300" distR="114300" simplePos="0" relativeHeight="251654144" behindDoc="1" locked="0" layoutInCell="1" allowOverlap="1" wp14:anchorId="7B3D5472" wp14:editId="7B3D5473">
          <wp:simplePos x="0" y="0"/>
          <wp:positionH relativeFrom="column">
            <wp:posOffset>-398780</wp:posOffset>
          </wp:positionH>
          <wp:positionV relativeFrom="paragraph">
            <wp:posOffset>-210820</wp:posOffset>
          </wp:positionV>
          <wp:extent cx="7456805" cy="10547985"/>
          <wp:effectExtent l="0" t="0" r="0" b="0"/>
          <wp:wrapNone/>
          <wp:docPr id="21" name="Picture 3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5" w14:textId="56B65EFE" w:rsidR="00C53B18" w:rsidRDefault="00C53B18" w:rsidP="003C340E">
    <w:pPr>
      <w:pStyle w:val="Footer"/>
      <w:tabs>
        <w:tab w:val="clear" w:pos="9540"/>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7" w14:textId="3736A8CB" w:rsidR="00C53B18" w:rsidRPr="00125B5A" w:rsidRDefault="00C53B18" w:rsidP="00125B5A">
    <w:pPr>
      <w:pStyle w:val="HeaderChapterpart"/>
    </w:pPr>
    <w:r>
      <w:t xml:space="preserve">Appendix </w:t>
    </w:r>
    <w:r w:rsidR="00C34B72">
      <w:t>B</w:t>
    </w:r>
    <w:r>
      <w:t>: Infrastructure Sustainability Management Plan (ISMP) - Outline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9" w14:textId="77777777" w:rsidR="00C53B18" w:rsidRDefault="00C53B1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A" w14:textId="77777777" w:rsidR="00C53B18" w:rsidRDefault="00C53B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15F1E"/>
    <w:multiLevelType w:val="multilevel"/>
    <w:tmpl w:val="DC821EBC"/>
    <w:numStyleLink w:val="TableListAllBullets3Level"/>
  </w:abstractNum>
  <w:abstractNum w:abstractNumId="1" w15:restartNumberingAfterBreak="0">
    <w:nsid w:val="082B0962"/>
    <w:multiLevelType w:val="hybridMultilevel"/>
    <w:tmpl w:val="81B0DBDA"/>
    <w:lvl w:ilvl="0" w:tplc="5A9A26F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8365B"/>
    <w:multiLevelType w:val="multilevel"/>
    <w:tmpl w:val="5D4A758A"/>
    <w:numStyleLink w:val="ListAllBullets3Level"/>
  </w:abstractNum>
  <w:abstractNum w:abstractNumId="3"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A841B6A"/>
    <w:multiLevelType w:val="multilevel"/>
    <w:tmpl w:val="DC821EBC"/>
    <w:numStyleLink w:val="TableListAllBullets3Level"/>
  </w:abstractNum>
  <w:abstractNum w:abstractNumId="5" w15:restartNumberingAfterBreak="0">
    <w:nsid w:val="0C84592A"/>
    <w:multiLevelType w:val="multilevel"/>
    <w:tmpl w:val="9B0216C0"/>
    <w:numStyleLink w:val="ListAllNum3Level"/>
  </w:abstractNum>
  <w:abstractNum w:abstractNumId="6"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5936E8C"/>
    <w:multiLevelType w:val="multilevel"/>
    <w:tmpl w:val="870086A8"/>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8175E90"/>
    <w:multiLevelType w:val="hybridMultilevel"/>
    <w:tmpl w:val="F85C7D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75469E"/>
    <w:multiLevelType w:val="multilevel"/>
    <w:tmpl w:val="5D4A758A"/>
    <w:numStyleLink w:val="ListAllBullets3Level"/>
  </w:abstractNum>
  <w:abstractNum w:abstractNumId="11" w15:restartNumberingAfterBreak="0">
    <w:nsid w:val="1AAB3C41"/>
    <w:multiLevelType w:val="multilevel"/>
    <w:tmpl w:val="DC821EBC"/>
    <w:numStyleLink w:val="TableListAllBullets3Level"/>
  </w:abstractNum>
  <w:abstractNum w:abstractNumId="12"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1F7051F5"/>
    <w:multiLevelType w:val="multilevel"/>
    <w:tmpl w:val="5D4A758A"/>
    <w:numStyleLink w:val="ListAllBullets3Level"/>
  </w:abstractNum>
  <w:abstractNum w:abstractNumId="14" w15:restartNumberingAfterBreak="0">
    <w:nsid w:val="229317CF"/>
    <w:multiLevelType w:val="multilevel"/>
    <w:tmpl w:val="DC821EBC"/>
    <w:numStyleLink w:val="TableListAllBullets3Level"/>
  </w:abstractNum>
  <w:abstractNum w:abstractNumId="15"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7DD047B"/>
    <w:multiLevelType w:val="multilevel"/>
    <w:tmpl w:val="9B0216C0"/>
    <w:numStyleLink w:val="ListAllNum3Level"/>
  </w:abstractNum>
  <w:abstractNum w:abstractNumId="17" w15:restartNumberingAfterBreak="0">
    <w:nsid w:val="32E66D0A"/>
    <w:multiLevelType w:val="multilevel"/>
    <w:tmpl w:val="5D4A758A"/>
    <w:numStyleLink w:val="ListAllBullets3Level"/>
  </w:abstractNum>
  <w:abstractNum w:abstractNumId="18" w15:restartNumberingAfterBreak="0">
    <w:nsid w:val="36AB0638"/>
    <w:multiLevelType w:val="multilevel"/>
    <w:tmpl w:val="DC821EBC"/>
    <w:numStyleLink w:val="TableListAllBullets3Level"/>
  </w:abstractNum>
  <w:abstractNum w:abstractNumId="19" w15:restartNumberingAfterBreak="0">
    <w:nsid w:val="38497EB4"/>
    <w:multiLevelType w:val="hybridMultilevel"/>
    <w:tmpl w:val="38603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9A82CDD"/>
    <w:multiLevelType w:val="multilevel"/>
    <w:tmpl w:val="5D4A758A"/>
    <w:numStyleLink w:val="ListAllBullets3Level"/>
  </w:abstractNum>
  <w:abstractNum w:abstractNumId="21" w15:restartNumberingAfterBreak="0">
    <w:nsid w:val="3B973DEB"/>
    <w:multiLevelType w:val="multilevel"/>
    <w:tmpl w:val="5D4A758A"/>
    <w:styleLink w:val="ListAllBullets3Level"/>
    <w:lvl w:ilvl="0">
      <w:start w:val="1"/>
      <w:numFmt w:val="bullet"/>
      <w:pStyle w:val="ListB1dotonly"/>
      <w:lvlText w:val=""/>
      <w:lvlJc w:val="left"/>
      <w:pPr>
        <w:tabs>
          <w:tab w:val="num" w:pos="720"/>
        </w:tabs>
        <w:ind w:left="720" w:hanging="363"/>
      </w:pPr>
      <w:rPr>
        <w:rFonts w:ascii="Symbol" w:hAnsi="Symbol" w:hint="default"/>
        <w:sz w:val="20"/>
      </w:rPr>
    </w:lvl>
    <w:lvl w:ilvl="1">
      <w:start w:val="1"/>
      <w:numFmt w:val="bullet"/>
      <w:lvlRestart w:val="0"/>
      <w:pStyle w:val="ListB2dashonly"/>
      <w:lvlText w:val=""/>
      <w:lvlJc w:val="left"/>
      <w:pPr>
        <w:tabs>
          <w:tab w:val="num" w:pos="357"/>
        </w:tabs>
        <w:ind w:left="1077" w:hanging="357"/>
      </w:pPr>
      <w:rPr>
        <w:rFonts w:ascii="Symbol" w:hAnsi="Symbol" w:hint="default"/>
        <w:sz w:val="20"/>
      </w:rPr>
    </w:lvl>
    <w:lvl w:ilvl="2">
      <w:start w:val="1"/>
      <w:numFmt w:val="bullet"/>
      <w:lvlRestart w:val="0"/>
      <w:pStyle w:val="ListB3squareonly"/>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22" w15:restartNumberingAfterBreak="0">
    <w:nsid w:val="3C2E6EA4"/>
    <w:multiLevelType w:val="multilevel"/>
    <w:tmpl w:val="5D4A758A"/>
    <w:numStyleLink w:val="ListAllBullets3Level"/>
  </w:abstractNum>
  <w:abstractNum w:abstractNumId="23" w15:restartNumberingAfterBreak="0">
    <w:nsid w:val="3D762007"/>
    <w:multiLevelType w:val="multilevel"/>
    <w:tmpl w:val="5D4A758A"/>
    <w:numStyleLink w:val="ListAllBullets3Level"/>
  </w:abstractNum>
  <w:abstractNum w:abstractNumId="24" w15:restartNumberingAfterBreak="0">
    <w:nsid w:val="3F5A20A9"/>
    <w:multiLevelType w:val="multilevel"/>
    <w:tmpl w:val="5D4A758A"/>
    <w:numStyleLink w:val="ListAllBullets3Level"/>
  </w:abstractNum>
  <w:abstractNum w:abstractNumId="25" w15:restartNumberingAfterBreak="0">
    <w:nsid w:val="40216125"/>
    <w:multiLevelType w:val="hybridMultilevel"/>
    <w:tmpl w:val="B4F6F80E"/>
    <w:lvl w:ilvl="0" w:tplc="B1A2036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4C0A5BA9"/>
    <w:multiLevelType w:val="hybridMultilevel"/>
    <w:tmpl w:val="8D5C889E"/>
    <w:lvl w:ilvl="0" w:tplc="051ECCF0">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A34689"/>
    <w:multiLevelType w:val="multilevel"/>
    <w:tmpl w:val="DC821EBC"/>
    <w:numStyleLink w:val="TableListAllBullets3Level"/>
  </w:abstractNum>
  <w:abstractNum w:abstractNumId="29" w15:restartNumberingAfterBreak="0">
    <w:nsid w:val="4E445C82"/>
    <w:multiLevelType w:val="hybridMultilevel"/>
    <w:tmpl w:val="BE902DE2"/>
    <w:lvl w:ilvl="0" w:tplc="638C752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975E58"/>
    <w:multiLevelType w:val="multilevel"/>
    <w:tmpl w:val="DC821EBC"/>
    <w:numStyleLink w:val="TableListAllBullets3Level"/>
  </w:abstractNum>
  <w:abstractNum w:abstractNumId="31" w15:restartNumberingAfterBreak="0">
    <w:nsid w:val="62F22CA7"/>
    <w:multiLevelType w:val="multilevel"/>
    <w:tmpl w:val="DC821EBC"/>
    <w:numStyleLink w:val="TableListAllBullets3Level"/>
  </w:abstractNum>
  <w:abstractNum w:abstractNumId="32"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3" w15:restartNumberingAfterBreak="0">
    <w:nsid w:val="6C0B2E24"/>
    <w:multiLevelType w:val="multilevel"/>
    <w:tmpl w:val="5D4A758A"/>
    <w:numStyleLink w:val="ListAllBullets3Level"/>
  </w:abstractNum>
  <w:abstractNum w:abstractNumId="34" w15:restartNumberingAfterBreak="0">
    <w:nsid w:val="72707CF7"/>
    <w:multiLevelType w:val="multilevel"/>
    <w:tmpl w:val="DC821EBC"/>
    <w:numStyleLink w:val="TableListAllBullets3Level"/>
  </w:abstractNum>
  <w:abstractNum w:abstractNumId="35" w15:restartNumberingAfterBreak="0">
    <w:nsid w:val="78A47CC0"/>
    <w:multiLevelType w:val="hybridMultilevel"/>
    <w:tmpl w:val="D0607E1E"/>
    <w:lvl w:ilvl="0" w:tplc="A4840AA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A65C1C"/>
    <w:multiLevelType w:val="hybridMultilevel"/>
    <w:tmpl w:val="9F1CA312"/>
    <w:lvl w:ilvl="0" w:tplc="92C296E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5F69E7"/>
    <w:multiLevelType w:val="hybridMultilevel"/>
    <w:tmpl w:val="C764BC42"/>
    <w:lvl w:ilvl="0" w:tplc="C298B97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8470253">
    <w:abstractNumId w:val="8"/>
  </w:num>
  <w:num w:numId="2" w16cid:durableId="1179392089">
    <w:abstractNumId w:val="21"/>
  </w:num>
  <w:num w:numId="3" w16cid:durableId="1000814904">
    <w:abstractNumId w:val="32"/>
  </w:num>
  <w:num w:numId="4" w16cid:durableId="1926104731">
    <w:abstractNumId w:val="3"/>
  </w:num>
  <w:num w:numId="5" w16cid:durableId="243035104">
    <w:abstractNumId w:val="15"/>
  </w:num>
  <w:num w:numId="6" w16cid:durableId="501511360">
    <w:abstractNumId w:val="12"/>
  </w:num>
  <w:num w:numId="7" w16cid:durableId="881207679">
    <w:abstractNumId w:val="6"/>
  </w:num>
  <w:num w:numId="8" w16cid:durableId="1971013623">
    <w:abstractNumId w:val="7"/>
  </w:num>
  <w:num w:numId="9" w16cid:durableId="1908492130">
    <w:abstractNumId w:val="26"/>
  </w:num>
  <w:num w:numId="10" w16cid:durableId="879171458">
    <w:abstractNumId w:val="20"/>
  </w:num>
  <w:num w:numId="11" w16cid:durableId="6121276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78426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05240352">
    <w:abstractNumId w:val="18"/>
  </w:num>
  <w:num w:numId="14" w16cid:durableId="12787536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7244096">
    <w:abstractNumId w:val="5"/>
  </w:num>
  <w:num w:numId="16" w16cid:durableId="344752015">
    <w:abstractNumId w:val="16"/>
  </w:num>
  <w:num w:numId="17" w16cid:durableId="2169381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02056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401824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891219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46571823">
    <w:abstractNumId w:val="4"/>
  </w:num>
  <w:num w:numId="22" w16cid:durableId="173542236">
    <w:abstractNumId w:val="30"/>
  </w:num>
  <w:num w:numId="23" w16cid:durableId="774179366">
    <w:abstractNumId w:val="14"/>
  </w:num>
  <w:num w:numId="24" w16cid:durableId="749037959">
    <w:abstractNumId w:val="11"/>
  </w:num>
  <w:num w:numId="25" w16cid:durableId="44306102">
    <w:abstractNumId w:val="31"/>
  </w:num>
  <w:num w:numId="26" w16cid:durableId="321468877">
    <w:abstractNumId w:val="22"/>
  </w:num>
  <w:num w:numId="27" w16cid:durableId="1614824271">
    <w:abstractNumId w:val="27"/>
  </w:num>
  <w:num w:numId="28" w16cid:durableId="1927380967">
    <w:abstractNumId w:val="13"/>
  </w:num>
  <w:num w:numId="29" w16cid:durableId="1292513601">
    <w:abstractNumId w:val="35"/>
  </w:num>
  <w:num w:numId="30" w16cid:durableId="816991744">
    <w:abstractNumId w:val="10"/>
  </w:num>
  <w:num w:numId="31" w16cid:durableId="1508641147">
    <w:abstractNumId w:val="25"/>
  </w:num>
  <w:num w:numId="32" w16cid:durableId="1262688000">
    <w:abstractNumId w:val="2"/>
  </w:num>
  <w:num w:numId="33" w16cid:durableId="105857606">
    <w:abstractNumId w:val="1"/>
  </w:num>
  <w:num w:numId="34" w16cid:durableId="1121386533">
    <w:abstractNumId w:val="17"/>
  </w:num>
  <w:num w:numId="35" w16cid:durableId="225654605">
    <w:abstractNumId w:val="29"/>
  </w:num>
  <w:num w:numId="36" w16cid:durableId="2015834376">
    <w:abstractNumId w:val="23"/>
  </w:num>
  <w:num w:numId="37" w16cid:durableId="943995025">
    <w:abstractNumId w:val="36"/>
  </w:num>
  <w:num w:numId="38" w16cid:durableId="313265985">
    <w:abstractNumId w:val="33"/>
  </w:num>
  <w:num w:numId="39" w16cid:durableId="1875314256">
    <w:abstractNumId w:val="37"/>
  </w:num>
  <w:num w:numId="40" w16cid:durableId="794107133">
    <w:abstractNumId w:val="19"/>
  </w:num>
  <w:num w:numId="41" w16cid:durableId="1112826685">
    <w:abstractNumId w:val="9"/>
  </w:num>
  <w:num w:numId="42" w16cid:durableId="462818868">
    <w:abstractNumId w:val="0"/>
  </w:num>
  <w:num w:numId="43" w16cid:durableId="1735085466">
    <w:abstractNumId w:val="28"/>
  </w:num>
  <w:num w:numId="44" w16cid:durableId="72169524">
    <w:abstractNumId w:val="34"/>
  </w:num>
  <w:num w:numId="45" w16cid:durableId="1948851176">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157CD"/>
    <w:rsid w:val="00017E9F"/>
    <w:rsid w:val="00020181"/>
    <w:rsid w:val="00020ABD"/>
    <w:rsid w:val="00022028"/>
    <w:rsid w:val="00022FEC"/>
    <w:rsid w:val="0002764A"/>
    <w:rsid w:val="000313CD"/>
    <w:rsid w:val="00042CEB"/>
    <w:rsid w:val="000527A4"/>
    <w:rsid w:val="0006499F"/>
    <w:rsid w:val="00066DBE"/>
    <w:rsid w:val="0006713E"/>
    <w:rsid w:val="00070044"/>
    <w:rsid w:val="0007165A"/>
    <w:rsid w:val="000736C7"/>
    <w:rsid w:val="000913ED"/>
    <w:rsid w:val="00096FC7"/>
    <w:rsid w:val="000B047B"/>
    <w:rsid w:val="000B71E8"/>
    <w:rsid w:val="000C3C25"/>
    <w:rsid w:val="000E1CE3"/>
    <w:rsid w:val="0010528D"/>
    <w:rsid w:val="001130F5"/>
    <w:rsid w:val="00114A30"/>
    <w:rsid w:val="00115E98"/>
    <w:rsid w:val="00117AA8"/>
    <w:rsid w:val="00125B5A"/>
    <w:rsid w:val="001276D9"/>
    <w:rsid w:val="00172FEB"/>
    <w:rsid w:val="00176CC5"/>
    <w:rsid w:val="001810DF"/>
    <w:rsid w:val="00182353"/>
    <w:rsid w:val="001A41F0"/>
    <w:rsid w:val="001A4752"/>
    <w:rsid w:val="001A697D"/>
    <w:rsid w:val="001A7C0A"/>
    <w:rsid w:val="001B1393"/>
    <w:rsid w:val="001B7A5F"/>
    <w:rsid w:val="001C6957"/>
    <w:rsid w:val="001C6D5F"/>
    <w:rsid w:val="001D4FCF"/>
    <w:rsid w:val="001E3E78"/>
    <w:rsid w:val="001E683A"/>
    <w:rsid w:val="001F2035"/>
    <w:rsid w:val="00216756"/>
    <w:rsid w:val="00216F79"/>
    <w:rsid w:val="00217457"/>
    <w:rsid w:val="00225B9F"/>
    <w:rsid w:val="00231903"/>
    <w:rsid w:val="00232573"/>
    <w:rsid w:val="00234B98"/>
    <w:rsid w:val="002405CD"/>
    <w:rsid w:val="002407FF"/>
    <w:rsid w:val="00242C60"/>
    <w:rsid w:val="00246798"/>
    <w:rsid w:val="00256C41"/>
    <w:rsid w:val="00265491"/>
    <w:rsid w:val="002669B1"/>
    <w:rsid w:val="002715AD"/>
    <w:rsid w:val="00271868"/>
    <w:rsid w:val="002738CB"/>
    <w:rsid w:val="00273C11"/>
    <w:rsid w:val="00275DDB"/>
    <w:rsid w:val="00277E0F"/>
    <w:rsid w:val="00287680"/>
    <w:rsid w:val="002A2C7E"/>
    <w:rsid w:val="002A50A0"/>
    <w:rsid w:val="002C2F25"/>
    <w:rsid w:val="002C63AF"/>
    <w:rsid w:val="002E0B83"/>
    <w:rsid w:val="002E2242"/>
    <w:rsid w:val="002E6EBF"/>
    <w:rsid w:val="002F187D"/>
    <w:rsid w:val="002F2356"/>
    <w:rsid w:val="00301522"/>
    <w:rsid w:val="0030503A"/>
    <w:rsid w:val="00306754"/>
    <w:rsid w:val="003108B7"/>
    <w:rsid w:val="0031235E"/>
    <w:rsid w:val="003135D2"/>
    <w:rsid w:val="00315F53"/>
    <w:rsid w:val="00322F9D"/>
    <w:rsid w:val="003231FA"/>
    <w:rsid w:val="003323B1"/>
    <w:rsid w:val="00336228"/>
    <w:rsid w:val="00350E10"/>
    <w:rsid w:val="00361264"/>
    <w:rsid w:val="00363C04"/>
    <w:rsid w:val="00364A67"/>
    <w:rsid w:val="003717FA"/>
    <w:rsid w:val="00376A0A"/>
    <w:rsid w:val="00383A3B"/>
    <w:rsid w:val="00391457"/>
    <w:rsid w:val="003960ED"/>
    <w:rsid w:val="003A0204"/>
    <w:rsid w:val="003A45C9"/>
    <w:rsid w:val="003A5033"/>
    <w:rsid w:val="003A576E"/>
    <w:rsid w:val="003B083A"/>
    <w:rsid w:val="003C340E"/>
    <w:rsid w:val="003D0128"/>
    <w:rsid w:val="003D1729"/>
    <w:rsid w:val="003E0E9D"/>
    <w:rsid w:val="003E39C5"/>
    <w:rsid w:val="003E3C82"/>
    <w:rsid w:val="00400CF8"/>
    <w:rsid w:val="004030EB"/>
    <w:rsid w:val="00403422"/>
    <w:rsid w:val="00411264"/>
    <w:rsid w:val="0041431D"/>
    <w:rsid w:val="0041475F"/>
    <w:rsid w:val="004310E0"/>
    <w:rsid w:val="004525EA"/>
    <w:rsid w:val="00452E53"/>
    <w:rsid w:val="00456933"/>
    <w:rsid w:val="00456A07"/>
    <w:rsid w:val="00471B39"/>
    <w:rsid w:val="00475F4E"/>
    <w:rsid w:val="00477792"/>
    <w:rsid w:val="00477962"/>
    <w:rsid w:val="00484994"/>
    <w:rsid w:val="00485DDC"/>
    <w:rsid w:val="004A0571"/>
    <w:rsid w:val="004C2895"/>
    <w:rsid w:val="004C3F31"/>
    <w:rsid w:val="004D1FDD"/>
    <w:rsid w:val="004D2E76"/>
    <w:rsid w:val="004D5E0B"/>
    <w:rsid w:val="004E3F40"/>
    <w:rsid w:val="004E49B7"/>
    <w:rsid w:val="004F4085"/>
    <w:rsid w:val="00501027"/>
    <w:rsid w:val="00512F80"/>
    <w:rsid w:val="005156ED"/>
    <w:rsid w:val="005168FF"/>
    <w:rsid w:val="00521D18"/>
    <w:rsid w:val="005233EF"/>
    <w:rsid w:val="00526282"/>
    <w:rsid w:val="00530265"/>
    <w:rsid w:val="00531F22"/>
    <w:rsid w:val="005424A4"/>
    <w:rsid w:val="0054473E"/>
    <w:rsid w:val="00556AD7"/>
    <w:rsid w:val="00556E72"/>
    <w:rsid w:val="0056283A"/>
    <w:rsid w:val="005748A5"/>
    <w:rsid w:val="00575CE8"/>
    <w:rsid w:val="005815CB"/>
    <w:rsid w:val="00582599"/>
    <w:rsid w:val="00582E91"/>
    <w:rsid w:val="0059511F"/>
    <w:rsid w:val="005C1DF1"/>
    <w:rsid w:val="005D3973"/>
    <w:rsid w:val="005D59C0"/>
    <w:rsid w:val="0060080E"/>
    <w:rsid w:val="00611820"/>
    <w:rsid w:val="0061185E"/>
    <w:rsid w:val="00614210"/>
    <w:rsid w:val="00622BC5"/>
    <w:rsid w:val="00627EC8"/>
    <w:rsid w:val="00635475"/>
    <w:rsid w:val="00641639"/>
    <w:rsid w:val="00644C3B"/>
    <w:rsid w:val="00645A39"/>
    <w:rsid w:val="00650E09"/>
    <w:rsid w:val="00663390"/>
    <w:rsid w:val="00666E20"/>
    <w:rsid w:val="00676214"/>
    <w:rsid w:val="006766BE"/>
    <w:rsid w:val="00686875"/>
    <w:rsid w:val="006915E9"/>
    <w:rsid w:val="006A6908"/>
    <w:rsid w:val="006B3C37"/>
    <w:rsid w:val="006C0988"/>
    <w:rsid w:val="006C2547"/>
    <w:rsid w:val="006C2B1A"/>
    <w:rsid w:val="006D2668"/>
    <w:rsid w:val="006D2FDF"/>
    <w:rsid w:val="006D52CB"/>
    <w:rsid w:val="006D553A"/>
    <w:rsid w:val="00723F1A"/>
    <w:rsid w:val="00730C95"/>
    <w:rsid w:val="007462A6"/>
    <w:rsid w:val="00761EC7"/>
    <w:rsid w:val="00763E70"/>
    <w:rsid w:val="007672DC"/>
    <w:rsid w:val="0077261D"/>
    <w:rsid w:val="00782154"/>
    <w:rsid w:val="00785550"/>
    <w:rsid w:val="00793FA9"/>
    <w:rsid w:val="00796D7D"/>
    <w:rsid w:val="007A37BE"/>
    <w:rsid w:val="007A460B"/>
    <w:rsid w:val="007A65FD"/>
    <w:rsid w:val="007A7675"/>
    <w:rsid w:val="007B386D"/>
    <w:rsid w:val="007C4319"/>
    <w:rsid w:val="007D0963"/>
    <w:rsid w:val="007D76AC"/>
    <w:rsid w:val="007E110B"/>
    <w:rsid w:val="007E3A50"/>
    <w:rsid w:val="00811807"/>
    <w:rsid w:val="00816558"/>
    <w:rsid w:val="00823F98"/>
    <w:rsid w:val="00824C03"/>
    <w:rsid w:val="00842AD9"/>
    <w:rsid w:val="00844887"/>
    <w:rsid w:val="00872B8C"/>
    <w:rsid w:val="008807C8"/>
    <w:rsid w:val="00880E30"/>
    <w:rsid w:val="008843E8"/>
    <w:rsid w:val="008867EF"/>
    <w:rsid w:val="008A0A99"/>
    <w:rsid w:val="008A19A0"/>
    <w:rsid w:val="008B3748"/>
    <w:rsid w:val="008B61BF"/>
    <w:rsid w:val="008D02E2"/>
    <w:rsid w:val="008D0D3F"/>
    <w:rsid w:val="008F36D9"/>
    <w:rsid w:val="008F47F2"/>
    <w:rsid w:val="00904118"/>
    <w:rsid w:val="0091452E"/>
    <w:rsid w:val="00924B1D"/>
    <w:rsid w:val="00926AFF"/>
    <w:rsid w:val="00927517"/>
    <w:rsid w:val="00934A3B"/>
    <w:rsid w:val="00937DB8"/>
    <w:rsid w:val="009407AF"/>
    <w:rsid w:val="00940C46"/>
    <w:rsid w:val="00944A3A"/>
    <w:rsid w:val="00945942"/>
    <w:rsid w:val="00951FE5"/>
    <w:rsid w:val="00953658"/>
    <w:rsid w:val="009712C0"/>
    <w:rsid w:val="00971E68"/>
    <w:rsid w:val="00973A98"/>
    <w:rsid w:val="009856D4"/>
    <w:rsid w:val="0098641F"/>
    <w:rsid w:val="00996C59"/>
    <w:rsid w:val="009A671A"/>
    <w:rsid w:val="009B39D2"/>
    <w:rsid w:val="009B3F0D"/>
    <w:rsid w:val="009B6FF8"/>
    <w:rsid w:val="009D053D"/>
    <w:rsid w:val="009D5C70"/>
    <w:rsid w:val="009E22DF"/>
    <w:rsid w:val="009E4494"/>
    <w:rsid w:val="009E5C89"/>
    <w:rsid w:val="009F47B1"/>
    <w:rsid w:val="00A00922"/>
    <w:rsid w:val="00A00F46"/>
    <w:rsid w:val="00A0719D"/>
    <w:rsid w:val="00A121EB"/>
    <w:rsid w:val="00A12D4E"/>
    <w:rsid w:val="00A13C81"/>
    <w:rsid w:val="00A20B17"/>
    <w:rsid w:val="00A27877"/>
    <w:rsid w:val="00A52AB4"/>
    <w:rsid w:val="00A66954"/>
    <w:rsid w:val="00A8127D"/>
    <w:rsid w:val="00A832D7"/>
    <w:rsid w:val="00A9555C"/>
    <w:rsid w:val="00A97046"/>
    <w:rsid w:val="00AA18F5"/>
    <w:rsid w:val="00AA6B2F"/>
    <w:rsid w:val="00AA7630"/>
    <w:rsid w:val="00AA7C6C"/>
    <w:rsid w:val="00AB5329"/>
    <w:rsid w:val="00AC154D"/>
    <w:rsid w:val="00AC4DD9"/>
    <w:rsid w:val="00AC4DDA"/>
    <w:rsid w:val="00AC5414"/>
    <w:rsid w:val="00AC7203"/>
    <w:rsid w:val="00AD108F"/>
    <w:rsid w:val="00AD4D04"/>
    <w:rsid w:val="00AD7634"/>
    <w:rsid w:val="00AE06C1"/>
    <w:rsid w:val="00AE43B4"/>
    <w:rsid w:val="00AE72A9"/>
    <w:rsid w:val="00AE78C4"/>
    <w:rsid w:val="00AF27EF"/>
    <w:rsid w:val="00AF7DD6"/>
    <w:rsid w:val="00B249E6"/>
    <w:rsid w:val="00B26309"/>
    <w:rsid w:val="00B316A2"/>
    <w:rsid w:val="00B4064C"/>
    <w:rsid w:val="00B416EF"/>
    <w:rsid w:val="00B43BBA"/>
    <w:rsid w:val="00B558A1"/>
    <w:rsid w:val="00B611A3"/>
    <w:rsid w:val="00B61399"/>
    <w:rsid w:val="00B705E6"/>
    <w:rsid w:val="00B712C5"/>
    <w:rsid w:val="00B82D0F"/>
    <w:rsid w:val="00B8333F"/>
    <w:rsid w:val="00B8519F"/>
    <w:rsid w:val="00BA0926"/>
    <w:rsid w:val="00BB09C2"/>
    <w:rsid w:val="00BB468F"/>
    <w:rsid w:val="00BC17C8"/>
    <w:rsid w:val="00BC29DC"/>
    <w:rsid w:val="00BC3477"/>
    <w:rsid w:val="00BC3ED2"/>
    <w:rsid w:val="00BC68B8"/>
    <w:rsid w:val="00BD257C"/>
    <w:rsid w:val="00BD5378"/>
    <w:rsid w:val="00BE0641"/>
    <w:rsid w:val="00BE327E"/>
    <w:rsid w:val="00BE6F04"/>
    <w:rsid w:val="00BF0295"/>
    <w:rsid w:val="00BF2FA5"/>
    <w:rsid w:val="00BF373B"/>
    <w:rsid w:val="00BF7B37"/>
    <w:rsid w:val="00BF7BA2"/>
    <w:rsid w:val="00C05412"/>
    <w:rsid w:val="00C101C7"/>
    <w:rsid w:val="00C11E42"/>
    <w:rsid w:val="00C137C0"/>
    <w:rsid w:val="00C226B2"/>
    <w:rsid w:val="00C2671B"/>
    <w:rsid w:val="00C33EEE"/>
    <w:rsid w:val="00C34106"/>
    <w:rsid w:val="00C34B72"/>
    <w:rsid w:val="00C352F9"/>
    <w:rsid w:val="00C377D1"/>
    <w:rsid w:val="00C50278"/>
    <w:rsid w:val="00C53B18"/>
    <w:rsid w:val="00C61545"/>
    <w:rsid w:val="00C62500"/>
    <w:rsid w:val="00C76378"/>
    <w:rsid w:val="00C81006"/>
    <w:rsid w:val="00C92591"/>
    <w:rsid w:val="00C965C0"/>
    <w:rsid w:val="00CA107F"/>
    <w:rsid w:val="00CA3157"/>
    <w:rsid w:val="00CA4B9D"/>
    <w:rsid w:val="00CA52EB"/>
    <w:rsid w:val="00CB2615"/>
    <w:rsid w:val="00CD0E67"/>
    <w:rsid w:val="00CD30F9"/>
    <w:rsid w:val="00CE22EC"/>
    <w:rsid w:val="00CE43E8"/>
    <w:rsid w:val="00CE6618"/>
    <w:rsid w:val="00CF265A"/>
    <w:rsid w:val="00D00ECB"/>
    <w:rsid w:val="00D01D6F"/>
    <w:rsid w:val="00D10793"/>
    <w:rsid w:val="00D12160"/>
    <w:rsid w:val="00D124FD"/>
    <w:rsid w:val="00D137DA"/>
    <w:rsid w:val="00D15248"/>
    <w:rsid w:val="00D435F2"/>
    <w:rsid w:val="00D51146"/>
    <w:rsid w:val="00D56593"/>
    <w:rsid w:val="00D62B49"/>
    <w:rsid w:val="00D67F00"/>
    <w:rsid w:val="00D71B30"/>
    <w:rsid w:val="00D725E3"/>
    <w:rsid w:val="00D814EC"/>
    <w:rsid w:val="00D8447C"/>
    <w:rsid w:val="00D86598"/>
    <w:rsid w:val="00D93C7D"/>
    <w:rsid w:val="00DA20DD"/>
    <w:rsid w:val="00DB5D90"/>
    <w:rsid w:val="00DC076F"/>
    <w:rsid w:val="00DC376C"/>
    <w:rsid w:val="00DD0337"/>
    <w:rsid w:val="00DE56ED"/>
    <w:rsid w:val="00DF1C54"/>
    <w:rsid w:val="00DF27E0"/>
    <w:rsid w:val="00DF40B1"/>
    <w:rsid w:val="00E054E5"/>
    <w:rsid w:val="00E0714C"/>
    <w:rsid w:val="00E149A1"/>
    <w:rsid w:val="00E404D7"/>
    <w:rsid w:val="00E53219"/>
    <w:rsid w:val="00E57C45"/>
    <w:rsid w:val="00E70EA9"/>
    <w:rsid w:val="00E8162F"/>
    <w:rsid w:val="00E82770"/>
    <w:rsid w:val="00E84619"/>
    <w:rsid w:val="00E92ACF"/>
    <w:rsid w:val="00E96F32"/>
    <w:rsid w:val="00EA0C35"/>
    <w:rsid w:val="00EA319A"/>
    <w:rsid w:val="00EA5598"/>
    <w:rsid w:val="00EC0517"/>
    <w:rsid w:val="00EC069E"/>
    <w:rsid w:val="00EC2B50"/>
    <w:rsid w:val="00ED06E5"/>
    <w:rsid w:val="00ED5C9C"/>
    <w:rsid w:val="00EE3AA3"/>
    <w:rsid w:val="00EE7EEC"/>
    <w:rsid w:val="00EF2FDD"/>
    <w:rsid w:val="00F04CE5"/>
    <w:rsid w:val="00F05413"/>
    <w:rsid w:val="00F15554"/>
    <w:rsid w:val="00F24210"/>
    <w:rsid w:val="00F30D7C"/>
    <w:rsid w:val="00F322FA"/>
    <w:rsid w:val="00F442BB"/>
    <w:rsid w:val="00F44BA4"/>
    <w:rsid w:val="00F45A8D"/>
    <w:rsid w:val="00F45D17"/>
    <w:rsid w:val="00F50128"/>
    <w:rsid w:val="00F600A5"/>
    <w:rsid w:val="00F64B7F"/>
    <w:rsid w:val="00F6677B"/>
    <w:rsid w:val="00F70E96"/>
    <w:rsid w:val="00F87D4E"/>
    <w:rsid w:val="00F94898"/>
    <w:rsid w:val="00FA46F5"/>
    <w:rsid w:val="00FA5570"/>
    <w:rsid w:val="00FA752B"/>
    <w:rsid w:val="00FB1E71"/>
    <w:rsid w:val="00FB66C6"/>
    <w:rsid w:val="00FC2AE6"/>
    <w:rsid w:val="00FC5568"/>
    <w:rsid w:val="00FC5DE8"/>
    <w:rsid w:val="00FC7935"/>
    <w:rsid w:val="00FD2015"/>
    <w:rsid w:val="00FD514B"/>
    <w:rsid w:val="00FD7271"/>
    <w:rsid w:val="00FE5A96"/>
    <w:rsid w:val="00FE5C99"/>
    <w:rsid w:val="00FF0695"/>
    <w:rsid w:val="00FF2717"/>
    <w:rsid w:val="00FF2D4F"/>
    <w:rsid w:val="00FF4E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7B3D5406"/>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tabs>
        <w:tab w:val="clear" w:pos="574"/>
        <w:tab w:val="left" w:pos="567"/>
      </w:tabs>
      <w:spacing w:before="240"/>
      <w:ind w:left="431" w:hanging="431"/>
      <w:outlineLvl w:val="0"/>
    </w:pPr>
    <w:rPr>
      <w:rFonts w:cs="Arial"/>
      <w:b/>
      <w:bCs/>
      <w:kern w:val="32"/>
      <w:sz w:val="22"/>
      <w:szCs w:val="32"/>
    </w:rPr>
  </w:style>
  <w:style w:type="paragraph" w:styleId="Heading2">
    <w:name w:val="heading 2"/>
    <w:basedOn w:val="Normal"/>
    <w:next w:val="BodyText"/>
    <w:qFormat/>
    <w:rsid w:val="00E92ACF"/>
    <w:pPr>
      <w:keepNext/>
      <w:keepLines/>
      <w:numPr>
        <w:ilvl w:val="1"/>
        <w:numId w:val="1"/>
      </w:numPr>
      <w:outlineLvl w:val="1"/>
    </w:pPr>
    <w:rPr>
      <w:rFonts w:cs="Arial"/>
      <w:b/>
      <w:bCs/>
      <w:i/>
      <w:iCs/>
      <w:sz w:val="21"/>
      <w:szCs w:val="28"/>
    </w:rPr>
  </w:style>
  <w:style w:type="paragraph" w:styleId="Heading3">
    <w:name w:val="heading 3"/>
    <w:basedOn w:val="Normal"/>
    <w:next w:val="BodyText"/>
    <w:qFormat/>
    <w:rsid w:val="00176CC5"/>
    <w:pPr>
      <w:keepNext/>
      <w:numPr>
        <w:ilvl w:val="2"/>
        <w:numId w:val="1"/>
      </w:numPr>
      <w:tabs>
        <w:tab w:val="left" w:pos="170"/>
      </w:tabs>
      <w:spacing w:before="1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D725E3"/>
    <w:pPr>
      <w:tabs>
        <w:tab w:val="left" w:pos="567"/>
      </w:tabs>
      <w:spacing w:after="240"/>
    </w:pPr>
    <w:rPr>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8"/>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45"/>
      </w:numPr>
    </w:pPr>
  </w:style>
  <w:style w:type="numbering" w:customStyle="1" w:styleId="TableListSmallNumber">
    <w:name w:val="Table List Small Number"/>
    <w:basedOn w:val="TableListAllNum3Level"/>
    <w:semiHidden/>
    <w:rsid w:val="00022FEC"/>
    <w:pPr>
      <w:numPr>
        <w:numId w:val="9"/>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uiPriority w:val="99"/>
    <w:rsid w:val="00363C04"/>
  </w:style>
  <w:style w:type="character" w:customStyle="1" w:styleId="BodyTextsuperscript">
    <w:name w:val="Body Text (superscript)"/>
    <w:rsid w:val="00FC7935"/>
    <w:rPr>
      <w:rFonts w:ascii="Arial" w:hAnsi="Arial"/>
      <w:sz w:val="20"/>
      <w:vertAlign w:val="superscript"/>
    </w:rPr>
  </w:style>
  <w:style w:type="paragraph" w:customStyle="1" w:styleId="Default">
    <w:name w:val="Default"/>
    <w:rsid w:val="009407AF"/>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rsid w:val="006915E9"/>
    <w:rPr>
      <w:sz w:val="16"/>
      <w:szCs w:val="16"/>
    </w:rPr>
  </w:style>
  <w:style w:type="paragraph" w:styleId="CommentText">
    <w:name w:val="annotation text"/>
    <w:basedOn w:val="Normal"/>
    <w:link w:val="CommentTextChar"/>
    <w:rsid w:val="006915E9"/>
    <w:pPr>
      <w:spacing w:line="240" w:lineRule="auto"/>
    </w:pPr>
    <w:rPr>
      <w:szCs w:val="20"/>
    </w:rPr>
  </w:style>
  <w:style w:type="character" w:customStyle="1" w:styleId="CommentTextChar">
    <w:name w:val="Comment Text Char"/>
    <w:basedOn w:val="DefaultParagraphFont"/>
    <w:link w:val="CommentText"/>
    <w:rsid w:val="006915E9"/>
    <w:rPr>
      <w:rFonts w:ascii="Arial" w:hAnsi="Arial"/>
    </w:rPr>
  </w:style>
  <w:style w:type="paragraph" w:styleId="CommentSubject">
    <w:name w:val="annotation subject"/>
    <w:basedOn w:val="CommentText"/>
    <w:next w:val="CommentText"/>
    <w:link w:val="CommentSubjectChar"/>
    <w:rsid w:val="006915E9"/>
    <w:rPr>
      <w:b/>
      <w:bCs/>
    </w:rPr>
  </w:style>
  <w:style w:type="character" w:customStyle="1" w:styleId="CommentSubjectChar">
    <w:name w:val="Comment Subject Char"/>
    <w:basedOn w:val="CommentTextChar"/>
    <w:link w:val="CommentSubject"/>
    <w:rsid w:val="006915E9"/>
    <w:rPr>
      <w:rFonts w:ascii="Arial" w:hAnsi="Arial"/>
      <w:b/>
      <w:bCs/>
    </w:rPr>
  </w:style>
  <w:style w:type="paragraph" w:styleId="BalloonText">
    <w:name w:val="Balloon Text"/>
    <w:basedOn w:val="Normal"/>
    <w:link w:val="BalloonTextChar"/>
    <w:rsid w:val="00691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6915E9"/>
    <w:rPr>
      <w:rFonts w:ascii="Segoe UI" w:hAnsi="Segoe UI" w:cs="Segoe UI"/>
      <w:sz w:val="18"/>
      <w:szCs w:val="18"/>
    </w:rPr>
  </w:style>
  <w:style w:type="character" w:styleId="PlaceholderText">
    <w:name w:val="Placeholder Text"/>
    <w:basedOn w:val="DefaultParagraphFont"/>
    <w:uiPriority w:val="99"/>
    <w:semiHidden/>
    <w:rsid w:val="00F50128"/>
    <w:rPr>
      <w:color w:val="808080"/>
    </w:rPr>
  </w:style>
  <w:style w:type="character" w:styleId="UnresolvedMention">
    <w:name w:val="Unresolved Mention"/>
    <w:basedOn w:val="DefaultParagraphFont"/>
    <w:uiPriority w:val="99"/>
    <w:semiHidden/>
    <w:unhideWhenUsed/>
    <w:rsid w:val="00C53B18"/>
    <w:rPr>
      <w:color w:val="605E5C"/>
      <w:shd w:val="clear" w:color="auto" w:fill="E1DFDD"/>
    </w:rPr>
  </w:style>
  <w:style w:type="character" w:styleId="FollowedHyperlink">
    <w:name w:val="FollowedHyperlink"/>
    <w:basedOn w:val="DefaultParagraphFont"/>
    <w:rsid w:val="00C53B18"/>
    <w:rPr>
      <w:color w:val="954F72" w:themeColor="followedHyperlink"/>
      <w:u w:val="single"/>
    </w:rPr>
  </w:style>
  <w:style w:type="paragraph" w:styleId="Revision">
    <w:name w:val="Revision"/>
    <w:hidden/>
    <w:uiPriority w:val="99"/>
    <w:semiHidden/>
    <w:rsid w:val="00364A67"/>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5.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6" Type="http://schemas.openxmlformats.org/officeDocument/2006/relationships/header" Target="header2.xml"/><Relationship Id="rId107" Type="http://schemas.openxmlformats.org/officeDocument/2006/relationships/header" Target="header8.xml"/><Relationship Id="rId11" Type="http://schemas.openxmlformats.org/officeDocument/2006/relationships/footnotes" Target="footnotes.xml"/><Relationship Id="rId32" Type="http://schemas.openxmlformats.org/officeDocument/2006/relationships/hyperlink" Target="https://www.tmr.qld.gov.au/business-industry/Technical-standards-publications/Consultants-for-engineering-projects" TargetMode="External"/><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header" Target="header6.xml"/><Relationship Id="rId5" Type="http://schemas.openxmlformats.org/officeDocument/2006/relationships/customXml" Target="../customXml/item5.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footer" Target="footer5.xml"/><Relationship Id="rId27" Type="http://schemas.openxmlformats.org/officeDocument/2006/relationships/image" Target="media/image7.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4.png"/><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endnotes" Target="endnotes.xml"/><Relationship Id="rId17" Type="http://schemas.openxmlformats.org/officeDocument/2006/relationships/header" Target="header3.xml"/><Relationship Id="rId33" Type="http://schemas.openxmlformats.org/officeDocument/2006/relationships/hyperlink" Target="https://www.tmr.qld.gov.au/business-industry/Technical-standards-publications/Consultants-for-engineering-projects" TargetMode="External"/><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footer" Target="footer7.xml"/><Relationship Id="rId108" Type="http://schemas.openxmlformats.org/officeDocument/2006/relationships/footer" Target="footer8.xml"/><Relationship Id="rId54" Type="http://schemas.openxmlformats.org/officeDocument/2006/relationships/image" Target="media/image31.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mailto:sustainability@tmr.qld.gov.au"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header" Target="header7.xml"/><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yperlink" Target="https://intranet.tmr.qld.gov.au/corp/commshub/channels/Pages/Websites.aspx" TargetMode="External"/><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hyperlink" Target="https://intranet.tmr.qld.gov.au/corp/commshub/Pages/Web-exemptions.aspx?FilterField1=Division&amp;amp;FilterValue1=IMD" TargetMode="External"/><Relationship Id="rId101" Type="http://schemas.openxmlformats.org/officeDocument/2006/relationships/hyperlink" Target="https://www.tmr.qld.gov.au/business-industry/Technical-standards-publications/Consultants-for-engineering-projects"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6.png"/><Relationship Id="rId109" Type="http://schemas.openxmlformats.org/officeDocument/2006/relationships/fontTable" Target="fontTable.xml"/><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hyperlink" Target="https://www.tmr.qld.gov.au/business-industry/Technical-standards-publications/Consultants-for-engineering-projects" TargetMode="External"/><Relationship Id="rId7" Type="http://schemas.openxmlformats.org/officeDocument/2006/relationships/numbering" Target="numbering.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https://intranet.tmr.qld.gov.au/corp/commshub/Pages/Web-exemptions.aspx?FilterField1=Division&amp;amp;FilterValue1=IMD" TargetMode="External"/><Relationship Id="rId87" Type="http://schemas.openxmlformats.org/officeDocument/2006/relationships/image" Target="media/image62.png"/><Relationship Id="rId110"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7.png"/><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2.png"/><Relationship Id="rId100" Type="http://schemas.openxmlformats.org/officeDocument/2006/relationships/hyperlink" Target="mailto:sustainability@tmr.qld.gov.au" TargetMode="External"/><Relationship Id="rId105" Type="http://schemas.openxmlformats.org/officeDocument/2006/relationships/hyperlink" Target="mailto:sustainability@tmr.qld.gov.au" TargetMode="External"/><Relationship Id="rId8" Type="http://schemas.openxmlformats.org/officeDocument/2006/relationships/styles" Target="styles.xml"/><Relationship Id="rId51" Type="http://schemas.openxmlformats.org/officeDocument/2006/relationships/image" Target="media/image28.pn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hyperlink" Target="https://intranet.tmr.qld.gov.au/corp/commshub/channels/Pages/Websites.aspx" TargetMode="External"/><Relationship Id="rId3" Type="http://schemas.openxmlformats.org/officeDocument/2006/relationships/customXml" Target="../customXml/item3.xml"/><Relationship Id="rId25" Type="http://schemas.openxmlformats.org/officeDocument/2006/relationships/hyperlink" Target="https://www.tmr.qld.gov.au/Community-and-environment/Environmental-management/Environmental-sustainability-policy" TargetMode="External"/><Relationship Id="rId46" Type="http://schemas.openxmlformats.org/officeDocument/2006/relationships/image" Target="media/image23.png"/><Relationship Id="rId67" Type="http://schemas.openxmlformats.org/officeDocument/2006/relationships/image" Target="media/image42.png"/><Relationship Id="rId20" Type="http://schemas.openxmlformats.org/officeDocument/2006/relationships/footer" Target="footer4.xm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58.png"/><Relationship Id="rId88" Type="http://schemas.openxmlformats.org/officeDocument/2006/relationships/image" Target="media/image63.png"/></Relationships>
</file>

<file path=word/_rels/footer8.xml.rels><?xml version="1.0" encoding="UTF-8" standalone="yes"?>
<Relationships xmlns="http://schemas.openxmlformats.org/package/2006/relationships"><Relationship Id="rId1" Type="http://schemas.openxmlformats.org/officeDocument/2006/relationships/image" Target="media/image7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image" Target="media/image3.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9196821DEF2654CA461F8F68C5FAE19" ma:contentTypeVersion="9" ma:contentTypeDescription="Create a new document." ma:contentTypeScope="" ma:versionID="679d70384dcd8cf1d4df296407b42d21">
  <xsd:schema xmlns:xsd="http://www.w3.org/2001/XMLSchema" xmlns:xs="http://www.w3.org/2001/XMLSchema" xmlns:p="http://schemas.microsoft.com/office/2006/metadata/properties" xmlns:ns1="http://schemas.microsoft.com/sharepoint/v3" xmlns:ns2="a4b41637-c39a-4fcf-ba83-ba894a3db53d" targetNamespace="http://schemas.microsoft.com/office/2006/metadata/properties" ma:root="true" ma:fieldsID="78e26bd99cccd8759e85fbffed1037c9" ns1:_="" ns2:_="">
    <xsd:import namespace="http://schemas.microsoft.com/sharepoint/v3"/>
    <xsd:import namespace="a4b41637-c39a-4fcf-ba83-ba894a3db53d"/>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b41637-c39a-4fcf-ba83-ba894a3db53d"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PersistId xmlns="a4b41637-c39a-4fcf-ba83-ba894a3db53d">false</_dlc_DocIdPersistId>
    <_dlc_DocId xmlns="a4b41637-c39a-4fcf-ba83-ba894a3db53d">D5FAUEVVHHAR-224-1</_dlc_DocId>
    <_dlc_DocIdUrl xmlns="a4b41637-c39a-4fcf-ba83-ba894a3db53d">
      <Url>https://inside.tmr.qld.gov.au/sites/engtech/technologies-and-services/_layouts/15/DocIdRedir.aspx?ID=D5FAUEVVHHAR-224-1</Url>
      <Description>D5FAUEVVHHAR-224-1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7A954FC4-3FB7-41F2-A712-CE4A53B162F2}">
  <ds:schemaRefs>
    <ds:schemaRef ds:uri="http://schemas.openxmlformats.org/officeDocument/2006/bibliography"/>
  </ds:schemaRefs>
</ds:datastoreItem>
</file>

<file path=customXml/itemProps2.xml><?xml version="1.0" encoding="utf-8"?>
<ds:datastoreItem xmlns:ds="http://schemas.openxmlformats.org/officeDocument/2006/customXml" ds:itemID="{8ECC804D-8B05-4A0A-A857-4B46814A9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b41637-c39a-4fcf-ba83-ba894a3db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88155A-B3AD-4B8B-84F8-2AB720732F9B}">
  <ds:schemaRefs>
    <ds:schemaRef ds:uri="http://purl.org/dc/dcmitype/"/>
    <ds:schemaRef ds:uri="http://purl.org/dc/elements/1.1/"/>
    <ds:schemaRef ds:uri="http://schemas.microsoft.com/office/2006/metadata/properties"/>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a4b41637-c39a-4fcf-ba83-ba894a3db53d"/>
    <ds:schemaRef ds:uri="http://schemas.microsoft.com/sharepoint/v3"/>
  </ds:schemaRefs>
</ds:datastoreItem>
</file>

<file path=customXml/itemProps4.xml><?xml version="1.0" encoding="utf-8"?>
<ds:datastoreItem xmlns:ds="http://schemas.openxmlformats.org/officeDocument/2006/customXml" ds:itemID="{0DB211BE-0087-4C8A-BED7-92B34FB76445}">
  <ds:schemaRefs>
    <ds:schemaRef ds:uri="http://schemas.microsoft.com/sharepoint/events"/>
  </ds:schemaRefs>
</ds:datastoreItem>
</file>

<file path=customXml/itemProps5.xml><?xml version="1.0" encoding="utf-8"?>
<ds:datastoreItem xmlns:ds="http://schemas.openxmlformats.org/officeDocument/2006/customXml" ds:itemID="{8CBE615B-D60E-447E-82FD-A5F6D6207C06}">
  <ds:schemaRefs>
    <ds:schemaRef ds:uri="http://schemas.microsoft.com/sharepoint/v3/contenttype/forms"/>
  </ds:schemaRefs>
</ds:datastoreItem>
</file>

<file path=customXml/itemProps6.xml><?xml version="1.0" encoding="utf-8"?>
<ds:datastoreItem xmlns:ds="http://schemas.openxmlformats.org/officeDocument/2006/customXml" ds:itemID="{12A43298-CDBF-4E4A-B05B-611A8E980CA5}">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Technical document template</Template>
  <TotalTime>3439</TotalTime>
  <Pages>30</Pages>
  <Words>6040</Words>
  <Characters>34433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Consultant for Engineering Projects</vt:lpstr>
    </vt:vector>
  </TitlesOfParts>
  <Company>Department of Transport and Main Roads</Company>
  <LinksUpToDate>false</LinksUpToDate>
  <CharactersWithSpaces>40393</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 for Engineering Projects</dc:title>
  <dc:subject>Appendix B: Infrastructure Sustainability Management Plan (ISMP) – Outline</dc:subject>
  <dc:creator>Department of Transport and Main Roads</dc:creator>
  <cp:keywords>CFEP:</cp:keywords>
  <dc:description/>
  <cp:lastModifiedBy>Lucas F Tong</cp:lastModifiedBy>
  <cp:revision>50</cp:revision>
  <cp:lastPrinted>2013-06-20T03:17:00Z</cp:lastPrinted>
  <dcterms:created xsi:type="dcterms:W3CDTF">2020-08-13T04:49:00Z</dcterms:created>
  <dcterms:modified xsi:type="dcterms:W3CDTF">2024-06-06T03:07:00Z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y fmtid="{D5CDD505-2E9C-101B-9397-08002B2CF9AE}" pid="5" name="Project">
    <vt:lpwstr>5</vt:lpwstr>
  </property>
  <property fmtid="{D5CDD505-2E9C-101B-9397-08002B2CF9AE}" pid="6" name="Order">
    <vt:r8>7800</vt:r8>
  </property>
  <property fmtid="{D5CDD505-2E9C-101B-9397-08002B2CF9AE}" pid="7" name="Description0">
    <vt:lpwstr>Template for authors writing technical publications.</vt:lpwstr>
  </property>
  <property fmtid="{D5CDD505-2E9C-101B-9397-08002B2CF9AE}" pid="8" name="xd_Signature">
    <vt:bool>false</vt:bool>
  </property>
  <property fmtid="{D5CDD505-2E9C-101B-9397-08002B2CF9AE}" pid="9" name="xd_ProgID">
    <vt:lpwstr/>
  </property>
  <property fmtid="{D5CDD505-2E9C-101B-9397-08002B2CF9AE}" pid="10" name="Document type">
    <vt:lpwstr>15</vt:lpwstr>
  </property>
  <property fmtid="{D5CDD505-2E9C-101B-9397-08002B2CF9AE}" pid="11" name="ContentTypeId">
    <vt:lpwstr>0x01010059196821DEF2654CA461F8F68C5FAE19</vt:lpwstr>
  </property>
  <property fmtid="{D5CDD505-2E9C-101B-9397-08002B2CF9AE}" pid="12" name="Directorate">
    <vt:lpwstr>22</vt:lpwstr>
  </property>
  <property fmtid="{D5CDD505-2E9C-101B-9397-08002B2CF9AE}" pid="13" name="TemplateUrl">
    <vt:lpwstr/>
  </property>
  <property fmtid="{D5CDD505-2E9C-101B-9397-08002B2CF9AE}" pid="14" name="_dlc_DocIdItemGuid">
    <vt:lpwstr>dda7a3a2-83f9-472c-88df-bea56fd456a7</vt:lpwstr>
  </property>
  <property fmtid="{D5CDD505-2E9C-101B-9397-08002B2CF9AE}" pid="15" name="URL">
    <vt:lpwstr/>
  </property>
</Properties>
</file>