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5406" w14:textId="05B9565D" w:rsidR="00AE72A9" w:rsidRPr="00233FCE" w:rsidRDefault="00E1307D" w:rsidP="00AE72A9">
      <w:pPr>
        <w:pStyle w:val="Cover2subtitle"/>
        <w:rPr>
          <w:color w:val="FFFFFF" w:themeColor="background1"/>
        </w:rPr>
      </w:pPr>
      <w:bookmarkStart w:id="0" w:name="_Toc359423352"/>
      <w:bookmarkStart w:id="1" w:name="_Toc359424807"/>
      <w:r w:rsidRPr="00233FCE">
        <w:rPr>
          <w:color w:val="FFFFFF" w:themeColor="background1"/>
        </w:rPr>
        <w:t xml:space="preserve">Project Name: </w:t>
      </w:r>
      <w:sdt>
        <w:sdtPr>
          <w:rPr>
            <w:color w:val="FFFFFF" w:themeColor="background1"/>
          </w:rPr>
          <w:id w:val="634224407"/>
          <w:placeholder>
            <w:docPart w:val="8DA2795251C840E8B7A0877883D640C2"/>
          </w:placeholder>
          <w:showingPlcHdr/>
        </w:sdtPr>
        <w:sdtEndPr/>
        <w:sdtContent>
          <w:r w:rsidRPr="00233FCE">
            <w:rPr>
              <w:rStyle w:val="PlaceholderText"/>
              <w:color w:val="auto"/>
              <w:highlight w:val="lightGray"/>
            </w:rPr>
            <w:t>Click or tap here to enter text.</w:t>
          </w:r>
        </w:sdtContent>
      </w:sdt>
    </w:p>
    <w:p w14:paraId="7B3D5407" w14:textId="77777777" w:rsidR="00CA3157" w:rsidRPr="00233FCE" w:rsidRDefault="00CA3157" w:rsidP="00AE72A9">
      <w:pPr>
        <w:pStyle w:val="Cover2subtitle"/>
        <w:rPr>
          <w:color w:val="FFFFFF" w:themeColor="background1"/>
        </w:rPr>
      </w:pPr>
    </w:p>
    <w:bookmarkEnd w:id="0"/>
    <w:bookmarkEnd w:id="1"/>
    <w:p w14:paraId="7B3D5408" w14:textId="322C7CAF" w:rsidR="00117AA8" w:rsidRPr="00233FCE" w:rsidRDefault="00E1307D" w:rsidP="00FC2AE6">
      <w:pPr>
        <w:pStyle w:val="Cover1title"/>
        <w:rPr>
          <w:color w:val="FFFFFF" w:themeColor="background1"/>
        </w:rPr>
      </w:pPr>
      <w:r w:rsidRPr="00233FCE">
        <w:rPr>
          <w:color w:val="FFFFFF" w:themeColor="background1"/>
        </w:rPr>
        <w:t>Climate Change Risk and Adaptation Assessment</w:t>
      </w:r>
    </w:p>
    <w:p w14:paraId="7B3D5409" w14:textId="77777777" w:rsidR="00CA3157" w:rsidRPr="00CE6618" w:rsidRDefault="00CA3157" w:rsidP="00376A0A">
      <w:pPr>
        <w:pStyle w:val="Cover2subtitle"/>
      </w:pP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3"/>
          <w:footerReference w:type="even" r:id="rId14"/>
          <w:footerReference w:type="default" r:id="rId15"/>
          <w:headerReference w:type="first" r:id="rId16"/>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7"/>
          <w:footerReference w:type="default" r:id="rId18"/>
          <w:headerReference w:type="first" r:id="rId19"/>
          <w:footerReference w:type="first" r:id="rId20"/>
          <w:pgSz w:w="11906" w:h="16838" w:code="9"/>
          <w:pgMar w:top="1418" w:right="1418" w:bottom="1418" w:left="1418" w:header="454" w:footer="454" w:gutter="0"/>
          <w:cols w:space="708"/>
          <w:docGrid w:linePitch="360"/>
        </w:sectPr>
      </w:pPr>
    </w:p>
    <w:p w14:paraId="1B807B57" w14:textId="6E94CD49" w:rsidR="0061516D" w:rsidRPr="00994D07" w:rsidRDefault="00E1307D" w:rsidP="00AD65F4">
      <w:pPr>
        <w:pStyle w:val="HeadingPartChapter"/>
        <w:spacing w:after="120"/>
      </w:pPr>
      <w:bookmarkStart w:id="2" w:name="_Toc41395356"/>
      <w:bookmarkStart w:id="3" w:name="_Toc41395818"/>
      <w:bookmarkStart w:id="4" w:name="_Toc41395849"/>
      <w:bookmarkStart w:id="5" w:name="_Toc41472316"/>
      <w:bookmarkStart w:id="6" w:name="_Toc41566249"/>
      <w:bookmarkStart w:id="7" w:name="_Toc365961964"/>
      <w:r>
        <w:lastRenderedPageBreak/>
        <w:t>Document Control</w:t>
      </w:r>
      <w:bookmarkEnd w:id="2"/>
      <w:bookmarkEnd w:id="3"/>
      <w:bookmarkEnd w:id="4"/>
      <w:bookmarkEnd w:id="5"/>
      <w:bookmarkEnd w:id="6"/>
    </w:p>
    <w:tbl>
      <w:tblPr>
        <w:tblStyle w:val="TableGrid"/>
        <w:tblW w:w="0" w:type="auto"/>
        <w:tblLook w:val="04A0" w:firstRow="1" w:lastRow="0" w:firstColumn="1" w:lastColumn="0" w:noHBand="0" w:noVBand="1"/>
      </w:tblPr>
      <w:tblGrid>
        <w:gridCol w:w="1696"/>
        <w:gridCol w:w="7364"/>
      </w:tblGrid>
      <w:tr w:rsidR="0061516D" w14:paraId="1F597CE0" w14:textId="77777777" w:rsidTr="00E1307D">
        <w:tc>
          <w:tcPr>
            <w:tcW w:w="1696" w:type="dxa"/>
            <w:shd w:val="clear" w:color="auto" w:fill="DAD8BC"/>
          </w:tcPr>
          <w:p w14:paraId="6BCEEA4F" w14:textId="55BE7EDE" w:rsidR="0061516D" w:rsidRDefault="00E1307D" w:rsidP="0061516D">
            <w:pPr>
              <w:pStyle w:val="TableHeading"/>
              <w:jc w:val="left"/>
            </w:pPr>
            <w:r>
              <w:t>Prepared by:</w:t>
            </w:r>
          </w:p>
        </w:tc>
        <w:tc>
          <w:tcPr>
            <w:tcW w:w="7364" w:type="dxa"/>
          </w:tcPr>
          <w:p w14:paraId="7BFFCC9C" w14:textId="77777777" w:rsidR="0061516D" w:rsidRDefault="0061516D" w:rsidP="0061516D">
            <w:pPr>
              <w:pStyle w:val="TableBodyText"/>
            </w:pPr>
          </w:p>
        </w:tc>
      </w:tr>
      <w:tr w:rsidR="0061516D" w14:paraId="376215DE" w14:textId="77777777" w:rsidTr="00E1307D">
        <w:tc>
          <w:tcPr>
            <w:tcW w:w="1696" w:type="dxa"/>
            <w:shd w:val="clear" w:color="auto" w:fill="DAD8BC"/>
          </w:tcPr>
          <w:p w14:paraId="47186F1F" w14:textId="3E6C2AD9" w:rsidR="0061516D" w:rsidRDefault="00E1307D" w:rsidP="0061516D">
            <w:pPr>
              <w:pStyle w:val="TableHeading"/>
              <w:jc w:val="left"/>
            </w:pPr>
            <w:r>
              <w:t>Title:</w:t>
            </w:r>
          </w:p>
        </w:tc>
        <w:tc>
          <w:tcPr>
            <w:tcW w:w="7364" w:type="dxa"/>
          </w:tcPr>
          <w:p w14:paraId="0F6BD89F" w14:textId="77777777" w:rsidR="0061516D" w:rsidRDefault="0061516D" w:rsidP="0061516D">
            <w:pPr>
              <w:pStyle w:val="TableBodyText"/>
            </w:pPr>
          </w:p>
        </w:tc>
      </w:tr>
      <w:tr w:rsidR="0061516D" w14:paraId="19CC7D08" w14:textId="77777777" w:rsidTr="00E1307D">
        <w:tc>
          <w:tcPr>
            <w:tcW w:w="1696" w:type="dxa"/>
            <w:shd w:val="clear" w:color="auto" w:fill="DAD8BC"/>
          </w:tcPr>
          <w:p w14:paraId="48EDB1C6" w14:textId="332778F7" w:rsidR="0061516D" w:rsidRDefault="00E1307D" w:rsidP="0061516D">
            <w:pPr>
              <w:pStyle w:val="TableHeading"/>
              <w:jc w:val="left"/>
            </w:pPr>
            <w:r>
              <w:t>Branch</w:t>
            </w:r>
          </w:p>
        </w:tc>
        <w:tc>
          <w:tcPr>
            <w:tcW w:w="7364" w:type="dxa"/>
          </w:tcPr>
          <w:p w14:paraId="61C9E7BF" w14:textId="77777777" w:rsidR="0061516D" w:rsidRDefault="0061516D" w:rsidP="0061516D">
            <w:pPr>
              <w:pStyle w:val="TableBodyText"/>
            </w:pPr>
          </w:p>
        </w:tc>
      </w:tr>
      <w:tr w:rsidR="0061516D" w14:paraId="1CF233DA" w14:textId="77777777" w:rsidTr="00E1307D">
        <w:tc>
          <w:tcPr>
            <w:tcW w:w="1696" w:type="dxa"/>
            <w:shd w:val="clear" w:color="auto" w:fill="DAD8BC"/>
          </w:tcPr>
          <w:p w14:paraId="54E54BEF" w14:textId="04AC0131" w:rsidR="0061516D" w:rsidRDefault="00E1307D" w:rsidP="0061516D">
            <w:pPr>
              <w:pStyle w:val="TableHeading"/>
              <w:jc w:val="left"/>
            </w:pPr>
            <w:r>
              <w:t>Division:</w:t>
            </w:r>
          </w:p>
        </w:tc>
        <w:tc>
          <w:tcPr>
            <w:tcW w:w="7364" w:type="dxa"/>
          </w:tcPr>
          <w:p w14:paraId="7B9EFA38" w14:textId="77777777" w:rsidR="0061516D" w:rsidRDefault="0061516D" w:rsidP="0061516D">
            <w:pPr>
              <w:pStyle w:val="TableBodyText"/>
            </w:pPr>
          </w:p>
        </w:tc>
      </w:tr>
      <w:tr w:rsidR="0061516D" w14:paraId="1E74CEEE" w14:textId="77777777" w:rsidTr="00E1307D">
        <w:tc>
          <w:tcPr>
            <w:tcW w:w="1696" w:type="dxa"/>
            <w:shd w:val="clear" w:color="auto" w:fill="DAD8BC"/>
          </w:tcPr>
          <w:p w14:paraId="12BBEF44" w14:textId="2D24FB07" w:rsidR="0061516D" w:rsidRDefault="00E1307D" w:rsidP="0061516D">
            <w:pPr>
              <w:pStyle w:val="TableHeading"/>
              <w:jc w:val="left"/>
            </w:pPr>
            <w:r>
              <w:t>Location:</w:t>
            </w:r>
          </w:p>
        </w:tc>
        <w:tc>
          <w:tcPr>
            <w:tcW w:w="7364" w:type="dxa"/>
          </w:tcPr>
          <w:p w14:paraId="4ED6B89A" w14:textId="77777777" w:rsidR="0061516D" w:rsidRDefault="0061516D" w:rsidP="0061516D">
            <w:pPr>
              <w:pStyle w:val="TableBodyText"/>
            </w:pPr>
          </w:p>
        </w:tc>
      </w:tr>
      <w:tr w:rsidR="0061516D" w14:paraId="2C035944" w14:textId="77777777" w:rsidTr="00E1307D">
        <w:tc>
          <w:tcPr>
            <w:tcW w:w="1696" w:type="dxa"/>
            <w:shd w:val="clear" w:color="auto" w:fill="DAD8BC"/>
          </w:tcPr>
          <w:p w14:paraId="023331EB" w14:textId="37DB8491" w:rsidR="0061516D" w:rsidRDefault="00E1307D" w:rsidP="0061516D">
            <w:pPr>
              <w:pStyle w:val="TableHeading"/>
              <w:jc w:val="left"/>
            </w:pPr>
            <w:r>
              <w:t>Version no:</w:t>
            </w:r>
          </w:p>
        </w:tc>
        <w:tc>
          <w:tcPr>
            <w:tcW w:w="7364" w:type="dxa"/>
          </w:tcPr>
          <w:p w14:paraId="010EB35B" w14:textId="77777777" w:rsidR="0061516D" w:rsidRDefault="0061516D" w:rsidP="0061516D">
            <w:pPr>
              <w:pStyle w:val="TableBodyText"/>
            </w:pPr>
          </w:p>
        </w:tc>
      </w:tr>
      <w:tr w:rsidR="0061516D" w14:paraId="51110B69" w14:textId="77777777" w:rsidTr="00E1307D">
        <w:tc>
          <w:tcPr>
            <w:tcW w:w="1696" w:type="dxa"/>
            <w:shd w:val="clear" w:color="auto" w:fill="DAD8BC"/>
          </w:tcPr>
          <w:p w14:paraId="178460D0" w14:textId="2F71D874" w:rsidR="0061516D" w:rsidRDefault="00E1307D" w:rsidP="0061516D">
            <w:pPr>
              <w:pStyle w:val="TableHeading"/>
              <w:jc w:val="left"/>
            </w:pPr>
            <w:r>
              <w:t>Version date:</w:t>
            </w:r>
          </w:p>
        </w:tc>
        <w:tc>
          <w:tcPr>
            <w:tcW w:w="7364" w:type="dxa"/>
          </w:tcPr>
          <w:p w14:paraId="4C82CD76" w14:textId="77777777" w:rsidR="0061516D" w:rsidRDefault="0061516D" w:rsidP="0061516D">
            <w:pPr>
              <w:pStyle w:val="TableBodyText"/>
            </w:pPr>
          </w:p>
        </w:tc>
      </w:tr>
      <w:tr w:rsidR="0061516D" w14:paraId="3B447357" w14:textId="77777777" w:rsidTr="00E1307D">
        <w:tc>
          <w:tcPr>
            <w:tcW w:w="1696" w:type="dxa"/>
            <w:shd w:val="clear" w:color="auto" w:fill="DAD8BC"/>
          </w:tcPr>
          <w:p w14:paraId="15EF8DB8" w14:textId="2CE40EC0" w:rsidR="0061516D" w:rsidRDefault="00E1307D" w:rsidP="0061516D">
            <w:pPr>
              <w:pStyle w:val="TableHeading"/>
              <w:jc w:val="left"/>
            </w:pPr>
            <w:r>
              <w:t>Status:</w:t>
            </w:r>
          </w:p>
        </w:tc>
        <w:tc>
          <w:tcPr>
            <w:tcW w:w="7364" w:type="dxa"/>
          </w:tcPr>
          <w:p w14:paraId="221C85C4" w14:textId="77777777" w:rsidR="0061516D" w:rsidRDefault="0061516D" w:rsidP="0061516D">
            <w:pPr>
              <w:pStyle w:val="TableBodyText"/>
            </w:pPr>
          </w:p>
        </w:tc>
      </w:tr>
      <w:tr w:rsidR="0061516D" w14:paraId="4DBC39DC" w14:textId="77777777" w:rsidTr="00E1307D">
        <w:tc>
          <w:tcPr>
            <w:tcW w:w="1696" w:type="dxa"/>
            <w:shd w:val="clear" w:color="auto" w:fill="DAD8BC"/>
          </w:tcPr>
          <w:p w14:paraId="1D582059" w14:textId="036DC8A7" w:rsidR="0061516D" w:rsidRDefault="00E1307D" w:rsidP="0061516D">
            <w:pPr>
              <w:pStyle w:val="TableHeading"/>
              <w:jc w:val="left"/>
            </w:pPr>
            <w:r>
              <w:t>DMS ref.no:</w:t>
            </w:r>
          </w:p>
        </w:tc>
        <w:tc>
          <w:tcPr>
            <w:tcW w:w="7364" w:type="dxa"/>
          </w:tcPr>
          <w:p w14:paraId="58DDBD83" w14:textId="77777777" w:rsidR="0061516D" w:rsidRDefault="0061516D" w:rsidP="0061516D">
            <w:pPr>
              <w:pStyle w:val="TableBodyText"/>
            </w:pPr>
          </w:p>
        </w:tc>
      </w:tr>
      <w:tr w:rsidR="0061516D" w14:paraId="353B7BBE" w14:textId="77777777" w:rsidTr="00E1307D">
        <w:tc>
          <w:tcPr>
            <w:tcW w:w="1696" w:type="dxa"/>
            <w:shd w:val="clear" w:color="auto" w:fill="DAD8BC"/>
          </w:tcPr>
          <w:p w14:paraId="49047CA5" w14:textId="3CC7990C" w:rsidR="0061516D" w:rsidRDefault="00E1307D" w:rsidP="0061516D">
            <w:pPr>
              <w:pStyle w:val="TableHeading"/>
              <w:jc w:val="left"/>
            </w:pPr>
            <w:r>
              <w:t>File/Doc no:</w:t>
            </w:r>
          </w:p>
        </w:tc>
        <w:tc>
          <w:tcPr>
            <w:tcW w:w="7364" w:type="dxa"/>
          </w:tcPr>
          <w:p w14:paraId="4C2EA9F8" w14:textId="77777777" w:rsidR="0061516D" w:rsidRDefault="0061516D" w:rsidP="0061516D">
            <w:pPr>
              <w:pStyle w:val="TableBodyText"/>
            </w:pPr>
          </w:p>
        </w:tc>
      </w:tr>
    </w:tbl>
    <w:p w14:paraId="48650DF6" w14:textId="5649D59F" w:rsidR="0061516D" w:rsidRDefault="0061516D" w:rsidP="003E70AB">
      <w:pPr>
        <w:pStyle w:val="BodyText"/>
        <w:ind w:left="360" w:hanging="360"/>
      </w:pPr>
    </w:p>
    <w:p w14:paraId="699526CD" w14:textId="78B71644" w:rsidR="00E1307D" w:rsidRPr="00AD65F4" w:rsidRDefault="00E1307D" w:rsidP="00AD65F4">
      <w:pPr>
        <w:pStyle w:val="HeadingPartChapter"/>
        <w:spacing w:after="120"/>
        <w:rPr>
          <w:b w:val="0"/>
        </w:rPr>
      </w:pPr>
      <w:bookmarkStart w:id="8" w:name="_Toc41395357"/>
      <w:bookmarkStart w:id="9" w:name="_Toc41395819"/>
      <w:bookmarkStart w:id="10" w:name="_Toc41395850"/>
      <w:bookmarkStart w:id="11" w:name="_Toc41472317"/>
      <w:bookmarkStart w:id="12" w:name="_Toc41566250"/>
      <w:r w:rsidRPr="00AD65F4">
        <w:rPr>
          <w:b w:val="0"/>
        </w:rPr>
        <w:t>Version history</w:t>
      </w:r>
      <w:bookmarkEnd w:id="8"/>
      <w:bookmarkEnd w:id="9"/>
      <w:bookmarkEnd w:id="10"/>
      <w:bookmarkEnd w:id="11"/>
      <w:bookmarkEnd w:id="12"/>
    </w:p>
    <w:tbl>
      <w:tblPr>
        <w:tblStyle w:val="TableGrid"/>
        <w:tblW w:w="9072" w:type="dxa"/>
        <w:tblInd w:w="-5" w:type="dxa"/>
        <w:tblLook w:val="04A0" w:firstRow="1" w:lastRow="0" w:firstColumn="1" w:lastColumn="0" w:noHBand="0" w:noVBand="1"/>
      </w:tblPr>
      <w:tblGrid>
        <w:gridCol w:w="1701"/>
        <w:gridCol w:w="1418"/>
        <w:gridCol w:w="2835"/>
        <w:gridCol w:w="3118"/>
      </w:tblGrid>
      <w:tr w:rsidR="00E1307D" w14:paraId="2D82DCAD" w14:textId="77777777" w:rsidTr="00E1307D">
        <w:tc>
          <w:tcPr>
            <w:tcW w:w="1701" w:type="dxa"/>
            <w:shd w:val="clear" w:color="auto" w:fill="DAD8BC"/>
          </w:tcPr>
          <w:p w14:paraId="3268B3A0" w14:textId="3CF53EFF" w:rsidR="00E1307D" w:rsidRDefault="00E1307D" w:rsidP="00E1307D">
            <w:pPr>
              <w:pStyle w:val="TableHeading"/>
            </w:pPr>
            <w:r>
              <w:t>Version no.</w:t>
            </w:r>
          </w:p>
        </w:tc>
        <w:tc>
          <w:tcPr>
            <w:tcW w:w="1418" w:type="dxa"/>
            <w:shd w:val="clear" w:color="auto" w:fill="DAD8BC"/>
          </w:tcPr>
          <w:p w14:paraId="75BFCA1A" w14:textId="4CF4BCCB" w:rsidR="00E1307D" w:rsidRDefault="00E1307D" w:rsidP="00E1307D">
            <w:pPr>
              <w:pStyle w:val="TableHeading"/>
            </w:pPr>
            <w:r>
              <w:t>Date</w:t>
            </w:r>
          </w:p>
        </w:tc>
        <w:tc>
          <w:tcPr>
            <w:tcW w:w="2835" w:type="dxa"/>
            <w:shd w:val="clear" w:color="auto" w:fill="DAD8BC"/>
          </w:tcPr>
          <w:p w14:paraId="59B94480" w14:textId="431C1B93" w:rsidR="00E1307D" w:rsidRDefault="00E1307D" w:rsidP="00E1307D">
            <w:pPr>
              <w:pStyle w:val="TableHeading"/>
            </w:pPr>
            <w:r>
              <w:t>Changed by</w:t>
            </w:r>
          </w:p>
        </w:tc>
        <w:tc>
          <w:tcPr>
            <w:tcW w:w="3118" w:type="dxa"/>
            <w:shd w:val="clear" w:color="auto" w:fill="DAD8BC"/>
          </w:tcPr>
          <w:p w14:paraId="3385C27C" w14:textId="3CB7509A" w:rsidR="00E1307D" w:rsidRDefault="00E1307D" w:rsidP="00E1307D">
            <w:pPr>
              <w:pStyle w:val="TableHeading"/>
            </w:pPr>
            <w:r>
              <w:t>Nature of amendment</w:t>
            </w:r>
          </w:p>
        </w:tc>
      </w:tr>
      <w:tr w:rsidR="00E1307D" w14:paraId="76C1A967" w14:textId="77777777" w:rsidTr="00E1307D">
        <w:tc>
          <w:tcPr>
            <w:tcW w:w="1701" w:type="dxa"/>
          </w:tcPr>
          <w:p w14:paraId="10589338" w14:textId="77777777" w:rsidR="00E1307D" w:rsidRDefault="00E1307D" w:rsidP="003E70AB">
            <w:pPr>
              <w:pStyle w:val="BodyText"/>
            </w:pPr>
          </w:p>
        </w:tc>
        <w:tc>
          <w:tcPr>
            <w:tcW w:w="1418" w:type="dxa"/>
          </w:tcPr>
          <w:p w14:paraId="311491ED" w14:textId="77777777" w:rsidR="00E1307D" w:rsidRDefault="00E1307D" w:rsidP="003E70AB">
            <w:pPr>
              <w:pStyle w:val="BodyText"/>
            </w:pPr>
          </w:p>
        </w:tc>
        <w:tc>
          <w:tcPr>
            <w:tcW w:w="2835" w:type="dxa"/>
          </w:tcPr>
          <w:p w14:paraId="7D2F0EFB" w14:textId="77777777" w:rsidR="00E1307D" w:rsidRDefault="00E1307D" w:rsidP="003E70AB">
            <w:pPr>
              <w:pStyle w:val="BodyText"/>
            </w:pPr>
          </w:p>
        </w:tc>
        <w:tc>
          <w:tcPr>
            <w:tcW w:w="3118" w:type="dxa"/>
          </w:tcPr>
          <w:p w14:paraId="115EA3E1" w14:textId="77777777" w:rsidR="00E1307D" w:rsidRDefault="00E1307D" w:rsidP="003E70AB">
            <w:pPr>
              <w:pStyle w:val="BodyText"/>
            </w:pPr>
          </w:p>
        </w:tc>
      </w:tr>
    </w:tbl>
    <w:p w14:paraId="22DE246B" w14:textId="3F27DE22" w:rsidR="00E1307D" w:rsidRDefault="00E1307D" w:rsidP="003E70AB">
      <w:pPr>
        <w:pStyle w:val="BodyText"/>
        <w:ind w:left="360" w:hanging="360"/>
      </w:pPr>
    </w:p>
    <w:p w14:paraId="70EE7AB8" w14:textId="52B7E6F2" w:rsidR="00E1307D" w:rsidRPr="00AD65F4" w:rsidRDefault="00E1307D" w:rsidP="00AD65F4">
      <w:pPr>
        <w:pStyle w:val="HeadingPartChapter"/>
        <w:spacing w:after="120"/>
        <w:rPr>
          <w:b w:val="0"/>
        </w:rPr>
      </w:pPr>
      <w:bookmarkStart w:id="13" w:name="_Toc41395358"/>
      <w:bookmarkStart w:id="14" w:name="_Toc41395820"/>
      <w:bookmarkStart w:id="15" w:name="_Toc41395851"/>
      <w:bookmarkStart w:id="16" w:name="_Toc41472318"/>
      <w:bookmarkStart w:id="17" w:name="_Toc41566251"/>
      <w:r w:rsidRPr="00AD65F4">
        <w:rPr>
          <w:b w:val="0"/>
        </w:rPr>
        <w:t>Endorsement and Approval</w:t>
      </w:r>
      <w:bookmarkEnd w:id="13"/>
      <w:bookmarkEnd w:id="14"/>
      <w:bookmarkEnd w:id="15"/>
      <w:bookmarkEnd w:id="16"/>
      <w:bookmarkEnd w:id="17"/>
    </w:p>
    <w:p w14:paraId="7423B471" w14:textId="40E3104E" w:rsidR="00E1307D" w:rsidRPr="00AD65F4" w:rsidRDefault="00E1307D" w:rsidP="003E70AB">
      <w:pPr>
        <w:pStyle w:val="BodyText"/>
        <w:ind w:left="360" w:hanging="360"/>
        <w:rPr>
          <w:b/>
        </w:rPr>
      </w:pPr>
      <w:r w:rsidRPr="00AD65F4">
        <w:rPr>
          <w:b/>
        </w:rPr>
        <w:t>Sponsor</w:t>
      </w:r>
    </w:p>
    <w:p w14:paraId="61F55AFF" w14:textId="421A2C47" w:rsidR="00E1307D" w:rsidRDefault="00590BAD" w:rsidP="003E70AB">
      <w:pPr>
        <w:pStyle w:val="BodyText"/>
        <w:ind w:left="360" w:hanging="360"/>
      </w:pPr>
      <w:r>
        <w:t>I agree to the project proceeding as proposed in this document.</w:t>
      </w:r>
    </w:p>
    <w:tbl>
      <w:tblPr>
        <w:tblStyle w:val="TableGrid"/>
        <w:tblW w:w="9072" w:type="dxa"/>
        <w:tblInd w:w="-5" w:type="dxa"/>
        <w:tblLook w:val="04A0" w:firstRow="1" w:lastRow="0" w:firstColumn="1" w:lastColumn="0" w:noHBand="0" w:noVBand="1"/>
      </w:tblPr>
      <w:tblGrid>
        <w:gridCol w:w="1701"/>
        <w:gridCol w:w="4253"/>
        <w:gridCol w:w="1276"/>
        <w:gridCol w:w="1842"/>
      </w:tblGrid>
      <w:tr w:rsidR="00602AEC" w14:paraId="4B13FD90" w14:textId="77777777" w:rsidTr="00602AEC">
        <w:tc>
          <w:tcPr>
            <w:tcW w:w="1701" w:type="dxa"/>
            <w:shd w:val="clear" w:color="auto" w:fill="DAD8BC"/>
          </w:tcPr>
          <w:p w14:paraId="4AD545FF" w14:textId="7BC30091" w:rsidR="00602AEC" w:rsidRDefault="00602AEC" w:rsidP="00602AEC">
            <w:pPr>
              <w:pStyle w:val="TableHeading"/>
              <w:jc w:val="left"/>
            </w:pPr>
            <w:r>
              <w:t>Name</w:t>
            </w:r>
            <w:r w:rsidR="00C112A0">
              <w:t>:</w:t>
            </w:r>
          </w:p>
        </w:tc>
        <w:tc>
          <w:tcPr>
            <w:tcW w:w="7371" w:type="dxa"/>
            <w:gridSpan w:val="3"/>
          </w:tcPr>
          <w:p w14:paraId="79F1C4B3" w14:textId="77777777" w:rsidR="00602AEC" w:rsidRDefault="00602AEC" w:rsidP="003E70AB">
            <w:pPr>
              <w:pStyle w:val="BodyText"/>
            </w:pPr>
          </w:p>
        </w:tc>
      </w:tr>
      <w:tr w:rsidR="00602AEC" w14:paraId="0B09F270" w14:textId="77777777" w:rsidTr="00602AEC">
        <w:tc>
          <w:tcPr>
            <w:tcW w:w="1701" w:type="dxa"/>
            <w:shd w:val="clear" w:color="auto" w:fill="DAD8BC"/>
          </w:tcPr>
          <w:p w14:paraId="58F364F0" w14:textId="3A056366" w:rsidR="00602AEC" w:rsidRDefault="00602AEC" w:rsidP="00602AEC">
            <w:pPr>
              <w:pStyle w:val="TableHeading"/>
              <w:jc w:val="left"/>
            </w:pPr>
            <w:r>
              <w:t>Position</w:t>
            </w:r>
            <w:r w:rsidR="00C112A0">
              <w:t>:</w:t>
            </w:r>
          </w:p>
        </w:tc>
        <w:tc>
          <w:tcPr>
            <w:tcW w:w="7371" w:type="dxa"/>
            <w:gridSpan w:val="3"/>
          </w:tcPr>
          <w:p w14:paraId="37030CAC" w14:textId="77777777" w:rsidR="00602AEC" w:rsidRDefault="00602AEC" w:rsidP="003E70AB">
            <w:pPr>
              <w:pStyle w:val="BodyText"/>
            </w:pPr>
          </w:p>
        </w:tc>
      </w:tr>
      <w:tr w:rsidR="00602AEC" w14:paraId="29970232" w14:textId="77777777" w:rsidTr="00602AEC">
        <w:tc>
          <w:tcPr>
            <w:tcW w:w="1701" w:type="dxa"/>
            <w:shd w:val="clear" w:color="auto" w:fill="DAD8BC"/>
          </w:tcPr>
          <w:p w14:paraId="17A65EE6" w14:textId="01C69316" w:rsidR="00602AEC" w:rsidRDefault="00602AEC" w:rsidP="00602AEC">
            <w:pPr>
              <w:pStyle w:val="TableHeading"/>
              <w:jc w:val="left"/>
            </w:pPr>
            <w:r>
              <w:t>Signature</w:t>
            </w:r>
            <w:r w:rsidR="00C112A0">
              <w:t>:</w:t>
            </w:r>
          </w:p>
        </w:tc>
        <w:tc>
          <w:tcPr>
            <w:tcW w:w="4253" w:type="dxa"/>
          </w:tcPr>
          <w:p w14:paraId="64935779" w14:textId="77777777" w:rsidR="00602AEC" w:rsidRDefault="00602AEC" w:rsidP="003E70AB">
            <w:pPr>
              <w:pStyle w:val="BodyText"/>
            </w:pPr>
          </w:p>
        </w:tc>
        <w:tc>
          <w:tcPr>
            <w:tcW w:w="1276" w:type="dxa"/>
            <w:shd w:val="clear" w:color="auto" w:fill="DAD8BC"/>
          </w:tcPr>
          <w:p w14:paraId="038FA676" w14:textId="654ACDD0" w:rsidR="00602AEC" w:rsidRDefault="00602AEC" w:rsidP="00602AEC">
            <w:pPr>
              <w:pStyle w:val="TableHeading"/>
              <w:jc w:val="left"/>
            </w:pPr>
            <w:r>
              <w:t>Date</w:t>
            </w:r>
            <w:r w:rsidR="00C112A0">
              <w:t>:</w:t>
            </w:r>
          </w:p>
        </w:tc>
        <w:tc>
          <w:tcPr>
            <w:tcW w:w="1842" w:type="dxa"/>
          </w:tcPr>
          <w:p w14:paraId="38F1A6C1" w14:textId="77777777" w:rsidR="00602AEC" w:rsidRDefault="00602AEC" w:rsidP="003E70AB">
            <w:pPr>
              <w:pStyle w:val="BodyText"/>
            </w:pPr>
          </w:p>
        </w:tc>
      </w:tr>
      <w:tr w:rsidR="00602AEC" w14:paraId="4E0CAD12" w14:textId="77777777" w:rsidTr="00602AEC">
        <w:tc>
          <w:tcPr>
            <w:tcW w:w="9072" w:type="dxa"/>
            <w:gridSpan w:val="4"/>
            <w:shd w:val="clear" w:color="auto" w:fill="E9E8D7"/>
          </w:tcPr>
          <w:p w14:paraId="134B6274" w14:textId="1163D3B8" w:rsidR="00602AEC" w:rsidRDefault="00602AEC" w:rsidP="00602AEC">
            <w:pPr>
              <w:pStyle w:val="TableHeading"/>
              <w:jc w:val="left"/>
            </w:pPr>
            <w:r>
              <w:t>Comments</w:t>
            </w:r>
          </w:p>
        </w:tc>
      </w:tr>
      <w:tr w:rsidR="00602AEC" w14:paraId="40C6D59D" w14:textId="77777777" w:rsidTr="000E45F3">
        <w:tc>
          <w:tcPr>
            <w:tcW w:w="9072" w:type="dxa"/>
            <w:gridSpan w:val="4"/>
          </w:tcPr>
          <w:p w14:paraId="193FD479" w14:textId="77777777" w:rsidR="00602AEC" w:rsidRDefault="00602AEC" w:rsidP="003E70AB">
            <w:pPr>
              <w:pStyle w:val="BodyText"/>
            </w:pPr>
          </w:p>
        </w:tc>
      </w:tr>
    </w:tbl>
    <w:p w14:paraId="01216D59" w14:textId="77777777" w:rsidR="00590BAD" w:rsidRDefault="00590BAD" w:rsidP="003E70AB">
      <w:pPr>
        <w:pStyle w:val="BodyText"/>
        <w:ind w:left="360" w:hanging="360"/>
      </w:pPr>
    </w:p>
    <w:p w14:paraId="51625079" w14:textId="4B1D14A3" w:rsidR="00E1307D" w:rsidRDefault="00C112A0" w:rsidP="003E70AB">
      <w:pPr>
        <w:pStyle w:val="BodyText"/>
        <w:ind w:left="360" w:hanging="360"/>
      </w:pPr>
      <w:r>
        <w:t xml:space="preserve">The following officers have </w:t>
      </w:r>
      <w:r w:rsidRPr="00C112A0">
        <w:rPr>
          <w:b/>
        </w:rPr>
        <w:t>endorsed</w:t>
      </w:r>
      <w:r>
        <w:t xml:space="preserve"> this document:</w:t>
      </w:r>
    </w:p>
    <w:tbl>
      <w:tblPr>
        <w:tblStyle w:val="TableGrid"/>
        <w:tblW w:w="9072" w:type="dxa"/>
        <w:tblInd w:w="-5" w:type="dxa"/>
        <w:tblLook w:val="04A0" w:firstRow="1" w:lastRow="0" w:firstColumn="1" w:lastColumn="0" w:noHBand="0" w:noVBand="1"/>
      </w:tblPr>
      <w:tblGrid>
        <w:gridCol w:w="2175"/>
        <w:gridCol w:w="3779"/>
        <w:gridCol w:w="1276"/>
        <w:gridCol w:w="1842"/>
      </w:tblGrid>
      <w:tr w:rsidR="00C112A0" w14:paraId="581EF518" w14:textId="77777777" w:rsidTr="000E45F3">
        <w:tc>
          <w:tcPr>
            <w:tcW w:w="2175" w:type="dxa"/>
            <w:shd w:val="clear" w:color="auto" w:fill="DAD8BC"/>
          </w:tcPr>
          <w:p w14:paraId="38D37AD3" w14:textId="02F9BA95" w:rsidR="00C112A0" w:rsidRDefault="00C112A0" w:rsidP="00C112A0">
            <w:pPr>
              <w:pStyle w:val="TableHeading"/>
              <w:jc w:val="left"/>
            </w:pPr>
            <w:r>
              <w:t>Name:</w:t>
            </w:r>
          </w:p>
        </w:tc>
        <w:tc>
          <w:tcPr>
            <w:tcW w:w="6897" w:type="dxa"/>
            <w:gridSpan w:val="3"/>
          </w:tcPr>
          <w:p w14:paraId="73928C58" w14:textId="77777777" w:rsidR="00C112A0" w:rsidRDefault="00C112A0" w:rsidP="003E70AB">
            <w:pPr>
              <w:pStyle w:val="BodyText"/>
            </w:pPr>
          </w:p>
        </w:tc>
      </w:tr>
      <w:tr w:rsidR="00C112A0" w14:paraId="1C8AE1ED" w14:textId="77777777" w:rsidTr="000E45F3">
        <w:tc>
          <w:tcPr>
            <w:tcW w:w="2175" w:type="dxa"/>
            <w:shd w:val="clear" w:color="auto" w:fill="DAD8BC"/>
          </w:tcPr>
          <w:p w14:paraId="36AD6D90" w14:textId="41779C01" w:rsidR="00C112A0" w:rsidRDefault="00C112A0" w:rsidP="00C112A0">
            <w:pPr>
              <w:pStyle w:val="TableHeading"/>
              <w:jc w:val="left"/>
            </w:pPr>
            <w:r>
              <w:t>Position:</w:t>
            </w:r>
          </w:p>
        </w:tc>
        <w:tc>
          <w:tcPr>
            <w:tcW w:w="6897" w:type="dxa"/>
            <w:gridSpan w:val="3"/>
          </w:tcPr>
          <w:p w14:paraId="54DC252C" w14:textId="77777777" w:rsidR="00C112A0" w:rsidRDefault="00C112A0" w:rsidP="003E70AB">
            <w:pPr>
              <w:pStyle w:val="BodyText"/>
            </w:pPr>
          </w:p>
        </w:tc>
      </w:tr>
      <w:tr w:rsidR="00C112A0" w14:paraId="2221C378" w14:textId="77777777" w:rsidTr="00C112A0">
        <w:tc>
          <w:tcPr>
            <w:tcW w:w="2175" w:type="dxa"/>
            <w:shd w:val="clear" w:color="auto" w:fill="DAD8BC"/>
          </w:tcPr>
          <w:p w14:paraId="170A0BE1" w14:textId="24A89CD9" w:rsidR="00C112A0" w:rsidRDefault="00C112A0" w:rsidP="00C112A0">
            <w:pPr>
              <w:pStyle w:val="TableHeading"/>
              <w:jc w:val="left"/>
            </w:pPr>
            <w:r>
              <w:t>Signature:</w:t>
            </w:r>
          </w:p>
        </w:tc>
        <w:tc>
          <w:tcPr>
            <w:tcW w:w="3779" w:type="dxa"/>
          </w:tcPr>
          <w:p w14:paraId="777674DA" w14:textId="77777777" w:rsidR="00C112A0" w:rsidRDefault="00C112A0" w:rsidP="003E70AB">
            <w:pPr>
              <w:pStyle w:val="BodyText"/>
            </w:pPr>
          </w:p>
        </w:tc>
        <w:tc>
          <w:tcPr>
            <w:tcW w:w="1276" w:type="dxa"/>
            <w:shd w:val="clear" w:color="auto" w:fill="DAD8BC"/>
          </w:tcPr>
          <w:p w14:paraId="166DBF4A" w14:textId="70AAD8C4" w:rsidR="00C112A0" w:rsidRDefault="00C112A0" w:rsidP="00C112A0">
            <w:pPr>
              <w:pStyle w:val="TableHeading"/>
              <w:jc w:val="left"/>
            </w:pPr>
            <w:r>
              <w:t>Date:</w:t>
            </w:r>
          </w:p>
        </w:tc>
        <w:tc>
          <w:tcPr>
            <w:tcW w:w="1842" w:type="dxa"/>
          </w:tcPr>
          <w:p w14:paraId="0B504989" w14:textId="77777777" w:rsidR="00C112A0" w:rsidRDefault="00C112A0" w:rsidP="003E70AB">
            <w:pPr>
              <w:pStyle w:val="BodyText"/>
            </w:pPr>
          </w:p>
        </w:tc>
      </w:tr>
    </w:tbl>
    <w:p w14:paraId="76A8F71D" w14:textId="7B1E063A" w:rsidR="00C112A0" w:rsidRDefault="00C112A0" w:rsidP="003E70AB">
      <w:pPr>
        <w:pStyle w:val="BodyText"/>
        <w:ind w:left="360" w:hanging="360"/>
      </w:pPr>
    </w:p>
    <w:p w14:paraId="49E1DAA0" w14:textId="6184CAC3" w:rsidR="00C112A0" w:rsidRPr="00C112A0" w:rsidRDefault="00C112A0" w:rsidP="003E70AB">
      <w:pPr>
        <w:pStyle w:val="BodyText"/>
        <w:ind w:left="360" w:hanging="360"/>
        <w:rPr>
          <w:i/>
        </w:rPr>
      </w:pPr>
      <w:r w:rsidRPr="00C112A0">
        <w:rPr>
          <w:i/>
        </w:rPr>
        <w:t>Add further names as required.</w:t>
      </w:r>
    </w:p>
    <w:p w14:paraId="3914EC9C" w14:textId="5AF82913" w:rsidR="00E1307D" w:rsidRPr="0061516D" w:rsidRDefault="00E1307D" w:rsidP="003E70AB">
      <w:pPr>
        <w:pStyle w:val="BodyText"/>
        <w:ind w:left="360" w:hanging="360"/>
      </w:pPr>
    </w:p>
    <w:p w14:paraId="420051D9" w14:textId="77777777" w:rsidR="00E1307D" w:rsidRDefault="00E1307D" w:rsidP="00E1307D">
      <w:pPr>
        <w:pStyle w:val="BodyText"/>
        <w:sectPr w:rsidR="00E1307D" w:rsidSect="00BD16E0">
          <w:headerReference w:type="default" r:id="rId21"/>
          <w:footerReference w:type="default" r:id="rId22"/>
          <w:pgSz w:w="11906" w:h="16838" w:code="9"/>
          <w:pgMar w:top="1418" w:right="1418" w:bottom="1418" w:left="1418" w:header="454" w:footer="454" w:gutter="0"/>
          <w:pgNumType w:fmt="lowerRoman" w:start="1"/>
          <w:cols w:space="708"/>
          <w:docGrid w:linePitch="360"/>
        </w:sectPr>
      </w:pPr>
    </w:p>
    <w:p w14:paraId="16E81A49" w14:textId="77777777" w:rsidR="00E1307D" w:rsidRPr="00CE6618" w:rsidRDefault="00E1307D" w:rsidP="00E1307D">
      <w:pPr>
        <w:pStyle w:val="HeadingContents"/>
      </w:pPr>
      <w:r w:rsidRPr="00CE6618">
        <w:lastRenderedPageBreak/>
        <w:t>Contents</w:t>
      </w:r>
    </w:p>
    <w:p w14:paraId="0020E46E" w14:textId="5C7F3A0B" w:rsidR="001C14F0" w:rsidRDefault="00E1307D">
      <w:pPr>
        <w:pStyle w:val="TOC1"/>
        <w:rPr>
          <w:rFonts w:asciiTheme="minorHAnsi" w:eastAsiaTheme="minorEastAsia" w:hAnsiTheme="minorHAnsi" w:cstheme="minorBidi"/>
          <w:b w:val="0"/>
          <w:sz w:val="22"/>
          <w:szCs w:val="22"/>
        </w:rPr>
      </w:pPr>
      <w:r>
        <w:rPr>
          <w:b w:val="0"/>
        </w:rPr>
        <w:fldChar w:fldCharType="begin"/>
      </w:r>
      <w:r>
        <w:rPr>
          <w:b w:val="0"/>
        </w:rPr>
        <w:instrText xml:space="preserve"> TOC \o "2-3" \h \z \t "Heading 1,1,Heading (Part / Chapter),1" </w:instrText>
      </w:r>
      <w:r>
        <w:rPr>
          <w:b w:val="0"/>
        </w:rPr>
        <w:fldChar w:fldCharType="separate"/>
      </w:r>
      <w:hyperlink w:anchor="_Toc41566252" w:history="1">
        <w:r w:rsidR="001C14F0" w:rsidRPr="00D910F4">
          <w:rPr>
            <w:rStyle w:val="Hyperlink"/>
          </w:rPr>
          <w:t>Glossary</w:t>
        </w:r>
        <w:r w:rsidR="001C14F0">
          <w:rPr>
            <w:webHidden/>
          </w:rPr>
          <w:tab/>
        </w:r>
        <w:r w:rsidR="001C14F0">
          <w:rPr>
            <w:webHidden/>
          </w:rPr>
          <w:fldChar w:fldCharType="begin"/>
        </w:r>
        <w:r w:rsidR="001C14F0">
          <w:rPr>
            <w:webHidden/>
          </w:rPr>
          <w:instrText xml:space="preserve"> PAGEREF _Toc41566252 \h </w:instrText>
        </w:r>
        <w:r w:rsidR="001C14F0">
          <w:rPr>
            <w:webHidden/>
          </w:rPr>
        </w:r>
        <w:r w:rsidR="001C14F0">
          <w:rPr>
            <w:webHidden/>
          </w:rPr>
          <w:fldChar w:fldCharType="separate"/>
        </w:r>
        <w:r w:rsidR="001C14F0">
          <w:rPr>
            <w:webHidden/>
          </w:rPr>
          <w:t>1</w:t>
        </w:r>
        <w:r w:rsidR="001C14F0">
          <w:rPr>
            <w:webHidden/>
          </w:rPr>
          <w:fldChar w:fldCharType="end"/>
        </w:r>
      </w:hyperlink>
    </w:p>
    <w:p w14:paraId="08E8058A" w14:textId="5D1B0FCC" w:rsidR="001C14F0" w:rsidRDefault="002F2B3B">
      <w:pPr>
        <w:pStyle w:val="TOC1"/>
        <w:rPr>
          <w:rFonts w:asciiTheme="minorHAnsi" w:eastAsiaTheme="minorEastAsia" w:hAnsiTheme="minorHAnsi" w:cstheme="minorBidi"/>
          <w:b w:val="0"/>
          <w:sz w:val="22"/>
          <w:szCs w:val="22"/>
        </w:rPr>
      </w:pPr>
      <w:hyperlink w:anchor="_Toc41566253" w:history="1">
        <w:r w:rsidR="001C14F0" w:rsidRPr="00D910F4">
          <w:rPr>
            <w:rStyle w:val="Hyperlink"/>
          </w:rPr>
          <w:t>1</w:t>
        </w:r>
        <w:r w:rsidR="001C14F0">
          <w:rPr>
            <w:rFonts w:asciiTheme="minorHAnsi" w:eastAsiaTheme="minorEastAsia" w:hAnsiTheme="minorHAnsi" w:cstheme="minorBidi"/>
            <w:b w:val="0"/>
            <w:sz w:val="22"/>
            <w:szCs w:val="22"/>
          </w:rPr>
          <w:tab/>
        </w:r>
        <w:r w:rsidR="001C14F0" w:rsidRPr="00D910F4">
          <w:rPr>
            <w:rStyle w:val="Hyperlink"/>
          </w:rPr>
          <w:t>Introduction</w:t>
        </w:r>
        <w:r w:rsidR="001C14F0">
          <w:rPr>
            <w:webHidden/>
          </w:rPr>
          <w:tab/>
        </w:r>
        <w:r w:rsidR="001C14F0">
          <w:rPr>
            <w:webHidden/>
          </w:rPr>
          <w:fldChar w:fldCharType="begin"/>
        </w:r>
        <w:r w:rsidR="001C14F0">
          <w:rPr>
            <w:webHidden/>
          </w:rPr>
          <w:instrText xml:space="preserve"> PAGEREF _Toc41566253 \h </w:instrText>
        </w:r>
        <w:r w:rsidR="001C14F0">
          <w:rPr>
            <w:webHidden/>
          </w:rPr>
        </w:r>
        <w:r w:rsidR="001C14F0">
          <w:rPr>
            <w:webHidden/>
          </w:rPr>
          <w:fldChar w:fldCharType="separate"/>
        </w:r>
        <w:r w:rsidR="001C14F0">
          <w:rPr>
            <w:webHidden/>
          </w:rPr>
          <w:t>2</w:t>
        </w:r>
        <w:r w:rsidR="001C14F0">
          <w:rPr>
            <w:webHidden/>
          </w:rPr>
          <w:fldChar w:fldCharType="end"/>
        </w:r>
      </w:hyperlink>
    </w:p>
    <w:p w14:paraId="48292DBD" w14:textId="553DC49E" w:rsidR="001C14F0" w:rsidRDefault="002F2B3B">
      <w:pPr>
        <w:pStyle w:val="TOC2"/>
        <w:rPr>
          <w:rFonts w:asciiTheme="minorHAnsi" w:eastAsiaTheme="minorEastAsia" w:hAnsiTheme="minorHAnsi" w:cstheme="minorBidi"/>
          <w:sz w:val="22"/>
          <w:szCs w:val="22"/>
        </w:rPr>
      </w:pPr>
      <w:hyperlink w:anchor="_Toc41566254" w:history="1">
        <w:r w:rsidR="001C14F0" w:rsidRPr="00D910F4">
          <w:rPr>
            <w:rStyle w:val="Hyperlink"/>
          </w:rPr>
          <w:t>1.1</w:t>
        </w:r>
        <w:r w:rsidR="001C14F0">
          <w:rPr>
            <w:rFonts w:asciiTheme="minorHAnsi" w:eastAsiaTheme="minorEastAsia" w:hAnsiTheme="minorHAnsi" w:cstheme="minorBidi"/>
            <w:sz w:val="22"/>
            <w:szCs w:val="22"/>
          </w:rPr>
          <w:tab/>
        </w:r>
        <w:r w:rsidR="001C14F0" w:rsidRPr="00D910F4">
          <w:rPr>
            <w:rStyle w:val="Hyperlink"/>
          </w:rPr>
          <w:t>Background</w:t>
        </w:r>
        <w:r w:rsidR="001C14F0">
          <w:rPr>
            <w:webHidden/>
          </w:rPr>
          <w:tab/>
        </w:r>
        <w:r w:rsidR="001C14F0">
          <w:rPr>
            <w:webHidden/>
          </w:rPr>
          <w:fldChar w:fldCharType="begin"/>
        </w:r>
        <w:r w:rsidR="001C14F0">
          <w:rPr>
            <w:webHidden/>
          </w:rPr>
          <w:instrText xml:space="preserve"> PAGEREF _Toc41566254 \h </w:instrText>
        </w:r>
        <w:r w:rsidR="001C14F0">
          <w:rPr>
            <w:webHidden/>
          </w:rPr>
        </w:r>
        <w:r w:rsidR="001C14F0">
          <w:rPr>
            <w:webHidden/>
          </w:rPr>
          <w:fldChar w:fldCharType="separate"/>
        </w:r>
        <w:r w:rsidR="001C14F0">
          <w:rPr>
            <w:webHidden/>
          </w:rPr>
          <w:t>2</w:t>
        </w:r>
        <w:r w:rsidR="001C14F0">
          <w:rPr>
            <w:webHidden/>
          </w:rPr>
          <w:fldChar w:fldCharType="end"/>
        </w:r>
      </w:hyperlink>
    </w:p>
    <w:p w14:paraId="6ECC9320" w14:textId="274E9696" w:rsidR="001C14F0" w:rsidRDefault="002F2B3B">
      <w:pPr>
        <w:pStyle w:val="TOC3"/>
        <w:rPr>
          <w:rFonts w:asciiTheme="minorHAnsi" w:eastAsiaTheme="minorEastAsia" w:hAnsiTheme="minorHAnsi" w:cstheme="minorBidi"/>
          <w:i w:val="0"/>
          <w:sz w:val="22"/>
          <w:szCs w:val="22"/>
        </w:rPr>
      </w:pPr>
      <w:hyperlink w:anchor="_Toc41566255" w:history="1">
        <w:r w:rsidR="001C14F0" w:rsidRPr="00D910F4">
          <w:rPr>
            <w:rStyle w:val="Hyperlink"/>
          </w:rPr>
          <w:t>1.1.1</w:t>
        </w:r>
        <w:r w:rsidR="001C14F0">
          <w:rPr>
            <w:rFonts w:asciiTheme="minorHAnsi" w:eastAsiaTheme="minorEastAsia" w:hAnsiTheme="minorHAnsi" w:cstheme="minorBidi"/>
            <w:i w:val="0"/>
            <w:sz w:val="22"/>
            <w:szCs w:val="22"/>
          </w:rPr>
          <w:tab/>
        </w:r>
        <w:r w:rsidR="001C14F0" w:rsidRPr="00D910F4">
          <w:rPr>
            <w:rStyle w:val="Hyperlink"/>
          </w:rPr>
          <w:t>Climate risk workshop</w:t>
        </w:r>
        <w:r w:rsidR="001C14F0">
          <w:rPr>
            <w:webHidden/>
          </w:rPr>
          <w:tab/>
        </w:r>
        <w:r w:rsidR="001C14F0">
          <w:rPr>
            <w:webHidden/>
          </w:rPr>
          <w:fldChar w:fldCharType="begin"/>
        </w:r>
        <w:r w:rsidR="001C14F0">
          <w:rPr>
            <w:webHidden/>
          </w:rPr>
          <w:instrText xml:space="preserve"> PAGEREF _Toc41566255 \h </w:instrText>
        </w:r>
        <w:r w:rsidR="001C14F0">
          <w:rPr>
            <w:webHidden/>
          </w:rPr>
        </w:r>
        <w:r w:rsidR="001C14F0">
          <w:rPr>
            <w:webHidden/>
          </w:rPr>
          <w:fldChar w:fldCharType="separate"/>
        </w:r>
        <w:r w:rsidR="001C14F0">
          <w:rPr>
            <w:webHidden/>
          </w:rPr>
          <w:t>2</w:t>
        </w:r>
        <w:r w:rsidR="001C14F0">
          <w:rPr>
            <w:webHidden/>
          </w:rPr>
          <w:fldChar w:fldCharType="end"/>
        </w:r>
      </w:hyperlink>
    </w:p>
    <w:p w14:paraId="39351DA0" w14:textId="33826D3A" w:rsidR="001C14F0" w:rsidRDefault="002F2B3B">
      <w:pPr>
        <w:pStyle w:val="TOC1"/>
        <w:rPr>
          <w:rFonts w:asciiTheme="minorHAnsi" w:eastAsiaTheme="minorEastAsia" w:hAnsiTheme="minorHAnsi" w:cstheme="minorBidi"/>
          <w:b w:val="0"/>
          <w:sz w:val="22"/>
          <w:szCs w:val="22"/>
        </w:rPr>
      </w:pPr>
      <w:hyperlink w:anchor="_Toc41566256" w:history="1">
        <w:r w:rsidR="001C14F0" w:rsidRPr="00D910F4">
          <w:rPr>
            <w:rStyle w:val="Hyperlink"/>
          </w:rPr>
          <w:t>2</w:t>
        </w:r>
        <w:r w:rsidR="001C14F0">
          <w:rPr>
            <w:rFonts w:asciiTheme="minorHAnsi" w:eastAsiaTheme="minorEastAsia" w:hAnsiTheme="minorHAnsi" w:cstheme="minorBidi"/>
            <w:b w:val="0"/>
            <w:sz w:val="22"/>
            <w:szCs w:val="22"/>
          </w:rPr>
          <w:tab/>
        </w:r>
        <w:r w:rsidR="001C14F0" w:rsidRPr="00D910F4">
          <w:rPr>
            <w:rStyle w:val="Hyperlink"/>
          </w:rPr>
          <w:t>Climate change projections</w:t>
        </w:r>
        <w:r w:rsidR="001C14F0">
          <w:rPr>
            <w:webHidden/>
          </w:rPr>
          <w:tab/>
        </w:r>
        <w:r w:rsidR="001C14F0">
          <w:rPr>
            <w:webHidden/>
          </w:rPr>
          <w:fldChar w:fldCharType="begin"/>
        </w:r>
        <w:r w:rsidR="001C14F0">
          <w:rPr>
            <w:webHidden/>
          </w:rPr>
          <w:instrText xml:space="preserve"> PAGEREF _Toc41566256 \h </w:instrText>
        </w:r>
        <w:r w:rsidR="001C14F0">
          <w:rPr>
            <w:webHidden/>
          </w:rPr>
        </w:r>
        <w:r w:rsidR="001C14F0">
          <w:rPr>
            <w:webHidden/>
          </w:rPr>
          <w:fldChar w:fldCharType="separate"/>
        </w:r>
        <w:r w:rsidR="001C14F0">
          <w:rPr>
            <w:webHidden/>
          </w:rPr>
          <w:t>2</w:t>
        </w:r>
        <w:r w:rsidR="001C14F0">
          <w:rPr>
            <w:webHidden/>
          </w:rPr>
          <w:fldChar w:fldCharType="end"/>
        </w:r>
      </w:hyperlink>
    </w:p>
    <w:p w14:paraId="45BE4549" w14:textId="3E9A6629" w:rsidR="001C14F0" w:rsidRDefault="002F2B3B">
      <w:pPr>
        <w:pStyle w:val="TOC2"/>
        <w:rPr>
          <w:rFonts w:asciiTheme="minorHAnsi" w:eastAsiaTheme="minorEastAsia" w:hAnsiTheme="minorHAnsi" w:cstheme="minorBidi"/>
          <w:sz w:val="22"/>
          <w:szCs w:val="22"/>
        </w:rPr>
      </w:pPr>
      <w:hyperlink w:anchor="_Toc41566257" w:history="1">
        <w:r w:rsidR="001C14F0" w:rsidRPr="00D910F4">
          <w:rPr>
            <w:rStyle w:val="Hyperlink"/>
          </w:rPr>
          <w:t>2.1</w:t>
        </w:r>
        <w:r w:rsidR="001C14F0">
          <w:rPr>
            <w:rFonts w:asciiTheme="minorHAnsi" w:eastAsiaTheme="minorEastAsia" w:hAnsiTheme="minorHAnsi" w:cstheme="minorBidi"/>
            <w:sz w:val="22"/>
            <w:szCs w:val="22"/>
          </w:rPr>
          <w:tab/>
        </w:r>
        <w:r w:rsidR="001C14F0" w:rsidRPr="00D910F4">
          <w:rPr>
            <w:rStyle w:val="Hyperlink"/>
          </w:rPr>
          <w:t>Projected climate future</w:t>
        </w:r>
        <w:r w:rsidR="001C14F0">
          <w:rPr>
            <w:webHidden/>
          </w:rPr>
          <w:tab/>
        </w:r>
        <w:r w:rsidR="001C14F0">
          <w:rPr>
            <w:webHidden/>
          </w:rPr>
          <w:fldChar w:fldCharType="begin"/>
        </w:r>
        <w:r w:rsidR="001C14F0">
          <w:rPr>
            <w:webHidden/>
          </w:rPr>
          <w:instrText xml:space="preserve"> PAGEREF _Toc41566257 \h </w:instrText>
        </w:r>
        <w:r w:rsidR="001C14F0">
          <w:rPr>
            <w:webHidden/>
          </w:rPr>
        </w:r>
        <w:r w:rsidR="001C14F0">
          <w:rPr>
            <w:webHidden/>
          </w:rPr>
          <w:fldChar w:fldCharType="separate"/>
        </w:r>
        <w:r w:rsidR="001C14F0">
          <w:rPr>
            <w:webHidden/>
          </w:rPr>
          <w:t>2</w:t>
        </w:r>
        <w:r w:rsidR="001C14F0">
          <w:rPr>
            <w:webHidden/>
          </w:rPr>
          <w:fldChar w:fldCharType="end"/>
        </w:r>
      </w:hyperlink>
    </w:p>
    <w:p w14:paraId="2F74EA45" w14:textId="13F2C567" w:rsidR="001C14F0" w:rsidRDefault="002F2B3B">
      <w:pPr>
        <w:pStyle w:val="TOC3"/>
        <w:rPr>
          <w:rFonts w:asciiTheme="minorHAnsi" w:eastAsiaTheme="minorEastAsia" w:hAnsiTheme="minorHAnsi" w:cstheme="minorBidi"/>
          <w:i w:val="0"/>
          <w:sz w:val="22"/>
          <w:szCs w:val="22"/>
        </w:rPr>
      </w:pPr>
      <w:hyperlink w:anchor="_Toc41566258" w:history="1">
        <w:r w:rsidR="001C14F0" w:rsidRPr="00D910F4">
          <w:rPr>
            <w:rStyle w:val="Hyperlink"/>
          </w:rPr>
          <w:t>2.1.1</w:t>
        </w:r>
        <w:r w:rsidR="001C14F0">
          <w:rPr>
            <w:rFonts w:asciiTheme="minorHAnsi" w:eastAsiaTheme="minorEastAsia" w:hAnsiTheme="minorHAnsi" w:cstheme="minorBidi"/>
            <w:i w:val="0"/>
            <w:sz w:val="22"/>
            <w:szCs w:val="22"/>
          </w:rPr>
          <w:tab/>
        </w:r>
        <w:r w:rsidR="001C14F0" w:rsidRPr="00D910F4">
          <w:rPr>
            <w:rStyle w:val="Hyperlink"/>
          </w:rPr>
          <w:t>Climate hazards</w:t>
        </w:r>
        <w:r w:rsidR="001C14F0">
          <w:rPr>
            <w:webHidden/>
          </w:rPr>
          <w:tab/>
        </w:r>
        <w:r w:rsidR="001C14F0">
          <w:rPr>
            <w:webHidden/>
          </w:rPr>
          <w:fldChar w:fldCharType="begin"/>
        </w:r>
        <w:r w:rsidR="001C14F0">
          <w:rPr>
            <w:webHidden/>
          </w:rPr>
          <w:instrText xml:space="preserve"> PAGEREF _Toc41566258 \h </w:instrText>
        </w:r>
        <w:r w:rsidR="001C14F0">
          <w:rPr>
            <w:webHidden/>
          </w:rPr>
        </w:r>
        <w:r w:rsidR="001C14F0">
          <w:rPr>
            <w:webHidden/>
          </w:rPr>
          <w:fldChar w:fldCharType="separate"/>
        </w:r>
        <w:r w:rsidR="001C14F0">
          <w:rPr>
            <w:webHidden/>
          </w:rPr>
          <w:t>2</w:t>
        </w:r>
        <w:r w:rsidR="001C14F0">
          <w:rPr>
            <w:webHidden/>
          </w:rPr>
          <w:fldChar w:fldCharType="end"/>
        </w:r>
      </w:hyperlink>
      <w:bookmarkStart w:id="18" w:name="_GoBack"/>
      <w:bookmarkEnd w:id="18"/>
    </w:p>
    <w:p w14:paraId="334C305C" w14:textId="6FA00D99" w:rsidR="001C14F0" w:rsidRDefault="002F2B3B">
      <w:pPr>
        <w:pStyle w:val="TOC2"/>
        <w:rPr>
          <w:rFonts w:asciiTheme="minorHAnsi" w:eastAsiaTheme="minorEastAsia" w:hAnsiTheme="minorHAnsi" w:cstheme="minorBidi"/>
          <w:sz w:val="22"/>
          <w:szCs w:val="22"/>
        </w:rPr>
      </w:pPr>
      <w:hyperlink w:anchor="_Toc41566259" w:history="1">
        <w:r w:rsidR="001C14F0" w:rsidRPr="00D910F4">
          <w:rPr>
            <w:rStyle w:val="Hyperlink"/>
          </w:rPr>
          <w:t>2.2</w:t>
        </w:r>
        <w:r w:rsidR="001C14F0">
          <w:rPr>
            <w:rFonts w:asciiTheme="minorHAnsi" w:eastAsiaTheme="minorEastAsia" w:hAnsiTheme="minorHAnsi" w:cstheme="minorBidi"/>
            <w:sz w:val="22"/>
            <w:szCs w:val="22"/>
          </w:rPr>
          <w:tab/>
        </w:r>
        <w:r w:rsidR="001C14F0" w:rsidRPr="00D910F4">
          <w:rPr>
            <w:rStyle w:val="Hyperlink"/>
          </w:rPr>
          <w:t>Climate modelling</w:t>
        </w:r>
        <w:r w:rsidR="001C14F0">
          <w:rPr>
            <w:webHidden/>
          </w:rPr>
          <w:tab/>
        </w:r>
        <w:r w:rsidR="001C14F0">
          <w:rPr>
            <w:webHidden/>
          </w:rPr>
          <w:fldChar w:fldCharType="begin"/>
        </w:r>
        <w:r w:rsidR="001C14F0">
          <w:rPr>
            <w:webHidden/>
          </w:rPr>
          <w:instrText xml:space="preserve"> PAGEREF _Toc41566259 \h </w:instrText>
        </w:r>
        <w:r w:rsidR="001C14F0">
          <w:rPr>
            <w:webHidden/>
          </w:rPr>
        </w:r>
        <w:r w:rsidR="001C14F0">
          <w:rPr>
            <w:webHidden/>
          </w:rPr>
          <w:fldChar w:fldCharType="separate"/>
        </w:r>
        <w:r w:rsidR="001C14F0">
          <w:rPr>
            <w:webHidden/>
          </w:rPr>
          <w:t>3</w:t>
        </w:r>
        <w:r w:rsidR="001C14F0">
          <w:rPr>
            <w:webHidden/>
          </w:rPr>
          <w:fldChar w:fldCharType="end"/>
        </w:r>
      </w:hyperlink>
    </w:p>
    <w:p w14:paraId="0CE8045B" w14:textId="73768A58" w:rsidR="001C14F0" w:rsidRDefault="002F2B3B">
      <w:pPr>
        <w:pStyle w:val="TOC3"/>
        <w:rPr>
          <w:rFonts w:asciiTheme="minorHAnsi" w:eastAsiaTheme="minorEastAsia" w:hAnsiTheme="minorHAnsi" w:cstheme="minorBidi"/>
          <w:i w:val="0"/>
          <w:sz w:val="22"/>
          <w:szCs w:val="22"/>
        </w:rPr>
      </w:pPr>
      <w:hyperlink w:anchor="_Toc41566260" w:history="1">
        <w:r w:rsidR="001C14F0" w:rsidRPr="00D910F4">
          <w:rPr>
            <w:rStyle w:val="Hyperlink"/>
          </w:rPr>
          <w:t>2.2.1</w:t>
        </w:r>
        <w:r w:rsidR="001C14F0">
          <w:rPr>
            <w:rFonts w:asciiTheme="minorHAnsi" w:eastAsiaTheme="minorEastAsia" w:hAnsiTheme="minorHAnsi" w:cstheme="minorBidi"/>
            <w:i w:val="0"/>
            <w:sz w:val="22"/>
            <w:szCs w:val="22"/>
          </w:rPr>
          <w:tab/>
        </w:r>
        <w:r w:rsidR="001C14F0" w:rsidRPr="00D910F4">
          <w:rPr>
            <w:rStyle w:val="Hyperlink"/>
          </w:rPr>
          <w:t>Representative Concentration Pathways</w:t>
        </w:r>
        <w:r w:rsidR="001C14F0">
          <w:rPr>
            <w:webHidden/>
          </w:rPr>
          <w:tab/>
        </w:r>
        <w:r w:rsidR="001C14F0">
          <w:rPr>
            <w:webHidden/>
          </w:rPr>
          <w:fldChar w:fldCharType="begin"/>
        </w:r>
        <w:r w:rsidR="001C14F0">
          <w:rPr>
            <w:webHidden/>
          </w:rPr>
          <w:instrText xml:space="preserve"> PAGEREF _Toc41566260 \h </w:instrText>
        </w:r>
        <w:r w:rsidR="001C14F0">
          <w:rPr>
            <w:webHidden/>
          </w:rPr>
        </w:r>
        <w:r w:rsidR="001C14F0">
          <w:rPr>
            <w:webHidden/>
          </w:rPr>
          <w:fldChar w:fldCharType="separate"/>
        </w:r>
        <w:r w:rsidR="001C14F0">
          <w:rPr>
            <w:webHidden/>
          </w:rPr>
          <w:t>3</w:t>
        </w:r>
        <w:r w:rsidR="001C14F0">
          <w:rPr>
            <w:webHidden/>
          </w:rPr>
          <w:fldChar w:fldCharType="end"/>
        </w:r>
      </w:hyperlink>
    </w:p>
    <w:p w14:paraId="3BFBBCC0" w14:textId="77751022" w:rsidR="001C14F0" w:rsidRDefault="002F2B3B">
      <w:pPr>
        <w:pStyle w:val="TOC3"/>
        <w:rPr>
          <w:rFonts w:asciiTheme="minorHAnsi" w:eastAsiaTheme="minorEastAsia" w:hAnsiTheme="minorHAnsi" w:cstheme="minorBidi"/>
          <w:i w:val="0"/>
          <w:sz w:val="22"/>
          <w:szCs w:val="22"/>
        </w:rPr>
      </w:pPr>
      <w:hyperlink w:anchor="_Toc41566261" w:history="1">
        <w:r w:rsidR="001C14F0" w:rsidRPr="00D910F4">
          <w:rPr>
            <w:rStyle w:val="Hyperlink"/>
          </w:rPr>
          <w:t>2.2.2</w:t>
        </w:r>
        <w:r w:rsidR="001C14F0">
          <w:rPr>
            <w:rFonts w:asciiTheme="minorHAnsi" w:eastAsiaTheme="minorEastAsia" w:hAnsiTheme="minorHAnsi" w:cstheme="minorBidi"/>
            <w:i w:val="0"/>
            <w:sz w:val="22"/>
            <w:szCs w:val="22"/>
          </w:rPr>
          <w:tab/>
        </w:r>
        <w:r w:rsidR="001C14F0" w:rsidRPr="00D910F4">
          <w:rPr>
            <w:rStyle w:val="Hyperlink"/>
          </w:rPr>
          <w:t>Timescales</w:t>
        </w:r>
        <w:r w:rsidR="001C14F0">
          <w:rPr>
            <w:webHidden/>
          </w:rPr>
          <w:tab/>
        </w:r>
        <w:r w:rsidR="001C14F0">
          <w:rPr>
            <w:webHidden/>
          </w:rPr>
          <w:fldChar w:fldCharType="begin"/>
        </w:r>
        <w:r w:rsidR="001C14F0">
          <w:rPr>
            <w:webHidden/>
          </w:rPr>
          <w:instrText xml:space="preserve"> PAGEREF _Toc41566261 \h </w:instrText>
        </w:r>
        <w:r w:rsidR="001C14F0">
          <w:rPr>
            <w:webHidden/>
          </w:rPr>
        </w:r>
        <w:r w:rsidR="001C14F0">
          <w:rPr>
            <w:webHidden/>
          </w:rPr>
          <w:fldChar w:fldCharType="separate"/>
        </w:r>
        <w:r w:rsidR="001C14F0">
          <w:rPr>
            <w:webHidden/>
          </w:rPr>
          <w:t>3</w:t>
        </w:r>
        <w:r w:rsidR="001C14F0">
          <w:rPr>
            <w:webHidden/>
          </w:rPr>
          <w:fldChar w:fldCharType="end"/>
        </w:r>
      </w:hyperlink>
    </w:p>
    <w:p w14:paraId="4384D33D" w14:textId="2987B4C4" w:rsidR="001C14F0" w:rsidRDefault="002F2B3B">
      <w:pPr>
        <w:pStyle w:val="TOC2"/>
        <w:rPr>
          <w:rFonts w:asciiTheme="minorHAnsi" w:eastAsiaTheme="minorEastAsia" w:hAnsiTheme="minorHAnsi" w:cstheme="minorBidi"/>
          <w:sz w:val="22"/>
          <w:szCs w:val="22"/>
        </w:rPr>
      </w:pPr>
      <w:hyperlink w:anchor="_Toc41566262" w:history="1">
        <w:r w:rsidR="001C14F0" w:rsidRPr="00D910F4">
          <w:rPr>
            <w:rStyle w:val="Hyperlink"/>
          </w:rPr>
          <w:t>2.3</w:t>
        </w:r>
        <w:r w:rsidR="001C14F0">
          <w:rPr>
            <w:rFonts w:asciiTheme="minorHAnsi" w:eastAsiaTheme="minorEastAsia" w:hAnsiTheme="minorHAnsi" w:cstheme="minorBidi"/>
            <w:sz w:val="22"/>
            <w:szCs w:val="22"/>
          </w:rPr>
          <w:tab/>
        </w:r>
        <w:r w:rsidR="001C14F0" w:rsidRPr="00D910F4">
          <w:rPr>
            <w:rStyle w:val="Hyperlink"/>
          </w:rPr>
          <w:t>Climate change projections</w:t>
        </w:r>
        <w:r w:rsidR="001C14F0">
          <w:rPr>
            <w:webHidden/>
          </w:rPr>
          <w:tab/>
        </w:r>
        <w:r w:rsidR="001C14F0">
          <w:rPr>
            <w:webHidden/>
          </w:rPr>
          <w:fldChar w:fldCharType="begin"/>
        </w:r>
        <w:r w:rsidR="001C14F0">
          <w:rPr>
            <w:webHidden/>
          </w:rPr>
          <w:instrText xml:space="preserve"> PAGEREF _Toc41566262 \h </w:instrText>
        </w:r>
        <w:r w:rsidR="001C14F0">
          <w:rPr>
            <w:webHidden/>
          </w:rPr>
        </w:r>
        <w:r w:rsidR="001C14F0">
          <w:rPr>
            <w:webHidden/>
          </w:rPr>
          <w:fldChar w:fldCharType="separate"/>
        </w:r>
        <w:r w:rsidR="001C14F0">
          <w:rPr>
            <w:webHidden/>
          </w:rPr>
          <w:t>3</w:t>
        </w:r>
        <w:r w:rsidR="001C14F0">
          <w:rPr>
            <w:webHidden/>
          </w:rPr>
          <w:fldChar w:fldCharType="end"/>
        </w:r>
      </w:hyperlink>
    </w:p>
    <w:p w14:paraId="59A89B8F" w14:textId="0613B85B" w:rsidR="001C14F0" w:rsidRDefault="002F2B3B">
      <w:pPr>
        <w:pStyle w:val="TOC1"/>
        <w:rPr>
          <w:rFonts w:asciiTheme="minorHAnsi" w:eastAsiaTheme="minorEastAsia" w:hAnsiTheme="minorHAnsi" w:cstheme="minorBidi"/>
          <w:b w:val="0"/>
          <w:sz w:val="22"/>
          <w:szCs w:val="22"/>
        </w:rPr>
      </w:pPr>
      <w:hyperlink w:anchor="_Toc41566263" w:history="1">
        <w:r w:rsidR="001C14F0" w:rsidRPr="00D910F4">
          <w:rPr>
            <w:rStyle w:val="Hyperlink"/>
          </w:rPr>
          <w:t>3</w:t>
        </w:r>
        <w:r w:rsidR="001C14F0">
          <w:rPr>
            <w:rFonts w:asciiTheme="minorHAnsi" w:eastAsiaTheme="minorEastAsia" w:hAnsiTheme="minorHAnsi" w:cstheme="minorBidi"/>
            <w:b w:val="0"/>
            <w:sz w:val="22"/>
            <w:szCs w:val="22"/>
          </w:rPr>
          <w:tab/>
        </w:r>
        <w:r w:rsidR="001C14F0" w:rsidRPr="00D910F4">
          <w:rPr>
            <w:rStyle w:val="Hyperlink"/>
          </w:rPr>
          <w:t>Potential climate change consequences</w:t>
        </w:r>
        <w:r w:rsidR="001C14F0">
          <w:rPr>
            <w:webHidden/>
          </w:rPr>
          <w:tab/>
        </w:r>
        <w:r w:rsidR="001C14F0">
          <w:rPr>
            <w:webHidden/>
          </w:rPr>
          <w:fldChar w:fldCharType="begin"/>
        </w:r>
        <w:r w:rsidR="001C14F0">
          <w:rPr>
            <w:webHidden/>
          </w:rPr>
          <w:instrText xml:space="preserve"> PAGEREF _Toc41566263 \h </w:instrText>
        </w:r>
        <w:r w:rsidR="001C14F0">
          <w:rPr>
            <w:webHidden/>
          </w:rPr>
        </w:r>
        <w:r w:rsidR="001C14F0">
          <w:rPr>
            <w:webHidden/>
          </w:rPr>
          <w:fldChar w:fldCharType="separate"/>
        </w:r>
        <w:r w:rsidR="001C14F0">
          <w:rPr>
            <w:webHidden/>
          </w:rPr>
          <w:t>4</w:t>
        </w:r>
        <w:r w:rsidR="001C14F0">
          <w:rPr>
            <w:webHidden/>
          </w:rPr>
          <w:fldChar w:fldCharType="end"/>
        </w:r>
      </w:hyperlink>
    </w:p>
    <w:p w14:paraId="346492F8" w14:textId="4152CD0A" w:rsidR="001C14F0" w:rsidRDefault="002F2B3B">
      <w:pPr>
        <w:pStyle w:val="TOC2"/>
        <w:rPr>
          <w:rFonts w:asciiTheme="minorHAnsi" w:eastAsiaTheme="minorEastAsia" w:hAnsiTheme="minorHAnsi" w:cstheme="minorBidi"/>
          <w:sz w:val="22"/>
          <w:szCs w:val="22"/>
        </w:rPr>
      </w:pPr>
      <w:hyperlink w:anchor="_Toc41566264" w:history="1">
        <w:r w:rsidR="001C14F0" w:rsidRPr="00D910F4">
          <w:rPr>
            <w:rStyle w:val="Hyperlink"/>
          </w:rPr>
          <w:t>3.1</w:t>
        </w:r>
        <w:r w:rsidR="001C14F0">
          <w:rPr>
            <w:rFonts w:asciiTheme="minorHAnsi" w:eastAsiaTheme="minorEastAsia" w:hAnsiTheme="minorHAnsi" w:cstheme="minorBidi"/>
            <w:sz w:val="22"/>
            <w:szCs w:val="22"/>
          </w:rPr>
          <w:tab/>
        </w:r>
        <w:r w:rsidR="001C14F0" w:rsidRPr="00D910F4">
          <w:rPr>
            <w:rStyle w:val="Hyperlink"/>
          </w:rPr>
          <w:t>Sea level rise and coastal inundation</w:t>
        </w:r>
        <w:r w:rsidR="001C14F0">
          <w:rPr>
            <w:webHidden/>
          </w:rPr>
          <w:tab/>
        </w:r>
        <w:r w:rsidR="001C14F0">
          <w:rPr>
            <w:webHidden/>
          </w:rPr>
          <w:fldChar w:fldCharType="begin"/>
        </w:r>
        <w:r w:rsidR="001C14F0">
          <w:rPr>
            <w:webHidden/>
          </w:rPr>
          <w:instrText xml:space="preserve"> PAGEREF _Toc41566264 \h </w:instrText>
        </w:r>
        <w:r w:rsidR="001C14F0">
          <w:rPr>
            <w:webHidden/>
          </w:rPr>
        </w:r>
        <w:r w:rsidR="001C14F0">
          <w:rPr>
            <w:webHidden/>
          </w:rPr>
          <w:fldChar w:fldCharType="separate"/>
        </w:r>
        <w:r w:rsidR="001C14F0">
          <w:rPr>
            <w:webHidden/>
          </w:rPr>
          <w:t>4</w:t>
        </w:r>
        <w:r w:rsidR="001C14F0">
          <w:rPr>
            <w:webHidden/>
          </w:rPr>
          <w:fldChar w:fldCharType="end"/>
        </w:r>
      </w:hyperlink>
    </w:p>
    <w:p w14:paraId="1166FBA7" w14:textId="0C89F428" w:rsidR="001C14F0" w:rsidRDefault="002F2B3B">
      <w:pPr>
        <w:pStyle w:val="TOC2"/>
        <w:rPr>
          <w:rFonts w:asciiTheme="minorHAnsi" w:eastAsiaTheme="minorEastAsia" w:hAnsiTheme="minorHAnsi" w:cstheme="minorBidi"/>
          <w:sz w:val="22"/>
          <w:szCs w:val="22"/>
        </w:rPr>
      </w:pPr>
      <w:hyperlink w:anchor="_Toc41566265" w:history="1">
        <w:r w:rsidR="001C14F0" w:rsidRPr="00D910F4">
          <w:rPr>
            <w:rStyle w:val="Hyperlink"/>
          </w:rPr>
          <w:t>3.2</w:t>
        </w:r>
        <w:r w:rsidR="001C14F0">
          <w:rPr>
            <w:rFonts w:asciiTheme="minorHAnsi" w:eastAsiaTheme="minorEastAsia" w:hAnsiTheme="minorHAnsi" w:cstheme="minorBidi"/>
            <w:sz w:val="22"/>
            <w:szCs w:val="22"/>
          </w:rPr>
          <w:tab/>
        </w:r>
        <w:r w:rsidR="001C14F0" w:rsidRPr="00D910F4">
          <w:rPr>
            <w:rStyle w:val="Hyperlink"/>
          </w:rPr>
          <w:t>Mean temperature</w:t>
        </w:r>
        <w:r w:rsidR="001C14F0">
          <w:rPr>
            <w:webHidden/>
          </w:rPr>
          <w:tab/>
        </w:r>
        <w:r w:rsidR="001C14F0">
          <w:rPr>
            <w:webHidden/>
          </w:rPr>
          <w:fldChar w:fldCharType="begin"/>
        </w:r>
        <w:r w:rsidR="001C14F0">
          <w:rPr>
            <w:webHidden/>
          </w:rPr>
          <w:instrText xml:space="preserve"> PAGEREF _Toc41566265 \h </w:instrText>
        </w:r>
        <w:r w:rsidR="001C14F0">
          <w:rPr>
            <w:webHidden/>
          </w:rPr>
        </w:r>
        <w:r w:rsidR="001C14F0">
          <w:rPr>
            <w:webHidden/>
          </w:rPr>
          <w:fldChar w:fldCharType="separate"/>
        </w:r>
        <w:r w:rsidR="001C14F0">
          <w:rPr>
            <w:webHidden/>
          </w:rPr>
          <w:t>5</w:t>
        </w:r>
        <w:r w:rsidR="001C14F0">
          <w:rPr>
            <w:webHidden/>
          </w:rPr>
          <w:fldChar w:fldCharType="end"/>
        </w:r>
      </w:hyperlink>
    </w:p>
    <w:p w14:paraId="36D0FB0D" w14:textId="678F50F0" w:rsidR="001C14F0" w:rsidRDefault="002F2B3B">
      <w:pPr>
        <w:pStyle w:val="TOC2"/>
        <w:rPr>
          <w:rFonts w:asciiTheme="minorHAnsi" w:eastAsiaTheme="minorEastAsia" w:hAnsiTheme="minorHAnsi" w:cstheme="minorBidi"/>
          <w:sz w:val="22"/>
          <w:szCs w:val="22"/>
        </w:rPr>
      </w:pPr>
      <w:hyperlink w:anchor="_Toc41566266" w:history="1">
        <w:r w:rsidR="001C14F0" w:rsidRPr="00D910F4">
          <w:rPr>
            <w:rStyle w:val="Hyperlink"/>
          </w:rPr>
          <w:t>3.3</w:t>
        </w:r>
        <w:r w:rsidR="001C14F0">
          <w:rPr>
            <w:rFonts w:asciiTheme="minorHAnsi" w:eastAsiaTheme="minorEastAsia" w:hAnsiTheme="minorHAnsi" w:cstheme="minorBidi"/>
            <w:sz w:val="22"/>
            <w:szCs w:val="22"/>
          </w:rPr>
          <w:tab/>
        </w:r>
        <w:r w:rsidR="001C14F0" w:rsidRPr="00D910F4">
          <w:rPr>
            <w:rStyle w:val="Hyperlink"/>
          </w:rPr>
          <w:t>Extreme temperature and heatwaves</w:t>
        </w:r>
        <w:r w:rsidR="001C14F0">
          <w:rPr>
            <w:webHidden/>
          </w:rPr>
          <w:tab/>
        </w:r>
        <w:r w:rsidR="001C14F0">
          <w:rPr>
            <w:webHidden/>
          </w:rPr>
          <w:fldChar w:fldCharType="begin"/>
        </w:r>
        <w:r w:rsidR="001C14F0">
          <w:rPr>
            <w:webHidden/>
          </w:rPr>
          <w:instrText xml:space="preserve"> PAGEREF _Toc41566266 \h </w:instrText>
        </w:r>
        <w:r w:rsidR="001C14F0">
          <w:rPr>
            <w:webHidden/>
          </w:rPr>
        </w:r>
        <w:r w:rsidR="001C14F0">
          <w:rPr>
            <w:webHidden/>
          </w:rPr>
          <w:fldChar w:fldCharType="separate"/>
        </w:r>
        <w:r w:rsidR="001C14F0">
          <w:rPr>
            <w:webHidden/>
          </w:rPr>
          <w:t>5</w:t>
        </w:r>
        <w:r w:rsidR="001C14F0">
          <w:rPr>
            <w:webHidden/>
          </w:rPr>
          <w:fldChar w:fldCharType="end"/>
        </w:r>
      </w:hyperlink>
    </w:p>
    <w:p w14:paraId="0A3C0335" w14:textId="2E6ECC7F" w:rsidR="001C14F0" w:rsidRDefault="002F2B3B">
      <w:pPr>
        <w:pStyle w:val="TOC2"/>
        <w:rPr>
          <w:rFonts w:asciiTheme="minorHAnsi" w:eastAsiaTheme="minorEastAsia" w:hAnsiTheme="minorHAnsi" w:cstheme="minorBidi"/>
          <w:sz w:val="22"/>
          <w:szCs w:val="22"/>
        </w:rPr>
      </w:pPr>
      <w:hyperlink w:anchor="_Toc41566267" w:history="1">
        <w:r w:rsidR="001C14F0" w:rsidRPr="00D910F4">
          <w:rPr>
            <w:rStyle w:val="Hyperlink"/>
          </w:rPr>
          <w:t>3.4</w:t>
        </w:r>
        <w:r w:rsidR="001C14F0">
          <w:rPr>
            <w:rFonts w:asciiTheme="minorHAnsi" w:eastAsiaTheme="minorEastAsia" w:hAnsiTheme="minorHAnsi" w:cstheme="minorBidi"/>
            <w:sz w:val="22"/>
            <w:szCs w:val="22"/>
          </w:rPr>
          <w:tab/>
        </w:r>
        <w:r w:rsidR="001C14F0" w:rsidRPr="00D910F4">
          <w:rPr>
            <w:rStyle w:val="Hyperlink"/>
          </w:rPr>
          <w:t>Mean rainfall and drought</w:t>
        </w:r>
        <w:r w:rsidR="001C14F0">
          <w:rPr>
            <w:webHidden/>
          </w:rPr>
          <w:tab/>
        </w:r>
        <w:r w:rsidR="001C14F0">
          <w:rPr>
            <w:webHidden/>
          </w:rPr>
          <w:fldChar w:fldCharType="begin"/>
        </w:r>
        <w:r w:rsidR="001C14F0">
          <w:rPr>
            <w:webHidden/>
          </w:rPr>
          <w:instrText xml:space="preserve"> PAGEREF _Toc41566267 \h </w:instrText>
        </w:r>
        <w:r w:rsidR="001C14F0">
          <w:rPr>
            <w:webHidden/>
          </w:rPr>
        </w:r>
        <w:r w:rsidR="001C14F0">
          <w:rPr>
            <w:webHidden/>
          </w:rPr>
          <w:fldChar w:fldCharType="separate"/>
        </w:r>
        <w:r w:rsidR="001C14F0">
          <w:rPr>
            <w:webHidden/>
          </w:rPr>
          <w:t>6</w:t>
        </w:r>
        <w:r w:rsidR="001C14F0">
          <w:rPr>
            <w:webHidden/>
          </w:rPr>
          <w:fldChar w:fldCharType="end"/>
        </w:r>
      </w:hyperlink>
    </w:p>
    <w:p w14:paraId="3B53C7CB" w14:textId="3131B84A" w:rsidR="001C14F0" w:rsidRDefault="002F2B3B">
      <w:pPr>
        <w:pStyle w:val="TOC2"/>
        <w:rPr>
          <w:rFonts w:asciiTheme="minorHAnsi" w:eastAsiaTheme="minorEastAsia" w:hAnsiTheme="minorHAnsi" w:cstheme="minorBidi"/>
          <w:sz w:val="22"/>
          <w:szCs w:val="22"/>
        </w:rPr>
      </w:pPr>
      <w:hyperlink w:anchor="_Toc41566268" w:history="1">
        <w:r w:rsidR="001C14F0" w:rsidRPr="00D910F4">
          <w:rPr>
            <w:rStyle w:val="Hyperlink"/>
          </w:rPr>
          <w:t>3.5</w:t>
        </w:r>
        <w:r w:rsidR="001C14F0">
          <w:rPr>
            <w:rFonts w:asciiTheme="minorHAnsi" w:eastAsiaTheme="minorEastAsia" w:hAnsiTheme="minorHAnsi" w:cstheme="minorBidi"/>
            <w:sz w:val="22"/>
            <w:szCs w:val="22"/>
          </w:rPr>
          <w:tab/>
        </w:r>
        <w:r w:rsidR="001C14F0" w:rsidRPr="00D910F4">
          <w:rPr>
            <w:rStyle w:val="Hyperlink"/>
          </w:rPr>
          <w:t>Extreme rainfall and flooding</w:t>
        </w:r>
        <w:r w:rsidR="001C14F0">
          <w:rPr>
            <w:webHidden/>
          </w:rPr>
          <w:tab/>
        </w:r>
        <w:r w:rsidR="001C14F0">
          <w:rPr>
            <w:webHidden/>
          </w:rPr>
          <w:fldChar w:fldCharType="begin"/>
        </w:r>
        <w:r w:rsidR="001C14F0">
          <w:rPr>
            <w:webHidden/>
          </w:rPr>
          <w:instrText xml:space="preserve"> PAGEREF _Toc41566268 \h </w:instrText>
        </w:r>
        <w:r w:rsidR="001C14F0">
          <w:rPr>
            <w:webHidden/>
          </w:rPr>
        </w:r>
        <w:r w:rsidR="001C14F0">
          <w:rPr>
            <w:webHidden/>
          </w:rPr>
          <w:fldChar w:fldCharType="separate"/>
        </w:r>
        <w:r w:rsidR="001C14F0">
          <w:rPr>
            <w:webHidden/>
          </w:rPr>
          <w:t>6</w:t>
        </w:r>
        <w:r w:rsidR="001C14F0">
          <w:rPr>
            <w:webHidden/>
          </w:rPr>
          <w:fldChar w:fldCharType="end"/>
        </w:r>
      </w:hyperlink>
    </w:p>
    <w:p w14:paraId="182491C9" w14:textId="5FB9346D" w:rsidR="001C14F0" w:rsidRDefault="002F2B3B">
      <w:pPr>
        <w:pStyle w:val="TOC2"/>
        <w:rPr>
          <w:rFonts w:asciiTheme="minorHAnsi" w:eastAsiaTheme="minorEastAsia" w:hAnsiTheme="minorHAnsi" w:cstheme="minorBidi"/>
          <w:sz w:val="22"/>
          <w:szCs w:val="22"/>
        </w:rPr>
      </w:pPr>
      <w:hyperlink w:anchor="_Toc41566269" w:history="1">
        <w:r w:rsidR="001C14F0" w:rsidRPr="00D910F4">
          <w:rPr>
            <w:rStyle w:val="Hyperlink"/>
          </w:rPr>
          <w:t>3.6</w:t>
        </w:r>
        <w:r w:rsidR="001C14F0">
          <w:rPr>
            <w:rFonts w:asciiTheme="minorHAnsi" w:eastAsiaTheme="minorEastAsia" w:hAnsiTheme="minorHAnsi" w:cstheme="minorBidi"/>
            <w:sz w:val="22"/>
            <w:szCs w:val="22"/>
          </w:rPr>
          <w:tab/>
        </w:r>
        <w:r w:rsidR="001C14F0" w:rsidRPr="00D910F4">
          <w:rPr>
            <w:rStyle w:val="Hyperlink"/>
          </w:rPr>
          <w:t>Bushfire weather</w:t>
        </w:r>
        <w:r w:rsidR="001C14F0">
          <w:rPr>
            <w:webHidden/>
          </w:rPr>
          <w:tab/>
        </w:r>
        <w:r w:rsidR="001C14F0">
          <w:rPr>
            <w:webHidden/>
          </w:rPr>
          <w:fldChar w:fldCharType="begin"/>
        </w:r>
        <w:r w:rsidR="001C14F0">
          <w:rPr>
            <w:webHidden/>
          </w:rPr>
          <w:instrText xml:space="preserve"> PAGEREF _Toc41566269 \h </w:instrText>
        </w:r>
        <w:r w:rsidR="001C14F0">
          <w:rPr>
            <w:webHidden/>
          </w:rPr>
        </w:r>
        <w:r w:rsidR="001C14F0">
          <w:rPr>
            <w:webHidden/>
          </w:rPr>
          <w:fldChar w:fldCharType="separate"/>
        </w:r>
        <w:r w:rsidR="001C14F0">
          <w:rPr>
            <w:webHidden/>
          </w:rPr>
          <w:t>6</w:t>
        </w:r>
        <w:r w:rsidR="001C14F0">
          <w:rPr>
            <w:webHidden/>
          </w:rPr>
          <w:fldChar w:fldCharType="end"/>
        </w:r>
      </w:hyperlink>
    </w:p>
    <w:p w14:paraId="4DF99A18" w14:textId="1D682D7D" w:rsidR="001C14F0" w:rsidRDefault="002F2B3B">
      <w:pPr>
        <w:pStyle w:val="TOC2"/>
        <w:rPr>
          <w:rFonts w:asciiTheme="minorHAnsi" w:eastAsiaTheme="minorEastAsia" w:hAnsiTheme="minorHAnsi" w:cstheme="minorBidi"/>
          <w:sz w:val="22"/>
          <w:szCs w:val="22"/>
        </w:rPr>
      </w:pPr>
      <w:hyperlink w:anchor="_Toc41566270" w:history="1">
        <w:r w:rsidR="001C14F0" w:rsidRPr="00D910F4">
          <w:rPr>
            <w:rStyle w:val="Hyperlink"/>
          </w:rPr>
          <w:t>3.7</w:t>
        </w:r>
        <w:r w:rsidR="001C14F0">
          <w:rPr>
            <w:rFonts w:asciiTheme="minorHAnsi" w:eastAsiaTheme="minorEastAsia" w:hAnsiTheme="minorHAnsi" w:cstheme="minorBidi"/>
            <w:sz w:val="22"/>
            <w:szCs w:val="22"/>
          </w:rPr>
          <w:tab/>
        </w:r>
        <w:r w:rsidR="001C14F0" w:rsidRPr="00D910F4">
          <w:rPr>
            <w:rStyle w:val="Hyperlink"/>
          </w:rPr>
          <w:t>Extreme storms (including wind, lightening and hail)</w:t>
        </w:r>
        <w:r w:rsidR="001C14F0">
          <w:rPr>
            <w:webHidden/>
          </w:rPr>
          <w:tab/>
        </w:r>
        <w:r w:rsidR="001C14F0">
          <w:rPr>
            <w:webHidden/>
          </w:rPr>
          <w:fldChar w:fldCharType="begin"/>
        </w:r>
        <w:r w:rsidR="001C14F0">
          <w:rPr>
            <w:webHidden/>
          </w:rPr>
          <w:instrText xml:space="preserve"> PAGEREF _Toc41566270 \h </w:instrText>
        </w:r>
        <w:r w:rsidR="001C14F0">
          <w:rPr>
            <w:webHidden/>
          </w:rPr>
        </w:r>
        <w:r w:rsidR="001C14F0">
          <w:rPr>
            <w:webHidden/>
          </w:rPr>
          <w:fldChar w:fldCharType="separate"/>
        </w:r>
        <w:r w:rsidR="001C14F0">
          <w:rPr>
            <w:webHidden/>
          </w:rPr>
          <w:t>6</w:t>
        </w:r>
        <w:r w:rsidR="001C14F0">
          <w:rPr>
            <w:webHidden/>
          </w:rPr>
          <w:fldChar w:fldCharType="end"/>
        </w:r>
      </w:hyperlink>
    </w:p>
    <w:p w14:paraId="7B996EE5" w14:textId="3C58AC22" w:rsidR="001C14F0" w:rsidRDefault="002F2B3B">
      <w:pPr>
        <w:pStyle w:val="TOC2"/>
        <w:rPr>
          <w:rFonts w:asciiTheme="minorHAnsi" w:eastAsiaTheme="minorEastAsia" w:hAnsiTheme="minorHAnsi" w:cstheme="minorBidi"/>
          <w:sz w:val="22"/>
          <w:szCs w:val="22"/>
        </w:rPr>
      </w:pPr>
      <w:hyperlink w:anchor="_Toc41566271" w:history="1">
        <w:r w:rsidR="001C14F0" w:rsidRPr="00D910F4">
          <w:rPr>
            <w:rStyle w:val="Hyperlink"/>
          </w:rPr>
          <w:t>3.8</w:t>
        </w:r>
        <w:r w:rsidR="001C14F0">
          <w:rPr>
            <w:rFonts w:asciiTheme="minorHAnsi" w:eastAsiaTheme="minorEastAsia" w:hAnsiTheme="minorHAnsi" w:cstheme="minorBidi"/>
            <w:sz w:val="22"/>
            <w:szCs w:val="22"/>
          </w:rPr>
          <w:tab/>
        </w:r>
        <w:r w:rsidR="001C14F0" w:rsidRPr="00D910F4">
          <w:rPr>
            <w:rStyle w:val="Hyperlink"/>
          </w:rPr>
          <w:t>Solar radiation</w:t>
        </w:r>
        <w:r w:rsidR="001C14F0">
          <w:rPr>
            <w:webHidden/>
          </w:rPr>
          <w:tab/>
        </w:r>
        <w:r w:rsidR="001C14F0">
          <w:rPr>
            <w:webHidden/>
          </w:rPr>
          <w:fldChar w:fldCharType="begin"/>
        </w:r>
        <w:r w:rsidR="001C14F0">
          <w:rPr>
            <w:webHidden/>
          </w:rPr>
          <w:instrText xml:space="preserve"> PAGEREF _Toc41566271 \h </w:instrText>
        </w:r>
        <w:r w:rsidR="001C14F0">
          <w:rPr>
            <w:webHidden/>
          </w:rPr>
        </w:r>
        <w:r w:rsidR="001C14F0">
          <w:rPr>
            <w:webHidden/>
          </w:rPr>
          <w:fldChar w:fldCharType="separate"/>
        </w:r>
        <w:r w:rsidR="001C14F0">
          <w:rPr>
            <w:webHidden/>
          </w:rPr>
          <w:t>7</w:t>
        </w:r>
        <w:r w:rsidR="001C14F0">
          <w:rPr>
            <w:webHidden/>
          </w:rPr>
          <w:fldChar w:fldCharType="end"/>
        </w:r>
      </w:hyperlink>
    </w:p>
    <w:p w14:paraId="484041C6" w14:textId="5D835036" w:rsidR="001C14F0" w:rsidRDefault="002F2B3B">
      <w:pPr>
        <w:pStyle w:val="TOC2"/>
        <w:rPr>
          <w:rFonts w:asciiTheme="minorHAnsi" w:eastAsiaTheme="minorEastAsia" w:hAnsiTheme="minorHAnsi" w:cstheme="minorBidi"/>
          <w:sz w:val="22"/>
          <w:szCs w:val="22"/>
        </w:rPr>
      </w:pPr>
      <w:hyperlink w:anchor="_Toc41566272" w:history="1">
        <w:r w:rsidR="001C14F0" w:rsidRPr="00D910F4">
          <w:rPr>
            <w:rStyle w:val="Hyperlink"/>
          </w:rPr>
          <w:t>3.9</w:t>
        </w:r>
        <w:r w:rsidR="001C14F0">
          <w:rPr>
            <w:rFonts w:asciiTheme="minorHAnsi" w:eastAsiaTheme="minorEastAsia" w:hAnsiTheme="minorHAnsi" w:cstheme="minorBidi"/>
            <w:sz w:val="22"/>
            <w:szCs w:val="22"/>
          </w:rPr>
          <w:tab/>
        </w:r>
        <w:r w:rsidR="001C14F0" w:rsidRPr="00D910F4">
          <w:rPr>
            <w:rStyle w:val="Hyperlink"/>
          </w:rPr>
          <w:t>Water shortages</w:t>
        </w:r>
        <w:r w:rsidR="001C14F0">
          <w:rPr>
            <w:webHidden/>
          </w:rPr>
          <w:tab/>
        </w:r>
        <w:r w:rsidR="001C14F0">
          <w:rPr>
            <w:webHidden/>
          </w:rPr>
          <w:fldChar w:fldCharType="begin"/>
        </w:r>
        <w:r w:rsidR="001C14F0">
          <w:rPr>
            <w:webHidden/>
          </w:rPr>
          <w:instrText xml:space="preserve"> PAGEREF _Toc41566272 \h </w:instrText>
        </w:r>
        <w:r w:rsidR="001C14F0">
          <w:rPr>
            <w:webHidden/>
          </w:rPr>
        </w:r>
        <w:r w:rsidR="001C14F0">
          <w:rPr>
            <w:webHidden/>
          </w:rPr>
          <w:fldChar w:fldCharType="separate"/>
        </w:r>
        <w:r w:rsidR="001C14F0">
          <w:rPr>
            <w:webHidden/>
          </w:rPr>
          <w:t>7</w:t>
        </w:r>
        <w:r w:rsidR="001C14F0">
          <w:rPr>
            <w:webHidden/>
          </w:rPr>
          <w:fldChar w:fldCharType="end"/>
        </w:r>
      </w:hyperlink>
    </w:p>
    <w:p w14:paraId="64282910" w14:textId="24DE7EC4" w:rsidR="001C14F0" w:rsidRDefault="002F2B3B">
      <w:pPr>
        <w:pStyle w:val="TOC2"/>
        <w:rPr>
          <w:rFonts w:asciiTheme="minorHAnsi" w:eastAsiaTheme="minorEastAsia" w:hAnsiTheme="minorHAnsi" w:cstheme="minorBidi"/>
          <w:sz w:val="22"/>
          <w:szCs w:val="22"/>
        </w:rPr>
      </w:pPr>
      <w:hyperlink w:anchor="_Toc41566273" w:history="1">
        <w:r w:rsidR="001C14F0" w:rsidRPr="00D910F4">
          <w:rPr>
            <w:rStyle w:val="Hyperlink"/>
          </w:rPr>
          <w:t>3.10</w:t>
        </w:r>
        <w:r w:rsidR="001C14F0">
          <w:rPr>
            <w:rFonts w:asciiTheme="minorHAnsi" w:eastAsiaTheme="minorEastAsia" w:hAnsiTheme="minorHAnsi" w:cstheme="minorBidi"/>
            <w:sz w:val="22"/>
            <w:szCs w:val="22"/>
          </w:rPr>
          <w:tab/>
        </w:r>
        <w:r w:rsidR="001C14F0" w:rsidRPr="00D910F4">
          <w:rPr>
            <w:rStyle w:val="Hyperlink"/>
          </w:rPr>
          <w:t>Electricity Supply Disruptions</w:t>
        </w:r>
        <w:r w:rsidR="001C14F0">
          <w:rPr>
            <w:webHidden/>
          </w:rPr>
          <w:tab/>
        </w:r>
        <w:r w:rsidR="001C14F0">
          <w:rPr>
            <w:webHidden/>
          </w:rPr>
          <w:fldChar w:fldCharType="begin"/>
        </w:r>
        <w:r w:rsidR="001C14F0">
          <w:rPr>
            <w:webHidden/>
          </w:rPr>
          <w:instrText xml:space="preserve"> PAGEREF _Toc41566273 \h </w:instrText>
        </w:r>
        <w:r w:rsidR="001C14F0">
          <w:rPr>
            <w:webHidden/>
          </w:rPr>
        </w:r>
        <w:r w:rsidR="001C14F0">
          <w:rPr>
            <w:webHidden/>
          </w:rPr>
          <w:fldChar w:fldCharType="separate"/>
        </w:r>
        <w:r w:rsidR="001C14F0">
          <w:rPr>
            <w:webHidden/>
          </w:rPr>
          <w:t>7</w:t>
        </w:r>
        <w:r w:rsidR="001C14F0">
          <w:rPr>
            <w:webHidden/>
          </w:rPr>
          <w:fldChar w:fldCharType="end"/>
        </w:r>
      </w:hyperlink>
    </w:p>
    <w:p w14:paraId="73BC265F" w14:textId="500AE7BE" w:rsidR="001C14F0" w:rsidRDefault="002F2B3B">
      <w:pPr>
        <w:pStyle w:val="TOC1"/>
        <w:rPr>
          <w:rFonts w:asciiTheme="minorHAnsi" w:eastAsiaTheme="minorEastAsia" w:hAnsiTheme="minorHAnsi" w:cstheme="minorBidi"/>
          <w:b w:val="0"/>
          <w:sz w:val="22"/>
          <w:szCs w:val="22"/>
        </w:rPr>
      </w:pPr>
      <w:hyperlink w:anchor="_Toc41566274" w:history="1">
        <w:r w:rsidR="001C14F0" w:rsidRPr="00D910F4">
          <w:rPr>
            <w:rStyle w:val="Hyperlink"/>
          </w:rPr>
          <w:t>4</w:t>
        </w:r>
        <w:r w:rsidR="001C14F0">
          <w:rPr>
            <w:rFonts w:asciiTheme="minorHAnsi" w:eastAsiaTheme="minorEastAsia" w:hAnsiTheme="minorHAnsi" w:cstheme="minorBidi"/>
            <w:b w:val="0"/>
            <w:sz w:val="22"/>
            <w:szCs w:val="22"/>
          </w:rPr>
          <w:tab/>
        </w:r>
        <w:r w:rsidR="001C14F0" w:rsidRPr="00D910F4">
          <w:rPr>
            <w:rStyle w:val="Hyperlink"/>
          </w:rPr>
          <w:t>Potential Likelihood</w:t>
        </w:r>
        <w:r w:rsidR="001C14F0">
          <w:rPr>
            <w:webHidden/>
          </w:rPr>
          <w:tab/>
        </w:r>
        <w:r w:rsidR="001C14F0">
          <w:rPr>
            <w:webHidden/>
          </w:rPr>
          <w:fldChar w:fldCharType="begin"/>
        </w:r>
        <w:r w:rsidR="001C14F0">
          <w:rPr>
            <w:webHidden/>
          </w:rPr>
          <w:instrText xml:space="preserve"> PAGEREF _Toc41566274 \h </w:instrText>
        </w:r>
        <w:r w:rsidR="001C14F0">
          <w:rPr>
            <w:webHidden/>
          </w:rPr>
        </w:r>
        <w:r w:rsidR="001C14F0">
          <w:rPr>
            <w:webHidden/>
          </w:rPr>
          <w:fldChar w:fldCharType="separate"/>
        </w:r>
        <w:r w:rsidR="001C14F0">
          <w:rPr>
            <w:webHidden/>
          </w:rPr>
          <w:t>7</w:t>
        </w:r>
        <w:r w:rsidR="001C14F0">
          <w:rPr>
            <w:webHidden/>
          </w:rPr>
          <w:fldChar w:fldCharType="end"/>
        </w:r>
      </w:hyperlink>
    </w:p>
    <w:p w14:paraId="1419095E" w14:textId="52CA95FD" w:rsidR="001C14F0" w:rsidRDefault="002F2B3B">
      <w:pPr>
        <w:pStyle w:val="TOC1"/>
        <w:rPr>
          <w:rFonts w:asciiTheme="minorHAnsi" w:eastAsiaTheme="minorEastAsia" w:hAnsiTheme="minorHAnsi" w:cstheme="minorBidi"/>
          <w:b w:val="0"/>
          <w:sz w:val="22"/>
          <w:szCs w:val="22"/>
        </w:rPr>
      </w:pPr>
      <w:hyperlink w:anchor="_Toc41566275" w:history="1">
        <w:r w:rsidR="001C14F0" w:rsidRPr="00D910F4">
          <w:rPr>
            <w:rStyle w:val="Hyperlink"/>
          </w:rPr>
          <w:t>5</w:t>
        </w:r>
        <w:r w:rsidR="001C14F0">
          <w:rPr>
            <w:rFonts w:asciiTheme="minorHAnsi" w:eastAsiaTheme="minorEastAsia" w:hAnsiTheme="minorHAnsi" w:cstheme="minorBidi"/>
            <w:b w:val="0"/>
            <w:sz w:val="22"/>
            <w:szCs w:val="22"/>
          </w:rPr>
          <w:tab/>
        </w:r>
        <w:r w:rsidR="001C14F0" w:rsidRPr="00D910F4">
          <w:rPr>
            <w:rStyle w:val="Hyperlink"/>
          </w:rPr>
          <w:t>Climate Change Risks</w:t>
        </w:r>
        <w:r w:rsidR="001C14F0">
          <w:rPr>
            <w:webHidden/>
          </w:rPr>
          <w:tab/>
        </w:r>
        <w:r w:rsidR="001C14F0">
          <w:rPr>
            <w:webHidden/>
          </w:rPr>
          <w:fldChar w:fldCharType="begin"/>
        </w:r>
        <w:r w:rsidR="001C14F0">
          <w:rPr>
            <w:webHidden/>
          </w:rPr>
          <w:instrText xml:space="preserve"> PAGEREF _Toc41566275 \h </w:instrText>
        </w:r>
        <w:r w:rsidR="001C14F0">
          <w:rPr>
            <w:webHidden/>
          </w:rPr>
        </w:r>
        <w:r w:rsidR="001C14F0">
          <w:rPr>
            <w:webHidden/>
          </w:rPr>
          <w:fldChar w:fldCharType="separate"/>
        </w:r>
        <w:r w:rsidR="001C14F0">
          <w:rPr>
            <w:webHidden/>
          </w:rPr>
          <w:t>7</w:t>
        </w:r>
        <w:r w:rsidR="001C14F0">
          <w:rPr>
            <w:webHidden/>
          </w:rPr>
          <w:fldChar w:fldCharType="end"/>
        </w:r>
      </w:hyperlink>
    </w:p>
    <w:p w14:paraId="1F89228F" w14:textId="0ED8BD21" w:rsidR="001C14F0" w:rsidRDefault="002F2B3B">
      <w:pPr>
        <w:pStyle w:val="TOC1"/>
        <w:rPr>
          <w:rFonts w:asciiTheme="minorHAnsi" w:eastAsiaTheme="minorEastAsia" w:hAnsiTheme="minorHAnsi" w:cstheme="minorBidi"/>
          <w:b w:val="0"/>
          <w:sz w:val="22"/>
          <w:szCs w:val="22"/>
        </w:rPr>
      </w:pPr>
      <w:hyperlink w:anchor="_Toc41566276" w:history="1">
        <w:r w:rsidR="001C14F0" w:rsidRPr="00D910F4">
          <w:rPr>
            <w:rStyle w:val="Hyperlink"/>
          </w:rPr>
          <w:t>6</w:t>
        </w:r>
        <w:r w:rsidR="001C14F0">
          <w:rPr>
            <w:rFonts w:asciiTheme="minorHAnsi" w:eastAsiaTheme="minorEastAsia" w:hAnsiTheme="minorHAnsi" w:cstheme="minorBidi"/>
            <w:b w:val="0"/>
            <w:sz w:val="22"/>
            <w:szCs w:val="22"/>
          </w:rPr>
          <w:tab/>
        </w:r>
        <w:r w:rsidR="001C14F0" w:rsidRPr="00D910F4">
          <w:rPr>
            <w:rStyle w:val="Hyperlink"/>
          </w:rPr>
          <w:t>Network considerations</w:t>
        </w:r>
        <w:r w:rsidR="001C14F0">
          <w:rPr>
            <w:webHidden/>
          </w:rPr>
          <w:tab/>
        </w:r>
        <w:r w:rsidR="001C14F0">
          <w:rPr>
            <w:webHidden/>
          </w:rPr>
          <w:fldChar w:fldCharType="begin"/>
        </w:r>
        <w:r w:rsidR="001C14F0">
          <w:rPr>
            <w:webHidden/>
          </w:rPr>
          <w:instrText xml:space="preserve"> PAGEREF _Toc41566276 \h </w:instrText>
        </w:r>
        <w:r w:rsidR="001C14F0">
          <w:rPr>
            <w:webHidden/>
          </w:rPr>
        </w:r>
        <w:r w:rsidR="001C14F0">
          <w:rPr>
            <w:webHidden/>
          </w:rPr>
          <w:fldChar w:fldCharType="separate"/>
        </w:r>
        <w:r w:rsidR="001C14F0">
          <w:rPr>
            <w:webHidden/>
          </w:rPr>
          <w:t>9</w:t>
        </w:r>
        <w:r w:rsidR="001C14F0">
          <w:rPr>
            <w:webHidden/>
          </w:rPr>
          <w:fldChar w:fldCharType="end"/>
        </w:r>
      </w:hyperlink>
    </w:p>
    <w:p w14:paraId="6AFF7F65" w14:textId="166F84E3" w:rsidR="001C14F0" w:rsidRDefault="002F2B3B">
      <w:pPr>
        <w:pStyle w:val="TOC1"/>
        <w:rPr>
          <w:rFonts w:asciiTheme="minorHAnsi" w:eastAsiaTheme="minorEastAsia" w:hAnsiTheme="minorHAnsi" w:cstheme="minorBidi"/>
          <w:b w:val="0"/>
          <w:sz w:val="22"/>
          <w:szCs w:val="22"/>
        </w:rPr>
      </w:pPr>
      <w:hyperlink w:anchor="_Toc41566277" w:history="1">
        <w:r w:rsidR="001C14F0" w:rsidRPr="00D910F4">
          <w:rPr>
            <w:rStyle w:val="Hyperlink"/>
          </w:rPr>
          <w:t>7</w:t>
        </w:r>
        <w:r w:rsidR="001C14F0">
          <w:rPr>
            <w:rFonts w:asciiTheme="minorHAnsi" w:eastAsiaTheme="minorEastAsia" w:hAnsiTheme="minorHAnsi" w:cstheme="minorBidi"/>
            <w:b w:val="0"/>
            <w:sz w:val="22"/>
            <w:szCs w:val="22"/>
          </w:rPr>
          <w:tab/>
        </w:r>
        <w:r w:rsidR="001C14F0" w:rsidRPr="00D910F4">
          <w:rPr>
            <w:rStyle w:val="Hyperlink"/>
          </w:rPr>
          <w:t>Adaptation options</w:t>
        </w:r>
        <w:r w:rsidR="001C14F0">
          <w:rPr>
            <w:webHidden/>
          </w:rPr>
          <w:tab/>
        </w:r>
        <w:r w:rsidR="001C14F0">
          <w:rPr>
            <w:webHidden/>
          </w:rPr>
          <w:fldChar w:fldCharType="begin"/>
        </w:r>
        <w:r w:rsidR="001C14F0">
          <w:rPr>
            <w:webHidden/>
          </w:rPr>
          <w:instrText xml:space="preserve"> PAGEREF _Toc41566277 \h </w:instrText>
        </w:r>
        <w:r w:rsidR="001C14F0">
          <w:rPr>
            <w:webHidden/>
          </w:rPr>
        </w:r>
        <w:r w:rsidR="001C14F0">
          <w:rPr>
            <w:webHidden/>
          </w:rPr>
          <w:fldChar w:fldCharType="separate"/>
        </w:r>
        <w:r w:rsidR="001C14F0">
          <w:rPr>
            <w:webHidden/>
          </w:rPr>
          <w:t>9</w:t>
        </w:r>
        <w:r w:rsidR="001C14F0">
          <w:rPr>
            <w:webHidden/>
          </w:rPr>
          <w:fldChar w:fldCharType="end"/>
        </w:r>
      </w:hyperlink>
    </w:p>
    <w:p w14:paraId="66C72F6A" w14:textId="4C2330C8" w:rsidR="001C14F0" w:rsidRDefault="002F2B3B">
      <w:pPr>
        <w:pStyle w:val="TOC1"/>
        <w:rPr>
          <w:rFonts w:asciiTheme="minorHAnsi" w:eastAsiaTheme="minorEastAsia" w:hAnsiTheme="minorHAnsi" w:cstheme="minorBidi"/>
          <w:b w:val="0"/>
          <w:sz w:val="22"/>
          <w:szCs w:val="22"/>
        </w:rPr>
      </w:pPr>
      <w:hyperlink w:anchor="_Toc41566278" w:history="1">
        <w:r w:rsidR="001C14F0" w:rsidRPr="00D910F4">
          <w:rPr>
            <w:rStyle w:val="Hyperlink"/>
          </w:rPr>
          <w:t>8</w:t>
        </w:r>
        <w:r w:rsidR="001C14F0">
          <w:rPr>
            <w:rFonts w:asciiTheme="minorHAnsi" w:eastAsiaTheme="minorEastAsia" w:hAnsiTheme="minorHAnsi" w:cstheme="minorBidi"/>
            <w:b w:val="0"/>
            <w:sz w:val="22"/>
            <w:szCs w:val="22"/>
          </w:rPr>
          <w:tab/>
        </w:r>
        <w:r w:rsidR="001C14F0" w:rsidRPr="00D910F4">
          <w:rPr>
            <w:rStyle w:val="Hyperlink"/>
          </w:rPr>
          <w:t>Project Adaptation and Residual Risk Assessment</w:t>
        </w:r>
        <w:r w:rsidR="001C14F0">
          <w:rPr>
            <w:webHidden/>
          </w:rPr>
          <w:tab/>
        </w:r>
        <w:r w:rsidR="001C14F0">
          <w:rPr>
            <w:webHidden/>
          </w:rPr>
          <w:fldChar w:fldCharType="begin"/>
        </w:r>
        <w:r w:rsidR="001C14F0">
          <w:rPr>
            <w:webHidden/>
          </w:rPr>
          <w:instrText xml:space="preserve"> PAGEREF _Toc41566278 \h </w:instrText>
        </w:r>
        <w:r w:rsidR="001C14F0">
          <w:rPr>
            <w:webHidden/>
          </w:rPr>
        </w:r>
        <w:r w:rsidR="001C14F0">
          <w:rPr>
            <w:webHidden/>
          </w:rPr>
          <w:fldChar w:fldCharType="separate"/>
        </w:r>
        <w:r w:rsidR="001C14F0">
          <w:rPr>
            <w:webHidden/>
          </w:rPr>
          <w:t>9</w:t>
        </w:r>
        <w:r w:rsidR="001C14F0">
          <w:rPr>
            <w:webHidden/>
          </w:rPr>
          <w:fldChar w:fldCharType="end"/>
        </w:r>
      </w:hyperlink>
    </w:p>
    <w:p w14:paraId="0272DABD" w14:textId="06013381" w:rsidR="001C14F0" w:rsidRDefault="002F2B3B">
      <w:pPr>
        <w:pStyle w:val="TOC1"/>
        <w:rPr>
          <w:rFonts w:asciiTheme="minorHAnsi" w:eastAsiaTheme="minorEastAsia" w:hAnsiTheme="minorHAnsi" w:cstheme="minorBidi"/>
          <w:b w:val="0"/>
          <w:sz w:val="22"/>
          <w:szCs w:val="22"/>
        </w:rPr>
      </w:pPr>
      <w:hyperlink w:anchor="_Toc41566279" w:history="1">
        <w:r w:rsidR="001C14F0" w:rsidRPr="00D910F4">
          <w:rPr>
            <w:rStyle w:val="Hyperlink"/>
          </w:rPr>
          <w:t>9</w:t>
        </w:r>
        <w:r w:rsidR="001C14F0">
          <w:rPr>
            <w:rFonts w:asciiTheme="minorHAnsi" w:eastAsiaTheme="minorEastAsia" w:hAnsiTheme="minorHAnsi" w:cstheme="minorBidi"/>
            <w:b w:val="0"/>
            <w:sz w:val="22"/>
            <w:szCs w:val="22"/>
          </w:rPr>
          <w:tab/>
        </w:r>
        <w:r w:rsidR="001C14F0" w:rsidRPr="00D910F4">
          <w:rPr>
            <w:rStyle w:val="Hyperlink"/>
          </w:rPr>
          <w:t>Conclusions</w:t>
        </w:r>
        <w:r w:rsidR="001C14F0">
          <w:rPr>
            <w:webHidden/>
          </w:rPr>
          <w:tab/>
        </w:r>
        <w:r w:rsidR="001C14F0">
          <w:rPr>
            <w:webHidden/>
          </w:rPr>
          <w:fldChar w:fldCharType="begin"/>
        </w:r>
        <w:r w:rsidR="001C14F0">
          <w:rPr>
            <w:webHidden/>
          </w:rPr>
          <w:instrText xml:space="preserve"> PAGEREF _Toc41566279 \h </w:instrText>
        </w:r>
        <w:r w:rsidR="001C14F0">
          <w:rPr>
            <w:webHidden/>
          </w:rPr>
        </w:r>
        <w:r w:rsidR="001C14F0">
          <w:rPr>
            <w:webHidden/>
          </w:rPr>
          <w:fldChar w:fldCharType="separate"/>
        </w:r>
        <w:r w:rsidR="001C14F0">
          <w:rPr>
            <w:webHidden/>
          </w:rPr>
          <w:t>11</w:t>
        </w:r>
        <w:r w:rsidR="001C14F0">
          <w:rPr>
            <w:webHidden/>
          </w:rPr>
          <w:fldChar w:fldCharType="end"/>
        </w:r>
      </w:hyperlink>
    </w:p>
    <w:p w14:paraId="102BA674" w14:textId="53A263E0" w:rsidR="00E1307D" w:rsidRPr="00CE6618" w:rsidRDefault="00E1307D" w:rsidP="00E1307D">
      <w:pPr>
        <w:pStyle w:val="BodyText"/>
      </w:pPr>
      <w:r>
        <w:rPr>
          <w:rFonts w:cs="Times New Roman"/>
          <w:b/>
          <w:noProof/>
          <w:szCs w:val="24"/>
        </w:rPr>
        <w:fldChar w:fldCharType="end"/>
      </w:r>
    </w:p>
    <w:p w14:paraId="32FB9EA9" w14:textId="77777777" w:rsidR="00E1307D" w:rsidRDefault="00E1307D" w:rsidP="00E1307D">
      <w:pPr>
        <w:pStyle w:val="BodyText"/>
        <w:sectPr w:rsidR="00E1307D" w:rsidSect="00BD16E0">
          <w:pgSz w:w="11906" w:h="16838" w:code="9"/>
          <w:pgMar w:top="1418" w:right="1418" w:bottom="1418" w:left="1418" w:header="454" w:footer="454" w:gutter="0"/>
          <w:pgNumType w:fmt="lowerRoman"/>
          <w:cols w:space="708"/>
          <w:docGrid w:linePitch="360"/>
        </w:sectPr>
      </w:pPr>
    </w:p>
    <w:p w14:paraId="6D8678E1" w14:textId="77777777" w:rsidR="00087932" w:rsidRDefault="00087932" w:rsidP="00087932">
      <w:pPr>
        <w:pStyle w:val="Heading1"/>
        <w:numPr>
          <w:ilvl w:val="0"/>
          <w:numId w:val="0"/>
        </w:numPr>
      </w:pPr>
      <w:bookmarkStart w:id="19" w:name="_Toc41395821"/>
      <w:bookmarkStart w:id="20" w:name="_Toc41566252"/>
      <w:r>
        <w:lastRenderedPageBreak/>
        <w:t>Glossary</w:t>
      </w:r>
      <w:bookmarkEnd w:id="19"/>
      <w:bookmarkEnd w:id="20"/>
    </w:p>
    <w:tbl>
      <w:tblPr>
        <w:tblStyle w:val="TableGrid"/>
        <w:tblW w:w="0" w:type="auto"/>
        <w:tblLook w:val="04A0" w:firstRow="1" w:lastRow="0" w:firstColumn="1" w:lastColumn="0" w:noHBand="0" w:noVBand="1"/>
      </w:tblPr>
      <w:tblGrid>
        <w:gridCol w:w="2263"/>
        <w:gridCol w:w="6797"/>
      </w:tblGrid>
      <w:tr w:rsidR="00087932" w14:paraId="567FB665" w14:textId="77777777" w:rsidTr="00876B5B">
        <w:tc>
          <w:tcPr>
            <w:tcW w:w="2263" w:type="dxa"/>
            <w:shd w:val="clear" w:color="auto" w:fill="E9E8D7"/>
            <w:vAlign w:val="top"/>
          </w:tcPr>
          <w:p w14:paraId="6875972C" w14:textId="1B070077" w:rsidR="00087932" w:rsidRDefault="00087932" w:rsidP="00876B5B">
            <w:pPr>
              <w:pStyle w:val="TableHeading"/>
              <w:jc w:val="left"/>
            </w:pPr>
            <w:r>
              <w:t>Terms, abbreviations and acronyms</w:t>
            </w:r>
          </w:p>
        </w:tc>
        <w:tc>
          <w:tcPr>
            <w:tcW w:w="6797" w:type="dxa"/>
            <w:shd w:val="clear" w:color="auto" w:fill="E9E8D7"/>
            <w:vAlign w:val="top"/>
          </w:tcPr>
          <w:p w14:paraId="02356C13" w14:textId="0B791B70" w:rsidR="00087932" w:rsidRDefault="00087932" w:rsidP="00876B5B">
            <w:pPr>
              <w:pStyle w:val="TableHeading"/>
            </w:pPr>
            <w:r>
              <w:t>Meaning</w:t>
            </w:r>
          </w:p>
        </w:tc>
      </w:tr>
      <w:tr w:rsidR="00087932" w14:paraId="7B123520" w14:textId="77777777" w:rsidTr="00876B5B">
        <w:tc>
          <w:tcPr>
            <w:tcW w:w="2263" w:type="dxa"/>
            <w:vAlign w:val="top"/>
          </w:tcPr>
          <w:p w14:paraId="7C8521F3" w14:textId="4C116B2A" w:rsidR="00087932" w:rsidRPr="00876B5B" w:rsidRDefault="00876B5B" w:rsidP="00876B5B">
            <w:pPr>
              <w:pStyle w:val="TableBodyText"/>
            </w:pPr>
            <w:r w:rsidRPr="00876B5B">
              <w:t>BoM</w:t>
            </w:r>
          </w:p>
        </w:tc>
        <w:tc>
          <w:tcPr>
            <w:tcW w:w="6797" w:type="dxa"/>
            <w:vAlign w:val="top"/>
          </w:tcPr>
          <w:p w14:paraId="1A744F48" w14:textId="0B2AC3C4" w:rsidR="00087932" w:rsidRPr="00876B5B" w:rsidRDefault="00876B5B" w:rsidP="00876B5B">
            <w:pPr>
              <w:pStyle w:val="TableBodyText"/>
            </w:pPr>
            <w:r w:rsidRPr="00876B5B">
              <w:t>Bureau of Meteorology</w:t>
            </w:r>
          </w:p>
        </w:tc>
      </w:tr>
      <w:tr w:rsidR="00087932" w14:paraId="66F54AAB" w14:textId="77777777" w:rsidTr="00876B5B">
        <w:tc>
          <w:tcPr>
            <w:tcW w:w="2263" w:type="dxa"/>
            <w:vAlign w:val="top"/>
          </w:tcPr>
          <w:p w14:paraId="048D00C5" w14:textId="677C6960" w:rsidR="00087932" w:rsidRPr="00876B5B" w:rsidRDefault="00876B5B" w:rsidP="00876B5B">
            <w:pPr>
              <w:pStyle w:val="TableBodyText"/>
            </w:pPr>
            <w:r w:rsidRPr="00876B5B">
              <w:t>CCRAA</w:t>
            </w:r>
          </w:p>
        </w:tc>
        <w:tc>
          <w:tcPr>
            <w:tcW w:w="6797" w:type="dxa"/>
            <w:vAlign w:val="top"/>
          </w:tcPr>
          <w:p w14:paraId="306327A9" w14:textId="3CB94241" w:rsidR="00087932" w:rsidRPr="00876B5B" w:rsidRDefault="00876B5B" w:rsidP="00876B5B">
            <w:pPr>
              <w:pStyle w:val="TableBodyText"/>
            </w:pPr>
            <w:r w:rsidRPr="00876B5B">
              <w:t>Climate Change Risk and Adaptation Assessment</w:t>
            </w:r>
          </w:p>
        </w:tc>
      </w:tr>
      <w:tr w:rsidR="00087932" w14:paraId="3A662012" w14:textId="77777777" w:rsidTr="00876B5B">
        <w:tc>
          <w:tcPr>
            <w:tcW w:w="2263" w:type="dxa"/>
            <w:vAlign w:val="top"/>
          </w:tcPr>
          <w:p w14:paraId="6B3E7EE0" w14:textId="17369EF8" w:rsidR="00087932" w:rsidRPr="00876B5B" w:rsidRDefault="00876B5B" w:rsidP="00876B5B">
            <w:pPr>
              <w:pStyle w:val="TableBodyText"/>
            </w:pPr>
            <w:r w:rsidRPr="00876B5B">
              <w:t>CSIRO</w:t>
            </w:r>
          </w:p>
        </w:tc>
        <w:tc>
          <w:tcPr>
            <w:tcW w:w="6797" w:type="dxa"/>
            <w:vAlign w:val="top"/>
          </w:tcPr>
          <w:p w14:paraId="579641C6" w14:textId="2D2FA6D0" w:rsidR="00087932" w:rsidRPr="00876B5B" w:rsidRDefault="00876B5B" w:rsidP="00876B5B">
            <w:pPr>
              <w:pStyle w:val="TableBodyText"/>
            </w:pPr>
            <w:r w:rsidRPr="00876B5B">
              <w:t>Commonwealth Scientific and Industrial Research Organisation</w:t>
            </w:r>
          </w:p>
        </w:tc>
      </w:tr>
      <w:tr w:rsidR="00087932" w14:paraId="32F98A39" w14:textId="77777777" w:rsidTr="00876B5B">
        <w:tc>
          <w:tcPr>
            <w:tcW w:w="2263" w:type="dxa"/>
            <w:vAlign w:val="top"/>
          </w:tcPr>
          <w:p w14:paraId="7AE935E4" w14:textId="1ED5F1AF" w:rsidR="00087932" w:rsidRPr="00876B5B" w:rsidRDefault="0062426E" w:rsidP="00876B5B">
            <w:pPr>
              <w:pStyle w:val="TableBodyText"/>
            </w:pPr>
            <w:r>
              <w:t>GCM</w:t>
            </w:r>
          </w:p>
        </w:tc>
        <w:tc>
          <w:tcPr>
            <w:tcW w:w="6797" w:type="dxa"/>
            <w:vAlign w:val="top"/>
          </w:tcPr>
          <w:p w14:paraId="5FC5667C" w14:textId="7C1C9C9E" w:rsidR="00087932" w:rsidRPr="00876B5B" w:rsidRDefault="0062426E" w:rsidP="00876B5B">
            <w:pPr>
              <w:pStyle w:val="TableBodyText"/>
            </w:pPr>
            <w:r>
              <w:t>Global Climate Models</w:t>
            </w:r>
          </w:p>
        </w:tc>
      </w:tr>
      <w:tr w:rsidR="00087932" w14:paraId="1CC6C821" w14:textId="77777777" w:rsidTr="00876B5B">
        <w:tc>
          <w:tcPr>
            <w:tcW w:w="2263" w:type="dxa"/>
            <w:vAlign w:val="top"/>
          </w:tcPr>
          <w:p w14:paraId="2A388B1E" w14:textId="1DCC2296" w:rsidR="00087932" w:rsidRPr="00876B5B" w:rsidRDefault="0062426E" w:rsidP="00876B5B">
            <w:pPr>
              <w:pStyle w:val="TableBodyText"/>
            </w:pPr>
            <w:r>
              <w:t>RCP</w:t>
            </w:r>
          </w:p>
        </w:tc>
        <w:tc>
          <w:tcPr>
            <w:tcW w:w="6797" w:type="dxa"/>
            <w:vAlign w:val="top"/>
          </w:tcPr>
          <w:p w14:paraId="563DD2A4" w14:textId="02C1762E" w:rsidR="00087932" w:rsidRPr="00876B5B" w:rsidRDefault="0062426E" w:rsidP="00876B5B">
            <w:pPr>
              <w:pStyle w:val="TableBodyText"/>
            </w:pPr>
            <w:r>
              <w:t>Representative Concentration Pathway</w:t>
            </w:r>
          </w:p>
        </w:tc>
      </w:tr>
    </w:tbl>
    <w:p w14:paraId="32EDB6DC" w14:textId="648CE498" w:rsidR="00087932" w:rsidRDefault="00087932" w:rsidP="00087932">
      <w:pPr>
        <w:pStyle w:val="BodyText"/>
      </w:pPr>
    </w:p>
    <w:p w14:paraId="0C2A90C9" w14:textId="58012245" w:rsidR="00087932" w:rsidRDefault="00087932" w:rsidP="00087932">
      <w:pPr>
        <w:pStyle w:val="BodyText"/>
      </w:pPr>
    </w:p>
    <w:p w14:paraId="3E8C9432" w14:textId="49EE2F79" w:rsidR="00087932" w:rsidRDefault="00087932" w:rsidP="00087932">
      <w:pPr>
        <w:pStyle w:val="BodyText"/>
      </w:pPr>
      <w:r>
        <w:br w:type="page"/>
      </w:r>
    </w:p>
    <w:p w14:paraId="13EFD7C3" w14:textId="4A6C30D9" w:rsidR="006C6EA0" w:rsidRDefault="006C6EA0" w:rsidP="006C6EA0">
      <w:pPr>
        <w:pStyle w:val="Heading1"/>
      </w:pPr>
      <w:bookmarkStart w:id="21" w:name="_Toc41395822"/>
      <w:bookmarkStart w:id="22" w:name="_Toc41566253"/>
      <w:bookmarkEnd w:id="7"/>
      <w:r>
        <w:lastRenderedPageBreak/>
        <w:t>Introduction</w:t>
      </w:r>
      <w:bookmarkEnd w:id="21"/>
      <w:bookmarkEnd w:id="22"/>
    </w:p>
    <w:p w14:paraId="73351CD1" w14:textId="339AC05C" w:rsidR="006C6EA0" w:rsidRDefault="006C6EA0" w:rsidP="006C6EA0">
      <w:pPr>
        <w:pStyle w:val="Heading2"/>
      </w:pPr>
      <w:bookmarkStart w:id="23" w:name="_Toc41395823"/>
      <w:bookmarkStart w:id="24" w:name="_Toc41566254"/>
      <w:r>
        <w:t>Background</w:t>
      </w:r>
      <w:bookmarkEnd w:id="23"/>
      <w:bookmarkEnd w:id="24"/>
    </w:p>
    <w:p w14:paraId="579F7AFB" w14:textId="408ECE9E" w:rsidR="006C6EA0" w:rsidRDefault="006C6EA0" w:rsidP="006C6EA0">
      <w:pPr>
        <w:pStyle w:val="BodyText"/>
      </w:pPr>
      <w:r>
        <w:t xml:space="preserve">This document provides the Climate Change Risk and Adaptation Assessment for </w:t>
      </w:r>
      <w:bookmarkStart w:id="25" w:name="_Hlk41384540"/>
      <w:sdt>
        <w:sdtPr>
          <w:id w:val="-553859839"/>
          <w:placeholder>
            <w:docPart w:val="1384F94082CA4D3B9946F1C20292B674"/>
          </w:placeholder>
          <w:showingPlcHdr/>
        </w:sdtPr>
        <w:sdtEndPr/>
        <w:sdtContent>
          <w:r w:rsidRPr="006C6EA0">
            <w:rPr>
              <w:rStyle w:val="PlaceholderText"/>
              <w:color w:val="auto"/>
              <w:highlight w:val="lightGray"/>
            </w:rPr>
            <w:t>Click or tap here to enter text.</w:t>
          </w:r>
        </w:sdtContent>
      </w:sdt>
      <w:bookmarkEnd w:id="25"/>
      <w:r>
        <w:t xml:space="preserve"> Project.</w:t>
      </w:r>
    </w:p>
    <w:p w14:paraId="1C3DCF2B" w14:textId="32BD5FC9" w:rsidR="006C6EA0" w:rsidRDefault="006C6EA0" w:rsidP="006C6EA0">
      <w:pPr>
        <w:pStyle w:val="BodyText"/>
      </w:pPr>
      <w:r>
        <w:t>The Climate Change Risk and Adaptation Assessment has been undertaken in accordance with the engineering policy EP170 </w:t>
      </w:r>
      <w:r w:rsidRPr="006C6EA0">
        <w:rPr>
          <w:i/>
        </w:rPr>
        <w:t>Climate Change Risk Assessment Methodology</w:t>
      </w:r>
      <w:r>
        <w:t xml:space="preserve"> and </w:t>
      </w:r>
      <w:r w:rsidRPr="006C6EA0">
        <w:rPr>
          <w:i/>
        </w:rPr>
        <w:t>Climate Change Risk Assessment and Adaptation Assessment Framework</w:t>
      </w:r>
      <w:r>
        <w:t>.</w:t>
      </w:r>
    </w:p>
    <w:p w14:paraId="0A417240" w14:textId="26107BC9" w:rsidR="006C6EA0" w:rsidRDefault="006C6EA0" w:rsidP="006C6EA0">
      <w:pPr>
        <w:pStyle w:val="BodyText"/>
      </w:pPr>
      <w:r>
        <w:t xml:space="preserve">The background policy context and process </w:t>
      </w:r>
      <w:proofErr w:type="gramStart"/>
      <w:r>
        <w:t>is</w:t>
      </w:r>
      <w:proofErr w:type="gramEnd"/>
      <w:r>
        <w:t xml:space="preserve"> outlined in these technical documents.</w:t>
      </w:r>
    </w:p>
    <w:p w14:paraId="2ED28958" w14:textId="08B3B8E2" w:rsidR="006C6EA0" w:rsidRDefault="006C6EA0" w:rsidP="006C6EA0">
      <w:pPr>
        <w:pStyle w:val="Heading3"/>
      </w:pPr>
      <w:bookmarkStart w:id="26" w:name="_Toc41395824"/>
      <w:bookmarkStart w:id="27" w:name="_Toc41566255"/>
      <w:r>
        <w:t xml:space="preserve">Climate </w:t>
      </w:r>
      <w:r w:rsidR="00297152">
        <w:t>r</w:t>
      </w:r>
      <w:r>
        <w:t xml:space="preserve">isk </w:t>
      </w:r>
      <w:r w:rsidR="00297152">
        <w:t>w</w:t>
      </w:r>
      <w:r>
        <w:t>orkshop</w:t>
      </w:r>
      <w:bookmarkEnd w:id="26"/>
      <w:bookmarkEnd w:id="27"/>
    </w:p>
    <w:p w14:paraId="5DEBD2DA" w14:textId="2F76A705" w:rsidR="006C6EA0" w:rsidRDefault="006C6EA0" w:rsidP="006C6EA0">
      <w:pPr>
        <w:pStyle w:val="BodyText"/>
      </w:pPr>
      <w:r>
        <w:t>Assessing climate change risks for a project or asset involves a rigorous and comprehensive approach, and consideration and inclusion of important factors such as design life and stakeholder involvement are essential in identifying accurate climate risks and potential mitigation measures. In alignment with this, a preliminary desktop risk assessment was undertaken based on a review of project documentation, local hazard mapping and in consideration of future climate projections. These climate change hazards and climate risks were presented, refined and agreed for the project through a multidisciplinary Climate Risk Workshop attended by a multi-disciplinary internal team representing Transport and Main Roads and the consultant’s team.</w:t>
      </w:r>
    </w:p>
    <w:p w14:paraId="3B04E5E3" w14:textId="4B162CD2" w:rsidR="006C6EA0" w:rsidRDefault="006C6EA0" w:rsidP="006C6EA0">
      <w:pPr>
        <w:pStyle w:val="BodyText"/>
      </w:pPr>
      <w:r>
        <w:t>The workshop reviewed the</w:t>
      </w:r>
      <w:r w:rsidR="008A5D9A">
        <w:t xml:space="preserve"> [</w:t>
      </w:r>
      <w:r w:rsidR="008A5D9A" w:rsidRPr="008A5D9A">
        <w:rPr>
          <w:highlight w:val="lightGray"/>
        </w:rPr>
        <w:t>amend as required</w:t>
      </w:r>
      <w:r w:rsidR="008A5D9A">
        <w:t>]</w:t>
      </w:r>
      <w:r>
        <w:t>:</w:t>
      </w:r>
    </w:p>
    <w:p w14:paraId="45F4167F" w14:textId="79996ACD" w:rsidR="006C6EA0" w:rsidRPr="008A5D9A" w:rsidRDefault="006C6EA0" w:rsidP="006C6EA0">
      <w:pPr>
        <w:pStyle w:val="ListB1dotonly"/>
        <w:rPr>
          <w:highlight w:val="lightGray"/>
        </w:rPr>
      </w:pPr>
      <w:r w:rsidRPr="008A5D9A">
        <w:rPr>
          <w:highlight w:val="lightGray"/>
        </w:rPr>
        <w:t>validation of preliminary climate change risks informed by a desktop assessment</w:t>
      </w:r>
    </w:p>
    <w:p w14:paraId="400FE898" w14:textId="10DB8575" w:rsidR="006C6EA0" w:rsidRPr="008A5D9A" w:rsidRDefault="006C6EA0" w:rsidP="006C6EA0">
      <w:pPr>
        <w:pStyle w:val="ListB1dotonly"/>
        <w:rPr>
          <w:highlight w:val="lightGray"/>
        </w:rPr>
      </w:pPr>
      <w:r w:rsidRPr="008A5D9A">
        <w:rPr>
          <w:highlight w:val="lightGray"/>
        </w:rPr>
        <w:t>identification of new climate change risks</w:t>
      </w:r>
    </w:p>
    <w:p w14:paraId="3D5ADC9F" w14:textId="79A02C97" w:rsidR="006C6EA0" w:rsidRPr="008A5D9A" w:rsidRDefault="006C6EA0" w:rsidP="006C6EA0">
      <w:pPr>
        <w:pStyle w:val="ListB1dotonly"/>
        <w:rPr>
          <w:highlight w:val="lightGray"/>
        </w:rPr>
      </w:pPr>
      <w:r w:rsidRPr="008A5D9A">
        <w:rPr>
          <w:highlight w:val="lightGray"/>
        </w:rPr>
        <w:t>allocation of preliminary risk ratings, and</w:t>
      </w:r>
    </w:p>
    <w:p w14:paraId="61CE8B96" w14:textId="344FEF68" w:rsidR="006C6EA0" w:rsidRPr="008A5D9A" w:rsidRDefault="006C6EA0" w:rsidP="006C6EA0">
      <w:pPr>
        <w:pStyle w:val="ListB1dotonly"/>
        <w:rPr>
          <w:highlight w:val="lightGray"/>
        </w:rPr>
      </w:pPr>
      <w:r w:rsidRPr="008A5D9A">
        <w:rPr>
          <w:highlight w:val="lightGray"/>
        </w:rPr>
        <w:t>identification of current adaptation actions and development of potential approaches / actions.</w:t>
      </w:r>
    </w:p>
    <w:p w14:paraId="4BCDF2CD" w14:textId="71515DE7" w:rsidR="006C6EA0" w:rsidRDefault="006C6EA0" w:rsidP="006C6EA0">
      <w:pPr>
        <w:pStyle w:val="BodyText"/>
      </w:pPr>
      <w:r>
        <w:t>The climate change risk workshop was attended by:</w:t>
      </w:r>
    </w:p>
    <w:sdt>
      <w:sdtPr>
        <w:rPr>
          <w:sz w:val="20"/>
          <w:szCs w:val="20"/>
        </w:rPr>
        <w:id w:val="397023019"/>
        <w:placeholder>
          <w:docPart w:val="51520EF6124B484E8D6F63C898335ED4"/>
        </w:placeholder>
      </w:sdtPr>
      <w:sdtEndPr>
        <w:rPr>
          <w:i/>
        </w:rPr>
      </w:sdtEndPr>
      <w:sdtContent>
        <w:p w14:paraId="6A201FF6" w14:textId="77777777" w:rsidR="006C6EA0" w:rsidRDefault="006C6EA0" w:rsidP="006C6EA0">
          <w:pPr>
            <w:pStyle w:val="Text"/>
            <w:spacing w:before="0" w:line="276" w:lineRule="auto"/>
            <w:mirrorIndents/>
            <w:rPr>
              <w:rFonts w:asciiTheme="minorHAnsi" w:eastAsiaTheme="minorHAnsi" w:hAnsiTheme="minorHAnsi" w:cstheme="minorBidi"/>
              <w:i/>
              <w:sz w:val="20"/>
              <w:szCs w:val="20"/>
            </w:rPr>
          </w:pPr>
          <w:r w:rsidRPr="00E00F9C">
            <w:rPr>
              <w:i/>
              <w:sz w:val="20"/>
              <w:szCs w:val="20"/>
              <w:highlight w:val="lightGray"/>
            </w:rPr>
            <w:t>List staff attendance</w:t>
          </w:r>
        </w:p>
      </w:sdtContent>
    </w:sdt>
    <w:p w14:paraId="328F596C" w14:textId="6101578B" w:rsidR="006C6EA0" w:rsidRDefault="006C6EA0" w:rsidP="006C6EA0">
      <w:pPr>
        <w:pStyle w:val="Heading1"/>
      </w:pPr>
      <w:bookmarkStart w:id="28" w:name="_Toc41395825"/>
      <w:bookmarkStart w:id="29" w:name="_Toc41566256"/>
      <w:r>
        <w:t xml:space="preserve">Climate </w:t>
      </w:r>
      <w:r w:rsidR="00297152">
        <w:t>c</w:t>
      </w:r>
      <w:r>
        <w:t xml:space="preserve">hange </w:t>
      </w:r>
      <w:r w:rsidR="00297152">
        <w:t>p</w:t>
      </w:r>
      <w:r>
        <w:t>rojections</w:t>
      </w:r>
      <w:bookmarkEnd w:id="28"/>
      <w:bookmarkEnd w:id="29"/>
    </w:p>
    <w:p w14:paraId="40666112" w14:textId="0FDEA9C4" w:rsidR="006C6EA0" w:rsidRDefault="006C6EA0" w:rsidP="006C6EA0">
      <w:pPr>
        <w:pStyle w:val="Heading2"/>
      </w:pPr>
      <w:bookmarkStart w:id="30" w:name="_Toc41395826"/>
      <w:bookmarkStart w:id="31" w:name="_Toc41566257"/>
      <w:r>
        <w:t xml:space="preserve">Projected </w:t>
      </w:r>
      <w:r w:rsidR="00297152">
        <w:t>c</w:t>
      </w:r>
      <w:r>
        <w:t xml:space="preserve">limate </w:t>
      </w:r>
      <w:r w:rsidR="00297152">
        <w:t>f</w:t>
      </w:r>
      <w:r>
        <w:t>uture</w:t>
      </w:r>
      <w:bookmarkEnd w:id="30"/>
      <w:bookmarkEnd w:id="31"/>
    </w:p>
    <w:p w14:paraId="32A6CB67" w14:textId="7327E7C1" w:rsidR="006C6EA0" w:rsidRDefault="006C6EA0" w:rsidP="006C6EA0">
      <w:pPr>
        <w:pStyle w:val="BodyText"/>
      </w:pPr>
      <w:r>
        <w:t>In accordance with the EP170 </w:t>
      </w:r>
      <w:r w:rsidRPr="006C6EA0">
        <w:rPr>
          <w:i/>
        </w:rPr>
        <w:t>Climate Change Risk Assessment Methodology</w:t>
      </w:r>
      <w:r>
        <w:t>, the projected changes in local climate hazards were identified and considered over a variety of timeframes.</w:t>
      </w:r>
    </w:p>
    <w:p w14:paraId="43D5FC6B" w14:textId="34479CA0" w:rsidR="006C6EA0" w:rsidRDefault="006C6EA0" w:rsidP="006C6EA0">
      <w:pPr>
        <w:pStyle w:val="BodyText"/>
      </w:pPr>
      <w:r>
        <w:t xml:space="preserve">Local Governments have also undertaken a variety of climate change risk assessments and produced hazard mapping for their respective jurisdictions. Local hazard mapping commonly relates to sea level inundation and riverine flooding. The Town Planning Scheme for </w:t>
      </w:r>
      <w:sdt>
        <w:sdtPr>
          <w:id w:val="1831562010"/>
          <w:placeholder>
            <w:docPart w:val="587B973303E0436A93F050485C65E917"/>
          </w:placeholder>
          <w:showingPlcHdr/>
        </w:sdtPr>
        <w:sdtEndPr/>
        <w:sdtContent>
          <w:r w:rsidRPr="006C6EA0">
            <w:rPr>
              <w:rStyle w:val="PlaceholderText"/>
              <w:color w:val="auto"/>
              <w:highlight w:val="lightGray"/>
            </w:rPr>
            <w:t>Click or tap here to enter text.</w:t>
          </w:r>
        </w:sdtContent>
      </w:sdt>
      <w:r>
        <w:t xml:space="preserve"> Council was referenced for this project.</w:t>
      </w:r>
    </w:p>
    <w:p w14:paraId="03417216" w14:textId="2B6D74F3" w:rsidR="006C6EA0" w:rsidRDefault="006C6EA0" w:rsidP="006C6EA0">
      <w:pPr>
        <w:pStyle w:val="Heading3"/>
      </w:pPr>
      <w:bookmarkStart w:id="32" w:name="_Toc41395827"/>
      <w:bookmarkStart w:id="33" w:name="_Toc41566258"/>
      <w:r>
        <w:t xml:space="preserve">Climate </w:t>
      </w:r>
      <w:r w:rsidR="00297152">
        <w:t>h</w:t>
      </w:r>
      <w:r>
        <w:t>azards</w:t>
      </w:r>
      <w:bookmarkEnd w:id="32"/>
      <w:bookmarkEnd w:id="33"/>
    </w:p>
    <w:p w14:paraId="00C267F9" w14:textId="477ECC93" w:rsidR="006C6EA0" w:rsidRDefault="006C6EA0" w:rsidP="006C6EA0">
      <w:pPr>
        <w:pStyle w:val="BodyText"/>
      </w:pPr>
      <w:r>
        <w:t>In accordance with the EP170 </w:t>
      </w:r>
      <w:r w:rsidRPr="006C6EA0">
        <w:rPr>
          <w:i/>
        </w:rPr>
        <w:t>Climate Change Risk Assessment Methodology</w:t>
      </w:r>
      <w:r>
        <w:t>, the hazards that should be considered are listed below in Table 2.1.1.</w:t>
      </w:r>
    </w:p>
    <w:p w14:paraId="3D1B74DB" w14:textId="6668CF41" w:rsidR="006C6EA0" w:rsidRDefault="006C6EA0" w:rsidP="006C6EA0">
      <w:pPr>
        <w:pStyle w:val="TableFigureCaption1Tables"/>
      </w:pPr>
      <w:r>
        <w:lastRenderedPageBreak/>
        <w:t>Table 2.1.1 – The minimum climate change hazards that should be considered as part of TMR’s risk assessment</w:t>
      </w:r>
    </w:p>
    <w:tbl>
      <w:tblPr>
        <w:tblStyle w:val="TableGrid"/>
        <w:tblW w:w="0" w:type="auto"/>
        <w:tblLook w:val="04A0" w:firstRow="1" w:lastRow="0" w:firstColumn="1" w:lastColumn="0" w:noHBand="0" w:noVBand="1"/>
      </w:tblPr>
      <w:tblGrid>
        <w:gridCol w:w="4530"/>
        <w:gridCol w:w="4530"/>
      </w:tblGrid>
      <w:tr w:rsidR="006C6EA0" w14:paraId="2B54B296" w14:textId="77777777" w:rsidTr="006C6EA0">
        <w:tc>
          <w:tcPr>
            <w:tcW w:w="4530" w:type="dxa"/>
            <w:shd w:val="clear" w:color="auto" w:fill="003C69"/>
          </w:tcPr>
          <w:p w14:paraId="0C6DBB72" w14:textId="66307AD0" w:rsidR="006C6EA0" w:rsidRPr="006C6EA0" w:rsidRDefault="006C6EA0" w:rsidP="006C6EA0">
            <w:pPr>
              <w:pStyle w:val="TableHeading"/>
              <w:rPr>
                <w:color w:val="FFFFFF" w:themeColor="background1"/>
              </w:rPr>
            </w:pPr>
            <w:r w:rsidRPr="006C6EA0">
              <w:rPr>
                <w:color w:val="FFFFFF" w:themeColor="background1"/>
              </w:rPr>
              <w:t>Direct Impacts</w:t>
            </w:r>
          </w:p>
        </w:tc>
        <w:tc>
          <w:tcPr>
            <w:tcW w:w="4530" w:type="dxa"/>
            <w:shd w:val="clear" w:color="auto" w:fill="003C69"/>
          </w:tcPr>
          <w:p w14:paraId="68BCBABC" w14:textId="3487B460" w:rsidR="006C6EA0" w:rsidRPr="006C6EA0" w:rsidRDefault="006C6EA0" w:rsidP="006C6EA0">
            <w:pPr>
              <w:pStyle w:val="TableHeading"/>
              <w:rPr>
                <w:color w:val="FFFFFF" w:themeColor="background1"/>
              </w:rPr>
            </w:pPr>
            <w:r w:rsidRPr="006C6EA0">
              <w:rPr>
                <w:color w:val="FFFFFF" w:themeColor="background1"/>
              </w:rPr>
              <w:t>Indirect Impacts</w:t>
            </w:r>
          </w:p>
        </w:tc>
      </w:tr>
      <w:tr w:rsidR="006C6EA0" w14:paraId="5AC32402" w14:textId="77777777" w:rsidTr="00F1699C">
        <w:tc>
          <w:tcPr>
            <w:tcW w:w="4530" w:type="dxa"/>
          </w:tcPr>
          <w:p w14:paraId="219DA873" w14:textId="77777777" w:rsidR="00F1699C" w:rsidRDefault="00F1699C" w:rsidP="00F1699C">
            <w:pPr>
              <w:pStyle w:val="TableBodyText"/>
              <w:numPr>
                <w:ilvl w:val="0"/>
                <w:numId w:val="24"/>
              </w:numPr>
              <w:spacing w:after="120"/>
            </w:pPr>
            <w:r>
              <w:t>Sea level rise and coastal inundation</w:t>
            </w:r>
          </w:p>
          <w:p w14:paraId="38540AE3" w14:textId="43B2FEE6" w:rsidR="00F1699C" w:rsidRDefault="00F1699C" w:rsidP="00F1699C">
            <w:pPr>
              <w:pStyle w:val="TableBodyText"/>
              <w:numPr>
                <w:ilvl w:val="0"/>
                <w:numId w:val="24"/>
              </w:numPr>
              <w:spacing w:after="120"/>
            </w:pPr>
            <w:r>
              <w:t>Precipitation and rainfall intensity</w:t>
            </w:r>
          </w:p>
          <w:p w14:paraId="0B326868" w14:textId="1932CB4C" w:rsidR="00F1699C" w:rsidRDefault="00F1699C" w:rsidP="00F1699C">
            <w:pPr>
              <w:pStyle w:val="TableBodyText"/>
              <w:numPr>
                <w:ilvl w:val="0"/>
                <w:numId w:val="24"/>
              </w:numPr>
              <w:spacing w:after="120"/>
            </w:pPr>
            <w:r>
              <w:t>Cyclones and storms</w:t>
            </w:r>
          </w:p>
          <w:p w14:paraId="27DC0B44" w14:textId="1F81FA9E" w:rsidR="00F1699C" w:rsidRDefault="00F1699C" w:rsidP="00F1699C">
            <w:pPr>
              <w:pStyle w:val="TableBodyText"/>
              <w:numPr>
                <w:ilvl w:val="0"/>
                <w:numId w:val="24"/>
              </w:numPr>
              <w:spacing w:after="120"/>
            </w:pPr>
            <w:r>
              <w:t>Flooding</w:t>
            </w:r>
          </w:p>
          <w:p w14:paraId="3FA8ECFF" w14:textId="661AFA77" w:rsidR="00F1699C" w:rsidRDefault="00F1699C" w:rsidP="00F1699C">
            <w:pPr>
              <w:pStyle w:val="TableBodyText"/>
              <w:numPr>
                <w:ilvl w:val="0"/>
                <w:numId w:val="24"/>
              </w:numPr>
              <w:spacing w:after="120"/>
            </w:pPr>
            <w:r>
              <w:t>Wind and hail</w:t>
            </w:r>
          </w:p>
          <w:p w14:paraId="4E98BC71" w14:textId="40C2D584" w:rsidR="00F1699C" w:rsidRDefault="00F1699C" w:rsidP="00F1699C">
            <w:pPr>
              <w:pStyle w:val="TableBodyText"/>
              <w:numPr>
                <w:ilvl w:val="0"/>
                <w:numId w:val="24"/>
              </w:numPr>
              <w:spacing w:after="120"/>
            </w:pPr>
            <w:r>
              <w:t>Air Temperature and humidity</w:t>
            </w:r>
          </w:p>
          <w:p w14:paraId="7CED6F6E" w14:textId="05236BF1" w:rsidR="00F1699C" w:rsidRDefault="00F1699C" w:rsidP="00F1699C">
            <w:pPr>
              <w:pStyle w:val="TableBodyText"/>
              <w:numPr>
                <w:ilvl w:val="0"/>
                <w:numId w:val="24"/>
              </w:numPr>
              <w:spacing w:after="120"/>
            </w:pPr>
            <w:r>
              <w:t>Solar radiation</w:t>
            </w:r>
          </w:p>
          <w:p w14:paraId="1CECA610" w14:textId="1D23AE96" w:rsidR="00F1699C" w:rsidRDefault="00F1699C" w:rsidP="00F1699C">
            <w:pPr>
              <w:pStyle w:val="TableBodyText"/>
              <w:numPr>
                <w:ilvl w:val="0"/>
                <w:numId w:val="24"/>
              </w:numPr>
              <w:spacing w:after="120"/>
            </w:pPr>
            <w:r>
              <w:t>Heatwaves and droughts</w:t>
            </w:r>
          </w:p>
          <w:p w14:paraId="0A7AC6B7" w14:textId="77777777" w:rsidR="006C6EA0" w:rsidRDefault="00F1699C" w:rsidP="00F1699C">
            <w:pPr>
              <w:pStyle w:val="TableBodyText"/>
              <w:numPr>
                <w:ilvl w:val="0"/>
                <w:numId w:val="24"/>
              </w:numPr>
              <w:spacing w:after="120"/>
            </w:pPr>
            <w:r>
              <w:t>Bushfire weather</w:t>
            </w:r>
          </w:p>
          <w:sdt>
            <w:sdtPr>
              <w:id w:val="1795638856"/>
              <w:placeholder>
                <w:docPart w:val="EF44F4BB5B3548AC86466A5B183794AF"/>
              </w:placeholder>
            </w:sdtPr>
            <w:sdtEndPr/>
            <w:sdtContent>
              <w:p w14:paraId="6B53FABB" w14:textId="659788DF" w:rsidR="00F1699C" w:rsidRDefault="00F1699C" w:rsidP="00F1699C">
                <w:pPr>
                  <w:pStyle w:val="TableBodyText"/>
                  <w:numPr>
                    <w:ilvl w:val="0"/>
                    <w:numId w:val="24"/>
                  </w:numPr>
                  <w:spacing w:after="120"/>
                </w:pPr>
                <w:r w:rsidRPr="00F1699C">
                  <w:rPr>
                    <w:b/>
                    <w:i/>
                    <w:highlight w:val="lightGray"/>
                  </w:rPr>
                  <w:t>Project specific</w:t>
                </w:r>
              </w:p>
            </w:sdtContent>
          </w:sdt>
        </w:tc>
        <w:tc>
          <w:tcPr>
            <w:tcW w:w="4530" w:type="dxa"/>
            <w:vAlign w:val="top"/>
          </w:tcPr>
          <w:p w14:paraId="1336F058" w14:textId="77777777" w:rsidR="006C6EA0" w:rsidRDefault="00F1699C" w:rsidP="00F1699C">
            <w:pPr>
              <w:pStyle w:val="TableBodyText"/>
              <w:numPr>
                <w:ilvl w:val="0"/>
                <w:numId w:val="25"/>
              </w:numPr>
              <w:spacing w:after="120"/>
            </w:pPr>
            <w:r>
              <w:t>Water shortages</w:t>
            </w:r>
          </w:p>
          <w:p w14:paraId="63DDF842" w14:textId="77777777" w:rsidR="00F1699C" w:rsidRDefault="00F1699C" w:rsidP="00F1699C">
            <w:pPr>
              <w:pStyle w:val="TableBodyText"/>
              <w:numPr>
                <w:ilvl w:val="0"/>
                <w:numId w:val="25"/>
              </w:numPr>
              <w:spacing w:after="120"/>
            </w:pPr>
            <w:r>
              <w:t>Disruptions to electricity supply</w:t>
            </w:r>
          </w:p>
          <w:p w14:paraId="118867EE" w14:textId="77777777" w:rsidR="00F1699C" w:rsidRDefault="00F1699C" w:rsidP="00F1699C">
            <w:pPr>
              <w:pStyle w:val="TableBodyText"/>
              <w:numPr>
                <w:ilvl w:val="0"/>
                <w:numId w:val="25"/>
              </w:numPr>
              <w:spacing w:after="120"/>
            </w:pPr>
            <w:r>
              <w:t>Inundation of coastal areas</w:t>
            </w:r>
          </w:p>
          <w:sdt>
            <w:sdtPr>
              <w:id w:val="658120238"/>
              <w:placeholder>
                <w:docPart w:val="A4FE084282DF434B8FED16150A99C37D"/>
              </w:placeholder>
            </w:sdtPr>
            <w:sdtEndPr/>
            <w:sdtContent>
              <w:p w14:paraId="0FC6DAC3" w14:textId="1A921D6E" w:rsidR="00F1699C" w:rsidRPr="00F1699C" w:rsidRDefault="00F1699C" w:rsidP="00F1699C">
                <w:pPr>
                  <w:pStyle w:val="TableBodyText"/>
                  <w:numPr>
                    <w:ilvl w:val="0"/>
                    <w:numId w:val="25"/>
                  </w:numPr>
                  <w:spacing w:after="120"/>
                  <w:rPr>
                    <w:rFonts w:eastAsiaTheme="minorHAnsi" w:cstheme="minorBidi"/>
                    <w:szCs w:val="22"/>
                    <w:lang w:eastAsia="en-US"/>
                  </w:rPr>
                </w:pPr>
                <w:r w:rsidRPr="00F1699C">
                  <w:rPr>
                    <w:b/>
                    <w:i/>
                    <w:highlight w:val="lightGray"/>
                  </w:rPr>
                  <w:t>Project specific</w:t>
                </w:r>
              </w:p>
            </w:sdtContent>
          </w:sdt>
        </w:tc>
      </w:tr>
    </w:tbl>
    <w:p w14:paraId="54A11FAC" w14:textId="77777777" w:rsidR="006C6EA0" w:rsidRDefault="006C6EA0" w:rsidP="00F1699C">
      <w:pPr>
        <w:pStyle w:val="BodyText"/>
        <w:spacing w:after="0" w:line="240" w:lineRule="auto"/>
      </w:pPr>
    </w:p>
    <w:p w14:paraId="4448DBE8" w14:textId="3BC6450F" w:rsidR="006C6EA0" w:rsidRDefault="006C6EA0" w:rsidP="00F1699C">
      <w:pPr>
        <w:pStyle w:val="Heading2"/>
      </w:pPr>
      <w:bookmarkStart w:id="34" w:name="_Toc41395828"/>
      <w:bookmarkStart w:id="35" w:name="_Toc41566259"/>
      <w:r>
        <w:t xml:space="preserve">Climate </w:t>
      </w:r>
      <w:r w:rsidR="00297152">
        <w:t>m</w:t>
      </w:r>
      <w:r>
        <w:t>odelling</w:t>
      </w:r>
      <w:bookmarkEnd w:id="34"/>
      <w:bookmarkEnd w:id="35"/>
    </w:p>
    <w:p w14:paraId="3A2925A1" w14:textId="77777777" w:rsidR="006C6EA0" w:rsidRDefault="006C6EA0" w:rsidP="006C6EA0">
      <w:pPr>
        <w:pStyle w:val="BodyText"/>
      </w:pPr>
      <w:r>
        <w:t>The climate of Queensland, as with global climate trends, is naturally variable. Climate change however, will lead to shifts beyond this natural variability. Risk assessment based on climate change requires an understanding of the current climate using historical data for comparison with future climate scenarios. Future climate scenarios are generated and prepared using data from Global Climate Models (GCM). GCMs are tools used for understanding how the climate will respond to changes in greenhouse gas (GHG) emission levels.</w:t>
      </w:r>
    </w:p>
    <w:p w14:paraId="57955CDD" w14:textId="3D063816" w:rsidR="006C6EA0" w:rsidRDefault="006C6EA0" w:rsidP="002F0851">
      <w:pPr>
        <w:pStyle w:val="Heading3"/>
      </w:pPr>
      <w:bookmarkStart w:id="36" w:name="_Toc41395829"/>
      <w:bookmarkStart w:id="37" w:name="_Toc41566260"/>
      <w:r>
        <w:t>Representative Concentration Pathways</w:t>
      </w:r>
      <w:bookmarkEnd w:id="36"/>
      <w:bookmarkEnd w:id="37"/>
    </w:p>
    <w:p w14:paraId="18188026" w14:textId="2CE07F4A" w:rsidR="006C6EA0" w:rsidRDefault="006C6EA0" w:rsidP="006C6EA0">
      <w:pPr>
        <w:pStyle w:val="BodyText"/>
      </w:pPr>
      <w:r>
        <w:t>The representative concentration pathways (RCPs) that were selected for this project climate change risk assessment are</w:t>
      </w:r>
      <w:r w:rsidR="00E9099C" w:rsidRPr="00E9099C">
        <w:rPr>
          <w:rFonts w:cstheme="minorHAnsi"/>
          <w:lang w:eastAsia="fr-CA"/>
        </w:rPr>
        <w:t xml:space="preserve"> </w:t>
      </w:r>
      <w:sdt>
        <w:sdtPr>
          <w:rPr>
            <w:rFonts w:cstheme="minorHAnsi"/>
            <w:lang w:eastAsia="fr-CA"/>
          </w:rPr>
          <w:id w:val="-1857036174"/>
          <w:placeholder>
            <w:docPart w:val="B6E454E0108744E58BA4A57456CE5BF3"/>
          </w:placeholder>
          <w:showingPlcHdr/>
        </w:sdtPr>
        <w:sdtEndPr/>
        <w:sdtContent>
          <w:r w:rsidR="00E9099C" w:rsidRPr="002F0851">
            <w:rPr>
              <w:rStyle w:val="PlaceholderText"/>
              <w:color w:val="auto"/>
              <w:highlight w:val="lightGray"/>
            </w:rPr>
            <w:t>Click or tap here to enter text.</w:t>
          </w:r>
        </w:sdtContent>
      </w:sdt>
    </w:p>
    <w:p w14:paraId="31A57D1C" w14:textId="0DD11491" w:rsidR="006C6EA0" w:rsidRDefault="006C6EA0" w:rsidP="002F0851">
      <w:pPr>
        <w:pStyle w:val="Heading3"/>
      </w:pPr>
      <w:bookmarkStart w:id="38" w:name="_Toc41395830"/>
      <w:bookmarkStart w:id="39" w:name="_Toc41566261"/>
      <w:r>
        <w:t>Timescales</w:t>
      </w:r>
      <w:bookmarkEnd w:id="38"/>
      <w:bookmarkEnd w:id="39"/>
    </w:p>
    <w:p w14:paraId="34BD5C23" w14:textId="24C8DEB3" w:rsidR="006C6EA0" w:rsidRDefault="006C6EA0" w:rsidP="006C6EA0">
      <w:pPr>
        <w:pStyle w:val="BodyText"/>
      </w:pPr>
      <w:r>
        <w:t>Roadway infrastructure has a varied expected design life depending on the component or system (e.g. pavement versus electrical). Minimum design lives outlined in Table</w:t>
      </w:r>
      <w:r w:rsidR="001D09E6">
        <w:t> </w:t>
      </w:r>
      <w:r>
        <w:t xml:space="preserve">7 of the </w:t>
      </w:r>
      <w:r w:rsidRPr="001D09E6">
        <w:rPr>
          <w:i/>
        </w:rPr>
        <w:t>Climate Change Risk and Adaptation Assessment Framework</w:t>
      </w:r>
      <w:r>
        <w:t xml:space="preserve"> are indicative for the purposes of the climate change assessment and may be subject to change through project design development.</w:t>
      </w:r>
    </w:p>
    <w:p w14:paraId="5F8470B2" w14:textId="289F2301" w:rsidR="006C6EA0" w:rsidRDefault="006C6EA0" w:rsidP="006C6EA0">
      <w:pPr>
        <w:pStyle w:val="BodyText"/>
      </w:pPr>
      <w:r>
        <w:t>For the</w:t>
      </w:r>
      <w:r w:rsidR="00E9099C" w:rsidRPr="00E9099C">
        <w:rPr>
          <w:rFonts w:cstheme="minorHAnsi"/>
          <w:lang w:eastAsia="fr-CA"/>
        </w:rPr>
        <w:t xml:space="preserve"> </w:t>
      </w:r>
      <w:sdt>
        <w:sdtPr>
          <w:rPr>
            <w:rFonts w:cstheme="minorHAnsi"/>
            <w:lang w:eastAsia="fr-CA"/>
          </w:rPr>
          <w:id w:val="-1356113194"/>
          <w:placeholder>
            <w:docPart w:val="E05C7576BCDC421EAF3E9821B521F21E"/>
          </w:placeholder>
          <w:showingPlcHdr/>
        </w:sdtPr>
        <w:sdtEndPr/>
        <w:sdtContent>
          <w:r w:rsidR="00E9099C" w:rsidRPr="002F0851">
            <w:rPr>
              <w:rStyle w:val="PlaceholderText"/>
              <w:color w:val="auto"/>
              <w:highlight w:val="lightGray"/>
            </w:rPr>
            <w:t>Click or tap here to enter text.</w:t>
          </w:r>
        </w:sdtContent>
      </w:sdt>
      <w:r>
        <w:t xml:space="preserve"> Project, the projections for timescales </w:t>
      </w:r>
      <w:sdt>
        <w:sdtPr>
          <w:rPr>
            <w:rFonts w:cstheme="minorHAnsi"/>
            <w:lang w:eastAsia="fr-CA"/>
          </w:rPr>
          <w:id w:val="1475949380"/>
          <w:placeholder>
            <w:docPart w:val="EB88EA3FE49C4A4F9084C27964FC60B8"/>
          </w:placeholder>
          <w:showingPlcHdr/>
        </w:sdtPr>
        <w:sdtEndPr/>
        <w:sdtContent>
          <w:r w:rsidR="00E9099C" w:rsidRPr="002F0851">
            <w:rPr>
              <w:rStyle w:val="PlaceholderText"/>
              <w:color w:val="auto"/>
              <w:highlight w:val="lightGray"/>
            </w:rPr>
            <w:t>Click or tap here to enter text.</w:t>
          </w:r>
        </w:sdtContent>
      </w:sdt>
      <w:r w:rsidR="00E9099C">
        <w:t xml:space="preserve"> and </w:t>
      </w:r>
      <w:sdt>
        <w:sdtPr>
          <w:rPr>
            <w:rFonts w:cstheme="minorHAnsi"/>
            <w:lang w:eastAsia="fr-CA"/>
          </w:rPr>
          <w:id w:val="-1504421651"/>
          <w:placeholder>
            <w:docPart w:val="BDB3A5C012A64ABDA180D681A5A32FA6"/>
          </w:placeholder>
          <w:showingPlcHdr/>
        </w:sdtPr>
        <w:sdtEndPr/>
        <w:sdtContent>
          <w:r w:rsidR="00E9099C" w:rsidRPr="002F0851">
            <w:rPr>
              <w:rStyle w:val="PlaceholderText"/>
              <w:color w:val="auto"/>
              <w:highlight w:val="lightGray"/>
            </w:rPr>
            <w:t>Click or tap here to enter text.</w:t>
          </w:r>
        </w:sdtContent>
      </w:sdt>
      <w:r>
        <w:t xml:space="preserve"> have been selected. This is based on </w:t>
      </w:r>
      <w:sdt>
        <w:sdtPr>
          <w:rPr>
            <w:rFonts w:cstheme="minorHAnsi"/>
            <w:lang w:eastAsia="fr-CA"/>
          </w:rPr>
          <w:id w:val="-812563047"/>
          <w:placeholder>
            <w:docPart w:val="F711DE5DA34249239FC614755CE60640"/>
          </w:placeholder>
          <w:showingPlcHdr/>
        </w:sdtPr>
        <w:sdtEndPr/>
        <w:sdtContent>
          <w:r w:rsidR="00E9099C" w:rsidRPr="002F0851">
            <w:rPr>
              <w:rStyle w:val="PlaceholderText"/>
              <w:color w:val="auto"/>
              <w:highlight w:val="lightGray"/>
            </w:rPr>
            <w:t>Click or tap here to enter text.</w:t>
          </w:r>
        </w:sdtContent>
      </w:sdt>
    </w:p>
    <w:p w14:paraId="76E44F87" w14:textId="48E8790A" w:rsidR="006C6EA0" w:rsidRDefault="006C6EA0" w:rsidP="00E9099C">
      <w:pPr>
        <w:pStyle w:val="Heading2"/>
      </w:pPr>
      <w:bookmarkStart w:id="40" w:name="_Toc41395831"/>
      <w:bookmarkStart w:id="41" w:name="_Toc41566262"/>
      <w:r>
        <w:t xml:space="preserve">Climate </w:t>
      </w:r>
      <w:r w:rsidR="00297152">
        <w:t>c</w:t>
      </w:r>
      <w:r>
        <w:t xml:space="preserve">hange </w:t>
      </w:r>
      <w:r w:rsidR="00297152">
        <w:t>p</w:t>
      </w:r>
      <w:r>
        <w:t>rojections</w:t>
      </w:r>
      <w:bookmarkEnd w:id="40"/>
      <w:bookmarkEnd w:id="41"/>
    </w:p>
    <w:p w14:paraId="2FCBD957" w14:textId="2ABAB41F" w:rsidR="006C6EA0" w:rsidRDefault="006C6EA0" w:rsidP="006C6EA0">
      <w:pPr>
        <w:pStyle w:val="BodyText"/>
      </w:pPr>
      <w:r>
        <w:t xml:space="preserve">The Queensland Climate Futures Dashboard provides an interactive tool that can be used to identify the varying changes to climate across geographical areas, timeframes and climate change projection. The Queensland Government Future Climate Scenarios are presented in the Long Paddock Website and are subdivided into 14 regions. Recognising that </w:t>
      </w:r>
      <w:proofErr w:type="gramStart"/>
      <w:r>
        <w:t>the majority of</w:t>
      </w:r>
      <w:proofErr w:type="gramEnd"/>
      <w:r>
        <w:t xml:space="preserve"> the design elements have a </w:t>
      </w:r>
      <w:sdt>
        <w:sdtPr>
          <w:rPr>
            <w:rFonts w:cstheme="minorHAnsi"/>
            <w:highlight w:val="lightGray"/>
            <w:lang w:eastAsia="fr-CA"/>
          </w:rPr>
          <w:id w:val="-1534260114"/>
          <w:placeholder>
            <w:docPart w:val="50F0C521B3B74D4B8DF0203A3DEE75BD"/>
          </w:placeholder>
        </w:sdtPr>
        <w:sdtEndPr/>
        <w:sdtContent>
          <w:r w:rsidR="000B5233">
            <w:rPr>
              <w:rFonts w:cstheme="minorHAnsi"/>
              <w:highlight w:val="lightGray"/>
              <w:lang w:eastAsia="fr-CA"/>
            </w:rPr>
            <w:t xml:space="preserve">less than </w:t>
          </w:r>
          <w:r w:rsidR="000B5233" w:rsidRPr="000B5233">
            <w:rPr>
              <w:rFonts w:cstheme="minorHAnsi"/>
              <w:highlight w:val="lightGray"/>
              <w:lang w:eastAsia="fr-CA"/>
            </w:rPr>
            <w:t>xx - year</w:t>
          </w:r>
        </w:sdtContent>
      </w:sdt>
      <w:r w:rsidR="000B5233">
        <w:t xml:space="preserve"> </w:t>
      </w:r>
      <w:r>
        <w:t xml:space="preserve">design life, </w:t>
      </w:r>
      <w:sdt>
        <w:sdtPr>
          <w:rPr>
            <w:rFonts w:cstheme="minorHAnsi"/>
            <w:highlight w:val="lightGray"/>
            <w:lang w:eastAsia="fr-CA"/>
          </w:rPr>
          <w:id w:val="804582166"/>
          <w:placeholder>
            <w:docPart w:val="4AAF52BFD1B845AE9A257709E19B7F7D"/>
          </w:placeholder>
        </w:sdtPr>
        <w:sdtEndPr/>
        <w:sdtContent>
          <w:r w:rsidR="00C92337">
            <w:rPr>
              <w:rFonts w:cstheme="minorHAnsi"/>
              <w:highlight w:val="lightGray"/>
              <w:lang w:eastAsia="fr-CA"/>
            </w:rPr>
            <w:t>20</w:t>
          </w:r>
          <w:r w:rsidR="00C92337" w:rsidRPr="000B5233">
            <w:rPr>
              <w:rFonts w:cstheme="minorHAnsi"/>
              <w:highlight w:val="lightGray"/>
              <w:lang w:eastAsia="fr-CA"/>
            </w:rPr>
            <w:t xml:space="preserve">xx </w:t>
          </w:r>
          <w:r w:rsidR="00C92337">
            <w:rPr>
              <w:rFonts w:cstheme="minorHAnsi"/>
              <w:highlight w:val="lightGray"/>
              <w:lang w:eastAsia="fr-CA"/>
            </w:rPr>
            <w:t>and 20xx</w:t>
          </w:r>
        </w:sdtContent>
      </w:sdt>
      <w:r w:rsidR="00C92337">
        <w:t xml:space="preserve"> </w:t>
      </w:r>
      <w:r>
        <w:t>were selected for the detailed climate change projections. Table</w:t>
      </w:r>
      <w:r w:rsidR="008A5D9A">
        <w:t> 2.3</w:t>
      </w:r>
      <w:r>
        <w:t xml:space="preserve"> below provides the detailed climate change projections for the applicable region for the project, </w:t>
      </w:r>
      <w:sdt>
        <w:sdtPr>
          <w:rPr>
            <w:rFonts w:cstheme="minorHAnsi"/>
            <w:lang w:eastAsia="fr-CA"/>
          </w:rPr>
          <w:id w:val="415598711"/>
          <w:placeholder>
            <w:docPart w:val="C76A9C1386B348D6B1E40F84DA9AA063"/>
          </w:placeholder>
          <w:showingPlcHdr/>
        </w:sdtPr>
        <w:sdtEndPr/>
        <w:sdtContent>
          <w:r w:rsidR="00E9099C" w:rsidRPr="002F0851">
            <w:rPr>
              <w:rStyle w:val="PlaceholderText"/>
              <w:color w:val="auto"/>
              <w:highlight w:val="lightGray"/>
            </w:rPr>
            <w:t>Click or tap here to enter text.</w:t>
          </w:r>
        </w:sdtContent>
      </w:sdt>
    </w:p>
    <w:p w14:paraId="3A5DBCA4" w14:textId="07C9E14B" w:rsidR="006C6EA0" w:rsidRDefault="006C6EA0" w:rsidP="00E9099C">
      <w:pPr>
        <w:pStyle w:val="TableFigureCaption1Tables"/>
      </w:pPr>
      <w:r>
        <w:lastRenderedPageBreak/>
        <w:t>Table</w:t>
      </w:r>
      <w:r w:rsidR="00E9099C">
        <w:t> </w:t>
      </w:r>
      <w:r>
        <w:t>2</w:t>
      </w:r>
      <w:r w:rsidR="00E9099C">
        <w:t>.3</w:t>
      </w:r>
      <w:r>
        <w:t xml:space="preserve"> – Detailed climate change projections for the project region </w:t>
      </w:r>
      <w:sdt>
        <w:sdtPr>
          <w:rPr>
            <w:rFonts w:cstheme="minorHAnsi"/>
            <w:i w:val="0"/>
            <w:lang w:eastAsia="fr-CA"/>
          </w:rPr>
          <w:id w:val="-1243175777"/>
          <w:placeholder>
            <w:docPart w:val="C186B32715284E81A367DDDFCF485E42"/>
          </w:placeholder>
          <w:showingPlcHdr/>
        </w:sdtPr>
        <w:sdtEndPr/>
        <w:sdtContent>
          <w:r w:rsidR="00E9099C" w:rsidRPr="00E9099C">
            <w:rPr>
              <w:rStyle w:val="PlaceholderText"/>
              <w:i w:val="0"/>
              <w:color w:val="auto"/>
              <w:highlight w:val="lightGray"/>
            </w:rPr>
            <w:t>Click or tap here to enter text.</w:t>
          </w:r>
        </w:sdtContent>
      </w:sdt>
    </w:p>
    <w:tbl>
      <w:tblPr>
        <w:tblStyle w:val="GridTable5Dark-Accent5"/>
        <w:tblW w:w="0" w:type="auto"/>
        <w:tblLook w:val="04A0" w:firstRow="1" w:lastRow="0" w:firstColumn="1" w:lastColumn="0" w:noHBand="0" w:noVBand="1"/>
      </w:tblPr>
      <w:tblGrid>
        <w:gridCol w:w="2711"/>
        <w:gridCol w:w="1811"/>
        <w:gridCol w:w="1702"/>
        <w:gridCol w:w="1482"/>
        <w:gridCol w:w="1354"/>
      </w:tblGrid>
      <w:tr w:rsidR="005F56C1" w:rsidRPr="005F56C1" w14:paraId="129D9833" w14:textId="77777777" w:rsidTr="005F5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38A192F7" w14:textId="77777777" w:rsidR="005F56C1" w:rsidRPr="005F56C1" w:rsidRDefault="005F56C1" w:rsidP="005F56C1">
            <w:pPr>
              <w:pStyle w:val="TableText"/>
              <w:rPr>
                <w:rFonts w:ascii="Arial" w:hAnsi="Arial" w:cs="Arial"/>
                <w:sz w:val="20"/>
                <w:szCs w:val="20"/>
              </w:rPr>
            </w:pPr>
            <w:bookmarkStart w:id="42" w:name="_Hlk41391246"/>
          </w:p>
        </w:tc>
        <w:tc>
          <w:tcPr>
            <w:tcW w:w="4111" w:type="dxa"/>
            <w:gridSpan w:val="2"/>
            <w:shd w:val="clear" w:color="auto" w:fill="003C69"/>
          </w:tcPr>
          <w:p w14:paraId="298FED44" w14:textId="77777777" w:rsidR="005F56C1" w:rsidRPr="005F56C1" w:rsidRDefault="005F56C1" w:rsidP="005F56C1">
            <w:pPr>
              <w:pStyle w:val="TableTex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56C1">
              <w:rPr>
                <w:rFonts w:ascii="Arial" w:hAnsi="Arial" w:cs="Arial"/>
                <w:sz w:val="20"/>
                <w:szCs w:val="20"/>
              </w:rPr>
              <w:t>Short timescale</w:t>
            </w:r>
          </w:p>
        </w:tc>
        <w:tc>
          <w:tcPr>
            <w:tcW w:w="3236" w:type="dxa"/>
            <w:gridSpan w:val="2"/>
            <w:shd w:val="clear" w:color="auto" w:fill="003C69"/>
          </w:tcPr>
          <w:p w14:paraId="118E13E3" w14:textId="77777777" w:rsidR="005F56C1" w:rsidRPr="005F56C1" w:rsidRDefault="005F56C1" w:rsidP="005F56C1">
            <w:pPr>
              <w:pStyle w:val="TableTex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56C1">
              <w:rPr>
                <w:rFonts w:ascii="Arial" w:hAnsi="Arial" w:cs="Arial"/>
                <w:sz w:val="20"/>
                <w:szCs w:val="20"/>
              </w:rPr>
              <w:t>Long timescale</w:t>
            </w:r>
          </w:p>
        </w:tc>
      </w:tr>
      <w:tr w:rsidR="005F56C1" w:rsidRPr="005F56C1" w14:paraId="6847AFC0" w14:textId="77777777" w:rsidTr="005F5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42E4A0DD" w14:textId="77777777" w:rsidR="005F56C1" w:rsidRPr="005F56C1" w:rsidRDefault="005F56C1" w:rsidP="005F56C1">
            <w:pPr>
              <w:pStyle w:val="TableText"/>
              <w:rPr>
                <w:rFonts w:ascii="Arial" w:hAnsi="Arial" w:cs="Arial"/>
                <w:sz w:val="20"/>
                <w:szCs w:val="20"/>
              </w:rPr>
            </w:pPr>
            <w:r w:rsidRPr="005F56C1">
              <w:rPr>
                <w:rFonts w:ascii="Arial" w:hAnsi="Arial" w:cs="Arial"/>
                <w:sz w:val="20"/>
                <w:szCs w:val="20"/>
              </w:rPr>
              <w:t>Climate Variable</w:t>
            </w:r>
          </w:p>
        </w:tc>
        <w:tc>
          <w:tcPr>
            <w:tcW w:w="2126" w:type="dxa"/>
            <w:shd w:val="clear" w:color="auto" w:fill="003C69"/>
          </w:tcPr>
          <w:p w14:paraId="57FC0AF0" w14:textId="77777777" w:rsidR="005F56C1" w:rsidRPr="008D74F8" w:rsidRDefault="005F56C1" w:rsidP="008D74F8">
            <w:pPr>
              <w:pStyle w:val="TableHeading"/>
              <w:cnfStyle w:val="000000100000" w:firstRow="0" w:lastRow="0" w:firstColumn="0" w:lastColumn="0" w:oddVBand="0" w:evenVBand="0" w:oddHBand="1" w:evenHBand="0" w:firstRowFirstColumn="0" w:firstRowLastColumn="0" w:lastRowFirstColumn="0" w:lastRowLastColumn="0"/>
              <w:rPr>
                <w:color w:val="FFFFFF" w:themeColor="background1"/>
              </w:rPr>
            </w:pPr>
            <w:r w:rsidRPr="008D74F8">
              <w:rPr>
                <w:color w:val="FFFFFF" w:themeColor="background1"/>
              </w:rPr>
              <w:t>20xx</w:t>
            </w:r>
            <w:r w:rsidRPr="008D74F8">
              <w:rPr>
                <w:color w:val="FFFFFF" w:themeColor="background1"/>
                <w:vertAlign w:val="superscript"/>
              </w:rPr>
              <w:t>1</w:t>
            </w:r>
          </w:p>
        </w:tc>
        <w:tc>
          <w:tcPr>
            <w:tcW w:w="1985" w:type="dxa"/>
            <w:shd w:val="clear" w:color="auto" w:fill="003C69"/>
          </w:tcPr>
          <w:p w14:paraId="7B3C6C0E" w14:textId="77777777" w:rsidR="005F56C1" w:rsidRPr="008D74F8" w:rsidRDefault="005F56C1" w:rsidP="008D74F8">
            <w:pPr>
              <w:pStyle w:val="TableHeading"/>
              <w:cnfStyle w:val="000000100000" w:firstRow="0" w:lastRow="0" w:firstColumn="0" w:lastColumn="0" w:oddVBand="0" w:evenVBand="0" w:oddHBand="1" w:evenHBand="0" w:firstRowFirstColumn="0" w:firstRowLastColumn="0" w:lastRowFirstColumn="0" w:lastRowLastColumn="0"/>
              <w:rPr>
                <w:color w:val="FFFFFF" w:themeColor="background1"/>
              </w:rPr>
            </w:pPr>
            <w:r w:rsidRPr="008D74F8">
              <w:rPr>
                <w:color w:val="FFFFFF" w:themeColor="background1"/>
              </w:rPr>
              <w:t>20xx</w:t>
            </w:r>
            <w:r w:rsidRPr="008D74F8">
              <w:rPr>
                <w:color w:val="FFFFFF" w:themeColor="background1"/>
                <w:vertAlign w:val="superscript"/>
              </w:rPr>
              <w:t>2</w:t>
            </w:r>
          </w:p>
        </w:tc>
        <w:tc>
          <w:tcPr>
            <w:tcW w:w="1701" w:type="dxa"/>
            <w:shd w:val="clear" w:color="auto" w:fill="003C69"/>
          </w:tcPr>
          <w:p w14:paraId="580A513E" w14:textId="77777777" w:rsidR="005F56C1" w:rsidRPr="008D74F8" w:rsidRDefault="005F56C1" w:rsidP="008D74F8">
            <w:pPr>
              <w:pStyle w:val="TableHeading"/>
              <w:cnfStyle w:val="000000100000" w:firstRow="0" w:lastRow="0" w:firstColumn="0" w:lastColumn="0" w:oddVBand="0" w:evenVBand="0" w:oddHBand="1" w:evenHBand="0" w:firstRowFirstColumn="0" w:firstRowLastColumn="0" w:lastRowFirstColumn="0" w:lastRowLastColumn="0"/>
              <w:rPr>
                <w:color w:val="FFFFFF" w:themeColor="background1"/>
              </w:rPr>
            </w:pPr>
            <w:r w:rsidRPr="008D74F8">
              <w:rPr>
                <w:color w:val="FFFFFF" w:themeColor="background1"/>
              </w:rPr>
              <w:t>20xx</w:t>
            </w:r>
            <w:r w:rsidRPr="008D74F8">
              <w:rPr>
                <w:color w:val="FFFFFF" w:themeColor="background1"/>
                <w:vertAlign w:val="superscript"/>
              </w:rPr>
              <w:t>3</w:t>
            </w:r>
          </w:p>
        </w:tc>
        <w:tc>
          <w:tcPr>
            <w:tcW w:w="1535" w:type="dxa"/>
            <w:shd w:val="clear" w:color="auto" w:fill="003C69"/>
          </w:tcPr>
          <w:p w14:paraId="1EDB909E" w14:textId="77777777" w:rsidR="005F56C1" w:rsidRPr="008D74F8" w:rsidRDefault="005F56C1" w:rsidP="008D74F8">
            <w:pPr>
              <w:pStyle w:val="TableHeading"/>
              <w:cnfStyle w:val="000000100000" w:firstRow="0" w:lastRow="0" w:firstColumn="0" w:lastColumn="0" w:oddVBand="0" w:evenVBand="0" w:oddHBand="1" w:evenHBand="0" w:firstRowFirstColumn="0" w:firstRowLastColumn="0" w:lastRowFirstColumn="0" w:lastRowLastColumn="0"/>
              <w:rPr>
                <w:color w:val="FFFFFF" w:themeColor="background1"/>
              </w:rPr>
            </w:pPr>
            <w:r w:rsidRPr="008D74F8">
              <w:rPr>
                <w:color w:val="FFFFFF" w:themeColor="background1"/>
              </w:rPr>
              <w:t>20xx</w:t>
            </w:r>
            <w:r w:rsidRPr="008D74F8">
              <w:rPr>
                <w:color w:val="FFFFFF" w:themeColor="background1"/>
                <w:vertAlign w:val="superscript"/>
              </w:rPr>
              <w:t>4</w:t>
            </w:r>
          </w:p>
        </w:tc>
      </w:tr>
      <w:tr w:rsidR="005F56C1" w:rsidRPr="005F56C1" w14:paraId="48B20BCE" w14:textId="77777777" w:rsidTr="005F56C1">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212E34FD" w14:textId="540BAEF2" w:rsidR="005F56C1" w:rsidRPr="005F56C1" w:rsidRDefault="005F56C1" w:rsidP="005F56C1">
            <w:pPr>
              <w:pStyle w:val="TableText"/>
              <w:rPr>
                <w:rFonts w:ascii="Arial" w:hAnsi="Arial" w:cs="Arial"/>
                <w:sz w:val="20"/>
                <w:szCs w:val="20"/>
              </w:rPr>
            </w:pPr>
            <w:r w:rsidRPr="005F56C1">
              <w:rPr>
                <w:rFonts w:ascii="Arial" w:hAnsi="Arial" w:cs="Arial"/>
                <w:sz w:val="20"/>
                <w:szCs w:val="20"/>
              </w:rPr>
              <w:t>Mean Temperature (</w:t>
            </w:r>
            <w:proofErr w:type="spellStart"/>
            <w:r w:rsidR="001C14F0" w:rsidRPr="006077D8">
              <w:rPr>
                <w:rFonts w:ascii="Arial" w:hAnsi="Arial" w:cs="Arial"/>
                <w:sz w:val="20"/>
                <w:szCs w:val="20"/>
                <w:vertAlign w:val="superscript"/>
              </w:rPr>
              <w:t>o</w:t>
            </w:r>
            <w:r w:rsidRPr="005F56C1">
              <w:rPr>
                <w:rFonts w:ascii="Arial" w:hAnsi="Arial" w:cs="Arial"/>
                <w:sz w:val="20"/>
                <w:szCs w:val="20"/>
              </w:rPr>
              <w:t>C</w:t>
            </w:r>
            <w:proofErr w:type="spellEnd"/>
            <w:r w:rsidRPr="005F56C1">
              <w:rPr>
                <w:rFonts w:ascii="Arial" w:hAnsi="Arial" w:cs="Arial"/>
                <w:sz w:val="20"/>
                <w:szCs w:val="20"/>
              </w:rPr>
              <w:t>)(Annual)</w:t>
            </w:r>
          </w:p>
        </w:tc>
        <w:tc>
          <w:tcPr>
            <w:tcW w:w="2126" w:type="dxa"/>
            <w:shd w:val="clear" w:color="auto" w:fill="E9E8D7"/>
          </w:tcPr>
          <w:p w14:paraId="04B39865"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5" w:type="dxa"/>
            <w:shd w:val="clear" w:color="auto" w:fill="E9E8D7"/>
          </w:tcPr>
          <w:p w14:paraId="78E9FCEE"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shd w:val="clear" w:color="auto" w:fill="E9E8D7"/>
          </w:tcPr>
          <w:p w14:paraId="4399370A"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35" w:type="dxa"/>
            <w:shd w:val="clear" w:color="auto" w:fill="E9E8D7"/>
          </w:tcPr>
          <w:p w14:paraId="67E148C8"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56C1" w:rsidRPr="005F56C1" w14:paraId="48701254" w14:textId="77777777" w:rsidTr="005F5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717BADEE" w14:textId="7BCDD078" w:rsidR="005F56C1" w:rsidRPr="005F56C1" w:rsidRDefault="005F56C1" w:rsidP="005F56C1">
            <w:pPr>
              <w:pStyle w:val="TableText"/>
              <w:rPr>
                <w:rFonts w:ascii="Arial" w:hAnsi="Arial" w:cs="Arial"/>
                <w:sz w:val="20"/>
                <w:szCs w:val="20"/>
              </w:rPr>
            </w:pPr>
            <w:r w:rsidRPr="005F56C1">
              <w:rPr>
                <w:rFonts w:ascii="Arial" w:hAnsi="Arial" w:cs="Arial"/>
                <w:sz w:val="20"/>
                <w:szCs w:val="20"/>
              </w:rPr>
              <w:t>Maximum Temperature (</w:t>
            </w:r>
            <w:proofErr w:type="spellStart"/>
            <w:r w:rsidR="001C14F0" w:rsidRPr="006077D8">
              <w:rPr>
                <w:rFonts w:ascii="Arial" w:hAnsi="Arial" w:cs="Arial"/>
                <w:sz w:val="20"/>
                <w:szCs w:val="20"/>
                <w:vertAlign w:val="superscript"/>
              </w:rPr>
              <w:t>o</w:t>
            </w:r>
            <w:r w:rsidRPr="005F56C1">
              <w:rPr>
                <w:rFonts w:ascii="Arial" w:hAnsi="Arial" w:cs="Arial"/>
                <w:sz w:val="20"/>
                <w:szCs w:val="20"/>
              </w:rPr>
              <w:t>C</w:t>
            </w:r>
            <w:proofErr w:type="spellEnd"/>
            <w:r w:rsidRPr="005F56C1">
              <w:rPr>
                <w:rFonts w:ascii="Arial" w:hAnsi="Arial" w:cs="Arial"/>
                <w:sz w:val="20"/>
                <w:szCs w:val="20"/>
              </w:rPr>
              <w:t>)(Annual)</w:t>
            </w:r>
          </w:p>
        </w:tc>
        <w:tc>
          <w:tcPr>
            <w:tcW w:w="2126" w:type="dxa"/>
            <w:shd w:val="clear" w:color="auto" w:fill="99B1C3"/>
          </w:tcPr>
          <w:p w14:paraId="30CC8A55"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5" w:type="dxa"/>
            <w:shd w:val="clear" w:color="auto" w:fill="99B1C3"/>
          </w:tcPr>
          <w:p w14:paraId="31E3B6EC"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shd w:val="clear" w:color="auto" w:fill="99B1C3"/>
          </w:tcPr>
          <w:p w14:paraId="07ED3FA0"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5" w:type="dxa"/>
            <w:shd w:val="clear" w:color="auto" w:fill="99B1C3"/>
          </w:tcPr>
          <w:p w14:paraId="33AE7FF8"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56C1" w:rsidRPr="005F56C1" w14:paraId="55499B1C" w14:textId="77777777" w:rsidTr="005F56C1">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0E7BF410" w14:textId="7E78116E" w:rsidR="005F56C1" w:rsidRPr="005F56C1" w:rsidRDefault="005F56C1" w:rsidP="005F56C1">
            <w:pPr>
              <w:pStyle w:val="TableText"/>
              <w:rPr>
                <w:rFonts w:ascii="Arial" w:hAnsi="Arial" w:cs="Arial"/>
                <w:sz w:val="20"/>
                <w:szCs w:val="20"/>
              </w:rPr>
            </w:pPr>
            <w:r w:rsidRPr="005F56C1">
              <w:rPr>
                <w:rFonts w:ascii="Arial" w:hAnsi="Arial" w:cs="Arial"/>
                <w:sz w:val="20"/>
                <w:szCs w:val="20"/>
              </w:rPr>
              <w:t>Minimum Temperature (</w:t>
            </w:r>
            <w:proofErr w:type="spellStart"/>
            <w:r w:rsidR="001C14F0" w:rsidRPr="006077D8">
              <w:rPr>
                <w:rFonts w:ascii="Arial" w:hAnsi="Arial" w:cs="Arial"/>
                <w:sz w:val="20"/>
                <w:szCs w:val="20"/>
                <w:vertAlign w:val="superscript"/>
              </w:rPr>
              <w:t>o</w:t>
            </w:r>
            <w:r w:rsidRPr="005F56C1">
              <w:rPr>
                <w:rFonts w:ascii="Arial" w:hAnsi="Arial" w:cs="Arial"/>
                <w:sz w:val="20"/>
                <w:szCs w:val="20"/>
              </w:rPr>
              <w:t>C</w:t>
            </w:r>
            <w:proofErr w:type="spellEnd"/>
            <w:r w:rsidRPr="005F56C1">
              <w:rPr>
                <w:rFonts w:ascii="Arial" w:hAnsi="Arial" w:cs="Arial"/>
                <w:sz w:val="20"/>
                <w:szCs w:val="20"/>
              </w:rPr>
              <w:t>)(Annual)</w:t>
            </w:r>
          </w:p>
        </w:tc>
        <w:tc>
          <w:tcPr>
            <w:tcW w:w="2126" w:type="dxa"/>
            <w:shd w:val="clear" w:color="auto" w:fill="E9E8D7"/>
          </w:tcPr>
          <w:p w14:paraId="444ED198"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5" w:type="dxa"/>
            <w:shd w:val="clear" w:color="auto" w:fill="E9E8D7"/>
          </w:tcPr>
          <w:p w14:paraId="1ECB8E82"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shd w:val="clear" w:color="auto" w:fill="E9E8D7"/>
          </w:tcPr>
          <w:p w14:paraId="0226E659"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35" w:type="dxa"/>
            <w:shd w:val="clear" w:color="auto" w:fill="E9E8D7"/>
          </w:tcPr>
          <w:p w14:paraId="295FA4FF"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56C1" w:rsidRPr="005F56C1" w14:paraId="171954C9" w14:textId="77777777" w:rsidTr="005F5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03D0752A" w14:textId="77777777" w:rsidR="005F56C1" w:rsidRPr="005F56C1" w:rsidRDefault="005F56C1" w:rsidP="005F56C1">
            <w:pPr>
              <w:pStyle w:val="TableText"/>
              <w:rPr>
                <w:rFonts w:ascii="Arial" w:hAnsi="Arial" w:cs="Arial"/>
                <w:sz w:val="20"/>
                <w:szCs w:val="20"/>
              </w:rPr>
            </w:pPr>
            <w:r w:rsidRPr="005F56C1">
              <w:rPr>
                <w:rFonts w:ascii="Arial" w:hAnsi="Arial" w:cs="Arial"/>
                <w:sz w:val="20"/>
                <w:szCs w:val="20"/>
              </w:rPr>
              <w:t xml:space="preserve">Days above 40oC </w:t>
            </w:r>
          </w:p>
        </w:tc>
        <w:tc>
          <w:tcPr>
            <w:tcW w:w="2126" w:type="dxa"/>
            <w:shd w:val="clear" w:color="auto" w:fill="99B1C3"/>
          </w:tcPr>
          <w:p w14:paraId="6F2B86A0"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5" w:type="dxa"/>
            <w:shd w:val="clear" w:color="auto" w:fill="99B1C3"/>
          </w:tcPr>
          <w:p w14:paraId="73D89511"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shd w:val="clear" w:color="auto" w:fill="99B1C3"/>
          </w:tcPr>
          <w:p w14:paraId="56DBB193"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5" w:type="dxa"/>
            <w:shd w:val="clear" w:color="auto" w:fill="99B1C3"/>
          </w:tcPr>
          <w:p w14:paraId="45382CBE"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56C1" w:rsidRPr="005F56C1" w14:paraId="0D9D57C6" w14:textId="77777777" w:rsidTr="005F56C1">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41D65BBE" w14:textId="7DFEA348" w:rsidR="005F56C1" w:rsidRPr="005F56C1" w:rsidRDefault="005F56C1" w:rsidP="005F56C1">
            <w:pPr>
              <w:pStyle w:val="TableText"/>
              <w:rPr>
                <w:rFonts w:ascii="Arial" w:hAnsi="Arial" w:cs="Arial"/>
                <w:sz w:val="20"/>
                <w:szCs w:val="20"/>
              </w:rPr>
            </w:pPr>
            <w:r w:rsidRPr="005F56C1">
              <w:rPr>
                <w:rFonts w:ascii="Arial" w:hAnsi="Arial" w:cs="Arial"/>
                <w:sz w:val="20"/>
                <w:szCs w:val="20"/>
              </w:rPr>
              <w:t>Hot Days (days above 35</w:t>
            </w:r>
            <w:r w:rsidR="001C14F0" w:rsidRPr="006077D8">
              <w:rPr>
                <w:rFonts w:ascii="Arial" w:hAnsi="Arial" w:cs="Arial"/>
                <w:sz w:val="20"/>
                <w:szCs w:val="20"/>
                <w:vertAlign w:val="superscript"/>
              </w:rPr>
              <w:t>o</w:t>
            </w:r>
            <w:r w:rsidRPr="005F56C1">
              <w:rPr>
                <w:rFonts w:ascii="Arial" w:hAnsi="Arial" w:cs="Arial"/>
                <w:sz w:val="20"/>
                <w:szCs w:val="20"/>
              </w:rPr>
              <w:t xml:space="preserve">C)  </w:t>
            </w:r>
          </w:p>
        </w:tc>
        <w:tc>
          <w:tcPr>
            <w:tcW w:w="2126" w:type="dxa"/>
            <w:shd w:val="clear" w:color="auto" w:fill="E9E8D7"/>
          </w:tcPr>
          <w:p w14:paraId="578A4EC1"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5" w:type="dxa"/>
            <w:shd w:val="clear" w:color="auto" w:fill="E9E8D7"/>
          </w:tcPr>
          <w:p w14:paraId="6FFC2DEF"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shd w:val="clear" w:color="auto" w:fill="E9E8D7"/>
          </w:tcPr>
          <w:p w14:paraId="387B1246"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35" w:type="dxa"/>
            <w:shd w:val="clear" w:color="auto" w:fill="E9E8D7"/>
          </w:tcPr>
          <w:p w14:paraId="6478E95C"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56C1" w:rsidRPr="005F56C1" w14:paraId="3F7BE6C3" w14:textId="77777777" w:rsidTr="005F5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683D093D" w14:textId="77777777" w:rsidR="005F56C1" w:rsidRPr="005F56C1" w:rsidRDefault="005F56C1" w:rsidP="005F56C1">
            <w:pPr>
              <w:pStyle w:val="TableText"/>
              <w:rPr>
                <w:rFonts w:ascii="Arial" w:hAnsi="Arial" w:cs="Arial"/>
                <w:sz w:val="20"/>
                <w:szCs w:val="20"/>
              </w:rPr>
            </w:pPr>
            <w:r w:rsidRPr="005F56C1">
              <w:rPr>
                <w:rFonts w:ascii="Arial" w:hAnsi="Arial" w:cs="Arial"/>
                <w:sz w:val="20"/>
                <w:szCs w:val="20"/>
              </w:rPr>
              <w:t>Bushfire (Days)</w:t>
            </w:r>
          </w:p>
        </w:tc>
        <w:tc>
          <w:tcPr>
            <w:tcW w:w="2126" w:type="dxa"/>
            <w:shd w:val="clear" w:color="auto" w:fill="99B1C3"/>
          </w:tcPr>
          <w:p w14:paraId="08985FDA"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5" w:type="dxa"/>
            <w:shd w:val="clear" w:color="auto" w:fill="99B1C3"/>
          </w:tcPr>
          <w:p w14:paraId="58A1D6E1"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shd w:val="clear" w:color="auto" w:fill="99B1C3"/>
          </w:tcPr>
          <w:p w14:paraId="53BD67C7"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5" w:type="dxa"/>
            <w:shd w:val="clear" w:color="auto" w:fill="99B1C3"/>
          </w:tcPr>
          <w:p w14:paraId="244328AB"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56C1" w:rsidRPr="005F56C1" w14:paraId="26E8A134" w14:textId="77777777" w:rsidTr="005F56C1">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0F509AFD" w14:textId="77777777" w:rsidR="005F56C1" w:rsidRPr="005F56C1" w:rsidRDefault="005F56C1" w:rsidP="005F56C1">
            <w:pPr>
              <w:pStyle w:val="TableText"/>
              <w:rPr>
                <w:rFonts w:ascii="Arial" w:hAnsi="Arial" w:cs="Arial"/>
                <w:sz w:val="20"/>
                <w:szCs w:val="20"/>
              </w:rPr>
            </w:pPr>
            <w:r w:rsidRPr="005F56C1">
              <w:rPr>
                <w:rFonts w:ascii="Arial" w:hAnsi="Arial" w:cs="Arial"/>
                <w:sz w:val="20"/>
                <w:szCs w:val="20"/>
              </w:rPr>
              <w:t>Precipitation (%)</w:t>
            </w:r>
          </w:p>
        </w:tc>
        <w:tc>
          <w:tcPr>
            <w:tcW w:w="2126" w:type="dxa"/>
            <w:shd w:val="clear" w:color="auto" w:fill="E9E8D7"/>
          </w:tcPr>
          <w:p w14:paraId="22568EB7"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5" w:type="dxa"/>
            <w:shd w:val="clear" w:color="auto" w:fill="E9E8D7"/>
          </w:tcPr>
          <w:p w14:paraId="6DADBBCC"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shd w:val="clear" w:color="auto" w:fill="E9E8D7"/>
          </w:tcPr>
          <w:p w14:paraId="3D0A7F97"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35" w:type="dxa"/>
            <w:shd w:val="clear" w:color="auto" w:fill="E9E8D7"/>
          </w:tcPr>
          <w:p w14:paraId="56CD8EB5"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56C1" w:rsidRPr="005F56C1" w14:paraId="2338F264" w14:textId="77777777" w:rsidTr="005F5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457D0D80" w14:textId="77777777" w:rsidR="005F56C1" w:rsidRPr="005F56C1" w:rsidRDefault="005F56C1" w:rsidP="005F56C1">
            <w:pPr>
              <w:pStyle w:val="TableText"/>
              <w:rPr>
                <w:rFonts w:ascii="Arial" w:hAnsi="Arial" w:cs="Arial"/>
                <w:sz w:val="20"/>
                <w:szCs w:val="20"/>
              </w:rPr>
            </w:pPr>
            <w:r w:rsidRPr="005F56C1">
              <w:rPr>
                <w:rFonts w:ascii="Arial" w:hAnsi="Arial" w:cs="Arial"/>
                <w:sz w:val="20"/>
                <w:szCs w:val="20"/>
              </w:rPr>
              <w:t>Surface Wind (%)</w:t>
            </w:r>
          </w:p>
        </w:tc>
        <w:tc>
          <w:tcPr>
            <w:tcW w:w="2126" w:type="dxa"/>
            <w:shd w:val="clear" w:color="auto" w:fill="99B1C3"/>
          </w:tcPr>
          <w:p w14:paraId="697BB785"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5" w:type="dxa"/>
            <w:shd w:val="clear" w:color="auto" w:fill="99B1C3"/>
          </w:tcPr>
          <w:p w14:paraId="4A3C6938"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shd w:val="clear" w:color="auto" w:fill="99B1C3"/>
          </w:tcPr>
          <w:p w14:paraId="0A9D6582"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5" w:type="dxa"/>
            <w:shd w:val="clear" w:color="auto" w:fill="99B1C3"/>
          </w:tcPr>
          <w:p w14:paraId="534BEFBC"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56C1" w:rsidRPr="005F56C1" w14:paraId="064CA0CB" w14:textId="77777777" w:rsidTr="005F56C1">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5AB799CD" w14:textId="77777777" w:rsidR="005F56C1" w:rsidRPr="005F56C1" w:rsidRDefault="005F56C1" w:rsidP="005F56C1">
            <w:pPr>
              <w:pStyle w:val="TableText"/>
              <w:rPr>
                <w:rFonts w:ascii="Arial" w:hAnsi="Arial" w:cs="Arial"/>
                <w:sz w:val="20"/>
                <w:szCs w:val="20"/>
              </w:rPr>
            </w:pPr>
            <w:r w:rsidRPr="005F56C1">
              <w:rPr>
                <w:rFonts w:ascii="Arial" w:hAnsi="Arial" w:cs="Arial"/>
                <w:sz w:val="20"/>
                <w:szCs w:val="20"/>
              </w:rPr>
              <w:t>Solar Radiation (%)</w:t>
            </w:r>
          </w:p>
        </w:tc>
        <w:tc>
          <w:tcPr>
            <w:tcW w:w="2126" w:type="dxa"/>
            <w:shd w:val="clear" w:color="auto" w:fill="E9E8D7"/>
          </w:tcPr>
          <w:p w14:paraId="50944582"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5" w:type="dxa"/>
            <w:shd w:val="clear" w:color="auto" w:fill="E9E8D7"/>
          </w:tcPr>
          <w:p w14:paraId="633B659D"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shd w:val="clear" w:color="auto" w:fill="E9E8D7"/>
          </w:tcPr>
          <w:p w14:paraId="78B62C9F"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35" w:type="dxa"/>
            <w:shd w:val="clear" w:color="auto" w:fill="E9E8D7"/>
          </w:tcPr>
          <w:p w14:paraId="7FDAC1E0"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56C1" w:rsidRPr="005F56C1" w14:paraId="0B887B30" w14:textId="77777777" w:rsidTr="005F5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44C14D4F" w14:textId="77777777" w:rsidR="005F56C1" w:rsidRPr="005F56C1" w:rsidRDefault="005F56C1" w:rsidP="005F56C1">
            <w:pPr>
              <w:pStyle w:val="TableText"/>
              <w:rPr>
                <w:rFonts w:ascii="Arial" w:hAnsi="Arial" w:cs="Arial"/>
                <w:sz w:val="20"/>
                <w:szCs w:val="20"/>
              </w:rPr>
            </w:pPr>
            <w:r w:rsidRPr="005F56C1">
              <w:rPr>
                <w:rFonts w:ascii="Arial" w:hAnsi="Arial" w:cs="Arial"/>
                <w:sz w:val="20"/>
                <w:szCs w:val="20"/>
              </w:rPr>
              <w:t>Duration of Drought (change in months)</w:t>
            </w:r>
          </w:p>
        </w:tc>
        <w:tc>
          <w:tcPr>
            <w:tcW w:w="2126" w:type="dxa"/>
            <w:shd w:val="clear" w:color="auto" w:fill="99B1C3"/>
          </w:tcPr>
          <w:p w14:paraId="46BFA711"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5" w:type="dxa"/>
            <w:shd w:val="clear" w:color="auto" w:fill="99B1C3"/>
          </w:tcPr>
          <w:p w14:paraId="41790913"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shd w:val="clear" w:color="auto" w:fill="99B1C3"/>
          </w:tcPr>
          <w:p w14:paraId="5B5DE5D5"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5" w:type="dxa"/>
            <w:shd w:val="clear" w:color="auto" w:fill="99B1C3"/>
          </w:tcPr>
          <w:p w14:paraId="3C47049B"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F56C1" w:rsidRPr="005F56C1" w14:paraId="7FC8A2FE" w14:textId="77777777" w:rsidTr="005F56C1">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0DEAA1DA" w14:textId="77777777" w:rsidR="005F56C1" w:rsidRPr="005F56C1" w:rsidRDefault="005F56C1" w:rsidP="005F56C1">
            <w:pPr>
              <w:pStyle w:val="TableText"/>
              <w:rPr>
                <w:rFonts w:ascii="Arial" w:hAnsi="Arial" w:cs="Arial"/>
                <w:sz w:val="20"/>
                <w:szCs w:val="20"/>
              </w:rPr>
            </w:pPr>
            <w:r w:rsidRPr="005F56C1">
              <w:rPr>
                <w:rFonts w:ascii="Arial" w:hAnsi="Arial" w:cs="Arial"/>
                <w:sz w:val="20"/>
                <w:szCs w:val="20"/>
              </w:rPr>
              <w:t>Duration of floods (change in months)</w:t>
            </w:r>
          </w:p>
        </w:tc>
        <w:tc>
          <w:tcPr>
            <w:tcW w:w="2126" w:type="dxa"/>
            <w:shd w:val="clear" w:color="auto" w:fill="E9E8D7"/>
          </w:tcPr>
          <w:p w14:paraId="7D4FF19F"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5" w:type="dxa"/>
            <w:shd w:val="clear" w:color="auto" w:fill="E9E8D7"/>
          </w:tcPr>
          <w:p w14:paraId="7EF56143"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shd w:val="clear" w:color="auto" w:fill="E9E8D7"/>
          </w:tcPr>
          <w:p w14:paraId="26A134F6"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35" w:type="dxa"/>
            <w:shd w:val="clear" w:color="auto" w:fill="E9E8D7"/>
          </w:tcPr>
          <w:p w14:paraId="11799152"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F56C1" w:rsidRPr="005F56C1" w14:paraId="39DAF146" w14:textId="77777777" w:rsidTr="005F5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4F21F0EB" w14:textId="77777777" w:rsidR="005F56C1" w:rsidRPr="005F56C1" w:rsidRDefault="005F56C1" w:rsidP="005F56C1">
            <w:pPr>
              <w:pStyle w:val="TableText"/>
              <w:rPr>
                <w:rFonts w:ascii="Arial" w:hAnsi="Arial" w:cs="Arial"/>
                <w:sz w:val="20"/>
                <w:szCs w:val="20"/>
              </w:rPr>
            </w:pPr>
            <w:r w:rsidRPr="005F56C1">
              <w:rPr>
                <w:rFonts w:ascii="Arial" w:hAnsi="Arial" w:cs="Arial"/>
                <w:sz w:val="20"/>
                <w:szCs w:val="20"/>
              </w:rPr>
              <w:t>Sea level rise (metres)</w:t>
            </w:r>
          </w:p>
        </w:tc>
        <w:tc>
          <w:tcPr>
            <w:tcW w:w="2126" w:type="dxa"/>
            <w:shd w:val="clear" w:color="auto" w:fill="99B1C3"/>
          </w:tcPr>
          <w:p w14:paraId="642450F1"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5" w:type="dxa"/>
            <w:shd w:val="clear" w:color="auto" w:fill="99B1C3"/>
          </w:tcPr>
          <w:p w14:paraId="60422B21"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shd w:val="clear" w:color="auto" w:fill="99B1C3"/>
          </w:tcPr>
          <w:p w14:paraId="657D7B4F"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5" w:type="dxa"/>
            <w:shd w:val="clear" w:color="auto" w:fill="99B1C3"/>
          </w:tcPr>
          <w:p w14:paraId="19F07C3D" w14:textId="77777777" w:rsidR="005F56C1" w:rsidRPr="005F56C1" w:rsidRDefault="005F56C1" w:rsidP="005F56C1">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D74F8" w:rsidRPr="005F56C1" w14:paraId="14E50AB1" w14:textId="77777777" w:rsidTr="005F56C1">
        <w:tc>
          <w:tcPr>
            <w:cnfStyle w:val="001000000000" w:firstRow="0" w:lastRow="0" w:firstColumn="1" w:lastColumn="0" w:oddVBand="0" w:evenVBand="0" w:oddHBand="0" w:evenHBand="0" w:firstRowFirstColumn="0" w:firstRowLastColumn="0" w:lastRowFirstColumn="0" w:lastRowLastColumn="0"/>
            <w:tcW w:w="3011" w:type="dxa"/>
            <w:shd w:val="clear" w:color="auto" w:fill="003C69"/>
          </w:tcPr>
          <w:p w14:paraId="1F66DE5A" w14:textId="77777777" w:rsidR="005F56C1" w:rsidRPr="005F56C1" w:rsidRDefault="005F56C1" w:rsidP="005F56C1">
            <w:pPr>
              <w:pStyle w:val="TableText"/>
              <w:rPr>
                <w:rFonts w:ascii="Arial" w:hAnsi="Arial" w:cs="Arial"/>
                <w:sz w:val="20"/>
                <w:szCs w:val="20"/>
              </w:rPr>
            </w:pPr>
            <w:r w:rsidRPr="005F56C1">
              <w:rPr>
                <w:rFonts w:ascii="Arial" w:hAnsi="Arial" w:cs="Arial"/>
                <w:sz w:val="20"/>
                <w:szCs w:val="20"/>
              </w:rPr>
              <w:t>Thunderstorms (days per year)</w:t>
            </w:r>
          </w:p>
        </w:tc>
        <w:tc>
          <w:tcPr>
            <w:tcW w:w="7347" w:type="dxa"/>
            <w:gridSpan w:val="4"/>
            <w:shd w:val="clear" w:color="auto" w:fill="E9E8D7"/>
          </w:tcPr>
          <w:p w14:paraId="486CE6F4" w14:textId="77777777" w:rsidR="005F56C1" w:rsidRPr="005F56C1" w:rsidRDefault="005F56C1" w:rsidP="005F56C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bookmarkEnd w:id="42"/>
    <w:p w14:paraId="2AFD9014" w14:textId="0E23BEB7" w:rsidR="006C6EA0" w:rsidRDefault="006C6EA0" w:rsidP="00E860A4">
      <w:pPr>
        <w:pStyle w:val="TableNotes"/>
      </w:pPr>
      <w:r>
        <w:t>1 &amp; 3 - Future Climate Dashboard (</w:t>
      </w:r>
      <w:sdt>
        <w:sdtPr>
          <w:rPr>
            <w:color w:val="auto"/>
          </w:rPr>
          <w:id w:val="1434935638"/>
          <w:placeholder>
            <w:docPart w:val="86903A6FA51F4338B7FAF4597477E18C"/>
          </w:placeholder>
        </w:sdtPr>
        <w:sdtEndPr/>
        <w:sdtContent>
          <w:r w:rsidR="008A5D9A" w:rsidRPr="00B931F6">
            <w:rPr>
              <w:i/>
              <w:color w:val="auto"/>
              <w:highlight w:val="lightGray"/>
            </w:rPr>
            <w:t>Click or tap here to enter text, Region</w:t>
          </w:r>
        </w:sdtContent>
      </w:sdt>
      <w:r>
        <w:t>):</w:t>
      </w:r>
      <w:r w:rsidR="008A5D9A">
        <w:br/>
      </w:r>
      <w:hyperlink r:id="rId23" w:history="1">
        <w:r w:rsidR="00E860A4" w:rsidRPr="0006511D">
          <w:rPr>
            <w:rStyle w:val="Hyperlink"/>
            <w:sz w:val="18"/>
          </w:rPr>
          <w:t>https://app.longpaddock.qld.gov.au/dashboard</w:t>
        </w:r>
      </w:hyperlink>
    </w:p>
    <w:p w14:paraId="5C8D20B6" w14:textId="450083D2" w:rsidR="006C6EA0" w:rsidRDefault="006C6EA0" w:rsidP="00E860A4">
      <w:pPr>
        <w:pStyle w:val="TableNotes"/>
      </w:pPr>
      <w:r>
        <w:t xml:space="preserve">2&amp; 4 - CSIRO &amp; BOM Climate Futures Tool: </w:t>
      </w:r>
      <w:sdt>
        <w:sdtPr>
          <w:rPr>
            <w:color w:val="auto"/>
          </w:rPr>
          <w:id w:val="2085644931"/>
          <w:placeholder>
            <w:docPart w:val="C54D116E2680441B98360AAB5DBFC9E0"/>
          </w:placeholder>
          <w:showingPlcHdr/>
        </w:sdtPr>
        <w:sdtEndPr/>
        <w:sdtContent>
          <w:r w:rsidR="00BE1E7F" w:rsidRPr="00B931F6">
            <w:rPr>
              <w:rStyle w:val="PlaceholderText"/>
              <w:i/>
              <w:color w:val="auto"/>
              <w:highlight w:val="lightGray"/>
            </w:rPr>
            <w:t>Click or tap here to enter text.</w:t>
          </w:r>
        </w:sdtContent>
      </w:sdt>
    </w:p>
    <w:p w14:paraId="2D2CD0F7" w14:textId="2E11C39F" w:rsidR="006C6EA0" w:rsidRDefault="006C6EA0" w:rsidP="00BE1E7F">
      <w:pPr>
        <w:pStyle w:val="Heading1"/>
      </w:pPr>
      <w:bookmarkStart w:id="43" w:name="_Toc41395832"/>
      <w:bookmarkStart w:id="44" w:name="_Toc41566263"/>
      <w:r>
        <w:t xml:space="preserve">Potential </w:t>
      </w:r>
      <w:r w:rsidR="000650FC">
        <w:t>c</w:t>
      </w:r>
      <w:r>
        <w:t xml:space="preserve">limate </w:t>
      </w:r>
      <w:r w:rsidR="000650FC">
        <w:t>c</w:t>
      </w:r>
      <w:r>
        <w:t xml:space="preserve">hange </w:t>
      </w:r>
      <w:r w:rsidR="000650FC">
        <w:t>c</w:t>
      </w:r>
      <w:r>
        <w:t>onsequences</w:t>
      </w:r>
      <w:bookmarkEnd w:id="43"/>
      <w:bookmarkEnd w:id="44"/>
    </w:p>
    <w:p w14:paraId="2B596E52" w14:textId="42F224CE" w:rsidR="006C6EA0" w:rsidRDefault="006C6EA0" w:rsidP="00BE1E7F">
      <w:pPr>
        <w:pStyle w:val="Heading2"/>
      </w:pPr>
      <w:bookmarkStart w:id="45" w:name="_Toc41395833"/>
      <w:bookmarkStart w:id="46" w:name="_Toc41566264"/>
      <w:r>
        <w:t xml:space="preserve">Sea </w:t>
      </w:r>
      <w:r w:rsidR="000650FC">
        <w:t>l</w:t>
      </w:r>
      <w:r>
        <w:t xml:space="preserve">evel </w:t>
      </w:r>
      <w:r w:rsidR="000650FC">
        <w:t>r</w:t>
      </w:r>
      <w:r>
        <w:t xml:space="preserve">ise and </w:t>
      </w:r>
      <w:r w:rsidR="000650FC">
        <w:t>c</w:t>
      </w:r>
      <w:r>
        <w:t xml:space="preserve">oastal </w:t>
      </w:r>
      <w:r w:rsidR="000650FC">
        <w:t>i</w:t>
      </w:r>
      <w:r>
        <w:t>nundation</w:t>
      </w:r>
      <w:bookmarkEnd w:id="45"/>
      <w:bookmarkEnd w:id="46"/>
    </w:p>
    <w:p w14:paraId="20EA0A6B" w14:textId="0F83A130" w:rsidR="006C6EA0" w:rsidRDefault="006C6EA0" w:rsidP="006C6EA0">
      <w:pPr>
        <w:pStyle w:val="BodyText"/>
      </w:pPr>
      <w:r>
        <w:t>The Queensland Government has adopted a projected sea-level rise of 0.8</w:t>
      </w:r>
      <w:r w:rsidR="00371328">
        <w:t> </w:t>
      </w:r>
      <w:r>
        <w:t>m by the year 2100. This is based on the climate modelling for probable scenarios presented at the Intergovernmental Panel on Climate Change Fifth Assessment Report 2014.</w:t>
      </w:r>
    </w:p>
    <w:sdt>
      <w:sdtPr>
        <w:rPr>
          <w:highlight w:val="lightGray"/>
        </w:rPr>
        <w:id w:val="-874393249"/>
        <w:placeholder>
          <w:docPart w:val="978405A236A8480FAE55821618FE8708"/>
        </w:placeholder>
      </w:sdtPr>
      <w:sdtEndPr/>
      <w:sdtContent>
        <w:p w14:paraId="47F92B47" w14:textId="4910B8F1" w:rsidR="00371328" w:rsidRPr="00371328" w:rsidRDefault="000C4038" w:rsidP="00371328">
          <w:pPr>
            <w:pStyle w:val="BodyText"/>
            <w:rPr>
              <w:rFonts w:eastAsiaTheme="minorHAnsi" w:cstheme="minorBidi"/>
              <w:highlight w:val="yellow"/>
              <w:lang w:eastAsia="en-US"/>
            </w:rPr>
          </w:pPr>
          <w:r w:rsidRPr="00E94315">
            <w:rPr>
              <w:i/>
            </w:rPr>
            <w:t>Add:</w:t>
          </w:r>
          <w:r w:rsidRPr="000C4038">
            <w:t xml:space="preserve"> </w:t>
          </w:r>
          <w:r w:rsidR="00371328" w:rsidRPr="000C4038">
            <w:rPr>
              <w:b/>
              <w:i/>
              <w:highlight w:val="lightGray"/>
            </w:rPr>
            <w:t>Project region specific comment for sea level risk and coastal inundation</w:t>
          </w:r>
        </w:p>
      </w:sdtContent>
    </w:sdt>
    <w:p w14:paraId="54D7917A" w14:textId="7A220F37" w:rsidR="006C6EA0" w:rsidRDefault="006C6EA0" w:rsidP="006C6EA0">
      <w:pPr>
        <w:pStyle w:val="BodyText"/>
      </w:pPr>
      <w:r>
        <w:t>There are some concerns that this may be a low estimate. With a high emissions projection (RCP 8.5), modelling potential seal level rise is 2</w:t>
      </w:r>
      <w:r w:rsidR="00371328">
        <w:t> </w:t>
      </w:r>
      <w:r>
        <w:t>m by 2100 as shown by the National Oceanic and Atmospheric Administration (NOAA) of the United States of America</w:t>
      </w:r>
      <w:r w:rsidR="00BE06EB">
        <w:t xml:space="preserve"> in Figure 3.1</w:t>
      </w:r>
      <w:r>
        <w:t>.</w:t>
      </w:r>
    </w:p>
    <w:p w14:paraId="6CF4EA95" w14:textId="008B5B03" w:rsidR="006C6EA0" w:rsidRDefault="00371328" w:rsidP="006C6EA0">
      <w:pPr>
        <w:pStyle w:val="BodyText"/>
      </w:pPr>
      <w:r>
        <w:rPr>
          <w:noProof/>
        </w:rPr>
        <w:lastRenderedPageBreak/>
        <w:drawing>
          <wp:inline distT="0" distB="0" distL="0" distR="0" wp14:anchorId="58A67C1D" wp14:editId="3E488E64">
            <wp:extent cx="6279515" cy="2658110"/>
            <wp:effectExtent l="0" t="0" r="698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79515" cy="2658110"/>
                    </a:xfrm>
                    <a:prstGeom prst="rect">
                      <a:avLst/>
                    </a:prstGeom>
                    <a:noFill/>
                  </pic:spPr>
                </pic:pic>
              </a:graphicData>
            </a:graphic>
          </wp:inline>
        </w:drawing>
      </w:r>
    </w:p>
    <w:p w14:paraId="0AD83A3D" w14:textId="7B5BC35A" w:rsidR="006C6EA0" w:rsidRDefault="006C6EA0" w:rsidP="00371328">
      <w:pPr>
        <w:pStyle w:val="TableFigureCaption2Figures"/>
      </w:pPr>
      <w:r>
        <w:t>Figure</w:t>
      </w:r>
      <w:r w:rsidR="00371328">
        <w:t> 3.1 – P</w:t>
      </w:r>
      <w:r>
        <w:t>rojected sea level rise</w:t>
      </w:r>
    </w:p>
    <w:p w14:paraId="243EDD0D" w14:textId="7D2F3CE8" w:rsidR="006C6EA0" w:rsidRDefault="006C6EA0" w:rsidP="00535CA4">
      <w:pPr>
        <w:pStyle w:val="Heading2"/>
        <w:spacing w:before="240"/>
        <w:ind w:left="578" w:hanging="578"/>
      </w:pPr>
      <w:bookmarkStart w:id="47" w:name="_Toc41395834"/>
      <w:bookmarkStart w:id="48" w:name="_Toc41566265"/>
      <w:r>
        <w:t>Mean temperature</w:t>
      </w:r>
      <w:bookmarkEnd w:id="47"/>
      <w:bookmarkEnd w:id="48"/>
    </w:p>
    <w:p w14:paraId="1AB2F99E" w14:textId="77777777" w:rsidR="006C6EA0" w:rsidRDefault="006C6EA0" w:rsidP="006C6EA0">
      <w:pPr>
        <w:pStyle w:val="BodyText"/>
      </w:pPr>
      <w:r>
        <w:t>There is strong agreement on the direction and magnitude of temperature changes among GCMs and downscaling results and as a result, there is very high confidence in substantial warming for the annual and seasonal projections for daily mean, maximum and minimum surface air temperature for a range of emissions scenarios.</w:t>
      </w:r>
    </w:p>
    <w:sdt>
      <w:sdtPr>
        <w:rPr>
          <w:b/>
          <w:i/>
          <w:highlight w:val="lightGray"/>
        </w:rPr>
        <w:id w:val="1879508405"/>
        <w:placeholder>
          <w:docPart w:val="5CE2864D226A426BBEB080F943B76C93"/>
        </w:placeholder>
      </w:sdtPr>
      <w:sdtEndPr/>
      <w:sdtContent>
        <w:p w14:paraId="45E70A46" w14:textId="25AD6398" w:rsidR="006E5013" w:rsidRDefault="006E5013" w:rsidP="006E5013">
          <w:pPr>
            <w:pStyle w:val="BodyText"/>
            <w:spacing w:before="120" w:line="260" w:lineRule="atLeast"/>
            <w:rPr>
              <w:b/>
              <w:i/>
              <w:highlight w:val="lightGray"/>
            </w:rPr>
          </w:pPr>
          <w:r w:rsidRPr="00E94315">
            <w:rPr>
              <w:i/>
            </w:rPr>
            <w:t>Add:</w:t>
          </w:r>
          <w:r w:rsidRPr="00DC7C78">
            <w:rPr>
              <w:b/>
              <w:i/>
            </w:rPr>
            <w:t xml:space="preserve"> </w:t>
          </w:r>
          <w:r w:rsidRPr="00E00F9C">
            <w:rPr>
              <w:b/>
              <w:i/>
              <w:highlight w:val="lightGray"/>
            </w:rPr>
            <w:t>Project region specific projection for mean temperature</w:t>
          </w:r>
        </w:p>
      </w:sdtContent>
    </w:sdt>
    <w:p w14:paraId="7C044BC7" w14:textId="77777777" w:rsidR="006C6EA0" w:rsidRDefault="006C6EA0" w:rsidP="006C6EA0">
      <w:pPr>
        <w:pStyle w:val="BodyText"/>
      </w:pPr>
      <w:r>
        <w:t>Changes in mean temperature that can affect road infrastructure occur at the extremes, for instance increasing the duration of bushfire seasons and impacting heatwaves and days over 35ºC. While mean temperature can influence most elements of the roadway, it is the extremes that could result in the greatest impact to the project, both from a construction and operational perspective, including prolonged bushfire seasons impacting roadside infrastructure, motorists, cyclists, pedestrians and operations personnel. Prolonged heat exposure can also impact on the materials and infrastructure as well as personnel working along the corridor.</w:t>
      </w:r>
    </w:p>
    <w:p w14:paraId="4BDC0CA0" w14:textId="4DDD4BF9" w:rsidR="006C6EA0" w:rsidRDefault="006C6EA0" w:rsidP="00535CA4">
      <w:pPr>
        <w:pStyle w:val="Heading2"/>
      </w:pPr>
      <w:bookmarkStart w:id="49" w:name="_Toc41395835"/>
      <w:bookmarkStart w:id="50" w:name="_Toc41566266"/>
      <w:r>
        <w:t>Extreme temperature and heatwaves</w:t>
      </w:r>
      <w:bookmarkEnd w:id="49"/>
      <w:bookmarkEnd w:id="50"/>
    </w:p>
    <w:p w14:paraId="53DD2F5D" w14:textId="5F399FF7" w:rsidR="006C6EA0" w:rsidRDefault="006C6EA0" w:rsidP="006C6EA0">
      <w:pPr>
        <w:pStyle w:val="BodyText"/>
      </w:pPr>
      <w:r>
        <w:t>Heat related extremes are projected to increase at the same rate as projected mean temperature with a substantial increase in the number of warm spell days</w:t>
      </w:r>
      <w:r w:rsidR="001C14F0">
        <w:t>.</w:t>
      </w:r>
    </w:p>
    <w:sdt>
      <w:sdtPr>
        <w:id w:val="1086649250"/>
        <w:placeholder>
          <w:docPart w:val="CF2583A709A04328A846830248AC5225"/>
        </w:placeholder>
      </w:sdtPr>
      <w:sdtEndPr>
        <w:rPr>
          <w:b/>
          <w:i/>
          <w:highlight w:val="lightGray"/>
        </w:rPr>
      </w:sdtEndPr>
      <w:sdtContent>
        <w:p w14:paraId="49FBE9A4" w14:textId="77777777" w:rsidR="006501C3" w:rsidRDefault="006501C3" w:rsidP="006501C3">
          <w:pPr>
            <w:pStyle w:val="BodyText"/>
            <w:rPr>
              <w:rFonts w:eastAsiaTheme="minorHAnsi" w:cstheme="minorBidi"/>
              <w:b/>
              <w:i/>
              <w:highlight w:val="lightGray"/>
              <w:lang w:eastAsia="en-US"/>
            </w:rPr>
          </w:pPr>
          <w:r w:rsidRPr="00E94315">
            <w:rPr>
              <w:i/>
            </w:rPr>
            <w:t>Add:</w:t>
          </w:r>
          <w:r>
            <w:t xml:space="preserve"> </w:t>
          </w:r>
          <w:r w:rsidRPr="00E00F9C">
            <w:rPr>
              <w:b/>
              <w:i/>
              <w:highlight w:val="lightGray"/>
            </w:rPr>
            <w:t>Project region specific projection for extreme temperatures and heatwaves</w:t>
          </w:r>
        </w:p>
      </w:sdtContent>
    </w:sdt>
    <w:p w14:paraId="492AA1CD" w14:textId="77777777" w:rsidR="006C6EA0" w:rsidRDefault="006C6EA0" w:rsidP="006C6EA0">
      <w:pPr>
        <w:pStyle w:val="BodyText"/>
      </w:pPr>
      <w:r>
        <w:t>As noted above, extreme temperatures and heatwaves have the potential to reduce the efficiency of electrical infrastructure and impact on operations and maintenance activities (both personnel and rate of infrastructure renewal).</w:t>
      </w:r>
    </w:p>
    <w:p w14:paraId="038E1D67" w14:textId="5F343550" w:rsidR="006C6EA0" w:rsidRDefault="006C6EA0" w:rsidP="00535CA4">
      <w:pPr>
        <w:pStyle w:val="Heading2"/>
      </w:pPr>
      <w:bookmarkStart w:id="51" w:name="_Toc41395836"/>
      <w:bookmarkStart w:id="52" w:name="_Toc41566267"/>
      <w:r>
        <w:lastRenderedPageBreak/>
        <w:t>Mean rainfall and drought</w:t>
      </w:r>
      <w:bookmarkEnd w:id="51"/>
      <w:bookmarkEnd w:id="52"/>
    </w:p>
    <w:p w14:paraId="7E0AA96B" w14:textId="40BAA5BD" w:rsidR="006C6EA0" w:rsidRDefault="006C6EA0" w:rsidP="00DC7C78">
      <w:pPr>
        <w:pStyle w:val="BodyText"/>
        <w:keepNext/>
        <w:keepLines/>
      </w:pPr>
      <w:r>
        <w:t>Projected changes in rainfall tend to be location specific. Projected changes to meteorological drought share much of the uncertainty of mean rainfall change, and there is no clear indication on changes to drought conditions.</w:t>
      </w:r>
    </w:p>
    <w:p w14:paraId="7A126621" w14:textId="0BE6C608" w:rsidR="006C6EA0" w:rsidRDefault="002F2B3B" w:rsidP="00DC7C78">
      <w:pPr>
        <w:pStyle w:val="BodyText"/>
        <w:keepNext/>
        <w:keepLines/>
      </w:pPr>
      <w:sdt>
        <w:sdtPr>
          <w:rPr>
            <w:highlight w:val="lightGray"/>
          </w:rPr>
          <w:id w:val="-1130618826"/>
          <w:placeholder>
            <w:docPart w:val="96EB75BC4D23448A9604F6604968FC9B"/>
          </w:placeholder>
        </w:sdtPr>
        <w:sdtEndPr>
          <w:rPr>
            <w:b/>
            <w:i/>
          </w:rPr>
        </w:sdtEndPr>
        <w:sdtContent>
          <w:r w:rsidR="00DC7C78" w:rsidRPr="00E94315">
            <w:rPr>
              <w:i/>
            </w:rPr>
            <w:t>Add:</w:t>
          </w:r>
          <w:r w:rsidR="00DC7C78" w:rsidRPr="00DC7C78">
            <w:t xml:space="preserve"> </w:t>
          </w:r>
          <w:r w:rsidR="00DC7C78" w:rsidRPr="00DC7C78">
            <w:rPr>
              <w:b/>
              <w:i/>
              <w:highlight w:val="lightGray"/>
            </w:rPr>
            <w:t>Project region specific projection for mean rainfall and drought</w:t>
          </w:r>
        </w:sdtContent>
      </w:sdt>
    </w:p>
    <w:p w14:paraId="1F990854" w14:textId="77777777" w:rsidR="006C6EA0" w:rsidRDefault="006C6EA0" w:rsidP="006C6EA0">
      <w:pPr>
        <w:pStyle w:val="BodyText"/>
      </w:pPr>
      <w:r>
        <w:t>Changes in precipitation and increased duration of drought can impact on the longer-life elements of the proposed works including drainage infrastructure, road base and bridges. Soil cracking and subsidence based on these changes in patterns can lead to instability and more frequent maintenance over the life of the project.</w:t>
      </w:r>
    </w:p>
    <w:p w14:paraId="4CE14E3D" w14:textId="5F4CC25F" w:rsidR="006C6EA0" w:rsidRDefault="006C6EA0" w:rsidP="00535CA4">
      <w:pPr>
        <w:pStyle w:val="Heading2"/>
      </w:pPr>
      <w:bookmarkStart w:id="53" w:name="_Toc41395837"/>
      <w:bookmarkStart w:id="54" w:name="_Toc41566268"/>
      <w:r>
        <w:t>Extreme rainfall and flooding</w:t>
      </w:r>
      <w:bookmarkEnd w:id="53"/>
      <w:bookmarkEnd w:id="54"/>
    </w:p>
    <w:p w14:paraId="7A835E30" w14:textId="77777777" w:rsidR="006C6EA0" w:rsidRDefault="006C6EA0" w:rsidP="006C6EA0">
      <w:pPr>
        <w:pStyle w:val="BodyText"/>
      </w:pPr>
      <w:r>
        <w:t>In a warming climate, heavy rainfall events are expected to increase in magnitude mainly due to a warmer atmosphere being able to hold more moisture (Sherwood et al., 2010).</w:t>
      </w:r>
    </w:p>
    <w:p w14:paraId="3D5DC228" w14:textId="76AF15FA" w:rsidR="006C6EA0" w:rsidRDefault="002F2B3B" w:rsidP="00535CA4">
      <w:pPr>
        <w:pStyle w:val="BodyText"/>
        <w:spacing w:before="120" w:line="260" w:lineRule="atLeast"/>
      </w:pPr>
      <w:sdt>
        <w:sdtPr>
          <w:id w:val="-1712416047"/>
          <w:placeholder>
            <w:docPart w:val="68A3837A8573448B8AFE23DDABFE9EB3"/>
          </w:placeholder>
        </w:sdtPr>
        <w:sdtEndPr/>
        <w:sdtContent>
          <w:r w:rsidR="00535CA4" w:rsidRPr="00E94315">
            <w:rPr>
              <w:i/>
            </w:rPr>
            <w:t>Add:</w:t>
          </w:r>
          <w:r w:rsidR="00535CA4">
            <w:t xml:space="preserve"> </w:t>
          </w:r>
          <w:r w:rsidR="00535CA4" w:rsidRPr="00535CA4">
            <w:rPr>
              <w:b/>
              <w:i/>
              <w:highlight w:val="lightGray"/>
            </w:rPr>
            <w:t>Project region specific projection for bushfire weather</w:t>
          </w:r>
        </w:sdtContent>
      </w:sdt>
    </w:p>
    <w:p w14:paraId="50EE3AEB" w14:textId="77777777" w:rsidR="006C6EA0" w:rsidRDefault="006C6EA0" w:rsidP="006C6EA0">
      <w:pPr>
        <w:pStyle w:val="BodyText"/>
      </w:pPr>
      <w:r>
        <w:t>Extreme rainfall can result in severe flooding which can directly impact the road, including inundation of drainage infrastructure, damage/malfunctioning of electrical infrastructure and sheet flows resulting in aquaplaning. In addition, flooding can impact the surrounding local road network, potentially restricting emergency access and/or driving additional users onto the road.</w:t>
      </w:r>
    </w:p>
    <w:p w14:paraId="5E5720A9" w14:textId="360DA6DA" w:rsidR="006C6EA0" w:rsidRDefault="006C6EA0" w:rsidP="00535CA4">
      <w:pPr>
        <w:pStyle w:val="Heading2"/>
      </w:pPr>
      <w:bookmarkStart w:id="55" w:name="_Toc41395838"/>
      <w:bookmarkStart w:id="56" w:name="_Toc41566269"/>
      <w:r>
        <w:t>Bushfire weather</w:t>
      </w:r>
      <w:bookmarkEnd w:id="55"/>
      <w:bookmarkEnd w:id="56"/>
    </w:p>
    <w:p w14:paraId="4F8CE4AF" w14:textId="77777777" w:rsidR="006C6EA0" w:rsidRDefault="006C6EA0" w:rsidP="006C6EA0">
      <w:pPr>
        <w:pStyle w:val="BodyText"/>
      </w:pPr>
      <w:r>
        <w:t>Studies suggest that climate change will have a significant impact on future fire weather (e.g. Williams et al., 2009; Clarke et al., 2011; Grose et al., 2014). Suitable weather conditions (hot, dry and windy) must generally exist for fires to spread. Given the combination of factors required for increased bushfire conditions, the potential increase in the future will rely heavily on projected changes in the weather.</w:t>
      </w:r>
    </w:p>
    <w:p w14:paraId="6B2DFFFD" w14:textId="77777777" w:rsidR="006C6EA0" w:rsidRDefault="006C6EA0" w:rsidP="006C6EA0">
      <w:pPr>
        <w:pStyle w:val="BodyText"/>
      </w:pPr>
      <w:r>
        <w:t>There is high confidence that climate change will result in harsher fire weather in the future. This is seen in the mean changes and when examining individual models and scenarios. However, there is low confidence in the magnitude of the change, as this is strongly dependent on the rainfall projection. It is also recognised that the actual variability of fire weather across Queensland may be underestimated as the baseline fire climate is poorly sampled due to the small number of stations.</w:t>
      </w:r>
    </w:p>
    <w:bookmarkStart w:id="57" w:name="_Hlk41393556" w:displacedByCustomXml="next"/>
    <w:sdt>
      <w:sdtPr>
        <w:id w:val="303904721"/>
        <w:placeholder>
          <w:docPart w:val="822755533CAB4C2C854D589C8F699C7E"/>
        </w:placeholder>
      </w:sdtPr>
      <w:sdtEndPr/>
      <w:sdtContent>
        <w:p w14:paraId="45C6D94B" w14:textId="35EB1E05" w:rsidR="002F215A" w:rsidRDefault="002F215A" w:rsidP="002F215A">
          <w:pPr>
            <w:pStyle w:val="BodyText"/>
            <w:spacing w:before="120" w:line="260" w:lineRule="atLeast"/>
          </w:pPr>
          <w:r w:rsidRPr="00E94315">
            <w:rPr>
              <w:i/>
            </w:rPr>
            <w:t>A</w:t>
          </w:r>
          <w:r w:rsidR="0024347E" w:rsidRPr="00E94315">
            <w:rPr>
              <w:i/>
            </w:rPr>
            <w:t>dd</w:t>
          </w:r>
          <w:r w:rsidRPr="00E94315">
            <w:rPr>
              <w:i/>
            </w:rPr>
            <w:t>:</w:t>
          </w:r>
          <w:r>
            <w:t xml:space="preserve"> </w:t>
          </w:r>
          <w:r w:rsidRPr="0024347E">
            <w:rPr>
              <w:b/>
              <w:i/>
              <w:highlight w:val="lightGray"/>
            </w:rPr>
            <w:t>Project region specific projection for bushfire weather</w:t>
          </w:r>
        </w:p>
      </w:sdtContent>
    </w:sdt>
    <w:bookmarkEnd w:id="57" w:displacedByCustomXml="prev"/>
    <w:p w14:paraId="65062D63" w14:textId="77777777" w:rsidR="006C6EA0" w:rsidRDefault="006C6EA0" w:rsidP="006C6EA0">
      <w:pPr>
        <w:pStyle w:val="BodyText"/>
      </w:pPr>
      <w:r>
        <w:t>Increased incidence of bushfire weather and the number of severe fire weather days could result in damage to electrical equipment and other roadside infrastructure (e.g. noise walls) as well as increased smoke impacting on the visibility for motorists and health of cyclists and pedestrians using the active transport network.</w:t>
      </w:r>
    </w:p>
    <w:p w14:paraId="390812EC" w14:textId="754D9017" w:rsidR="006C6EA0" w:rsidRDefault="006C6EA0" w:rsidP="0024347E">
      <w:pPr>
        <w:pStyle w:val="Heading2"/>
      </w:pPr>
      <w:bookmarkStart w:id="58" w:name="_Toc41395839"/>
      <w:bookmarkStart w:id="59" w:name="_Toc41566270"/>
      <w:r>
        <w:t>Extreme storms (including wind, lightening and hail)</w:t>
      </w:r>
      <w:bookmarkEnd w:id="58"/>
      <w:bookmarkEnd w:id="59"/>
    </w:p>
    <w:p w14:paraId="05CAA70D" w14:textId="77777777" w:rsidR="006C6EA0" w:rsidRDefault="006C6EA0" w:rsidP="006C6EA0">
      <w:pPr>
        <w:pStyle w:val="BodyText"/>
      </w:pPr>
      <w:r>
        <w:t>Projections indicate a decrease in the formation of tropical cyclones, however it is anticipated that the proportion of the most intense cyclones will increase over the century while the intensity of associated rainfall may increase further.</w:t>
      </w:r>
    </w:p>
    <w:p w14:paraId="4A7763DB" w14:textId="77777777" w:rsidR="006C6EA0" w:rsidRDefault="006C6EA0" w:rsidP="006C6EA0">
      <w:pPr>
        <w:pStyle w:val="BodyText"/>
      </w:pPr>
      <w:r>
        <w:t>Thunderstorms can also be hazardous, bringing accompanying winds hail, tornados, flash flooding and lightening. While uncertainty exists with the projected changes in terms of number of additional thunderstorms, global models agree that the intensity of storms is predicted to increase.</w:t>
      </w:r>
    </w:p>
    <w:sdt>
      <w:sdtPr>
        <w:rPr>
          <w:i/>
          <w:highlight w:val="lightGray"/>
        </w:rPr>
        <w:id w:val="768274817"/>
        <w:placeholder>
          <w:docPart w:val="38FE6A79AA7A41D8B7874472E8C7501C"/>
        </w:placeholder>
      </w:sdtPr>
      <w:sdtEndPr/>
      <w:sdtContent>
        <w:p w14:paraId="7AD89E8C" w14:textId="2E919DCC" w:rsidR="0024347E" w:rsidRDefault="0024347E" w:rsidP="0024347E">
          <w:pPr>
            <w:pStyle w:val="BodyText"/>
            <w:spacing w:before="120" w:line="260" w:lineRule="atLeast"/>
            <w:rPr>
              <w:i/>
              <w:highlight w:val="lightGray"/>
            </w:rPr>
          </w:pPr>
          <w:r w:rsidRPr="0024347E">
            <w:rPr>
              <w:i/>
            </w:rPr>
            <w:t>A</w:t>
          </w:r>
          <w:r>
            <w:rPr>
              <w:i/>
            </w:rPr>
            <w:t>dd</w:t>
          </w:r>
          <w:r w:rsidRPr="0024347E">
            <w:rPr>
              <w:i/>
            </w:rPr>
            <w:t xml:space="preserve">: </w:t>
          </w:r>
          <w:r w:rsidRPr="0024347E">
            <w:rPr>
              <w:b/>
              <w:i/>
              <w:highlight w:val="lightGray"/>
            </w:rPr>
            <w:t>Project region specific projection for extreme storms</w:t>
          </w:r>
        </w:p>
      </w:sdtContent>
    </w:sdt>
    <w:p w14:paraId="0834AC17" w14:textId="77777777" w:rsidR="006C6EA0" w:rsidRDefault="006C6EA0" w:rsidP="006C6EA0">
      <w:pPr>
        <w:pStyle w:val="BodyText"/>
      </w:pPr>
      <w:r>
        <w:t>As the intensity of cyclones and thunderstorms increase, potential impacts to transport infrastructure include damage to electrical infrastructure from high winds and hail as well as from debris blowing onto the corridor and adversely impacting vehicle safety.</w:t>
      </w:r>
    </w:p>
    <w:p w14:paraId="67BA9936" w14:textId="235F5DA6" w:rsidR="006C6EA0" w:rsidRDefault="006C6EA0" w:rsidP="000650FC">
      <w:pPr>
        <w:pStyle w:val="Heading2"/>
      </w:pPr>
      <w:bookmarkStart w:id="60" w:name="_Toc41395840"/>
      <w:bookmarkStart w:id="61" w:name="_Toc41566271"/>
      <w:r>
        <w:t>Solar radiation</w:t>
      </w:r>
      <w:bookmarkEnd w:id="60"/>
      <w:bookmarkEnd w:id="61"/>
    </w:p>
    <w:p w14:paraId="7C94A8EB" w14:textId="77777777" w:rsidR="006C6EA0" w:rsidRDefault="006C6EA0" w:rsidP="006C6EA0">
      <w:pPr>
        <w:pStyle w:val="BodyText"/>
      </w:pPr>
      <w:r>
        <w:t>For both 2030 and 2070, models simulate little change in radiation (about -1 to +3%) for both RCP4.5 and RCP8.5 with the higher changes projected for winter given decreases in cloudiness associated with reduced rainfall. Globally however, several models appear to underestimate the observed trends in some regions due to underestimation of influence caused by aerosol emissions (Allen et al., 2013). Taking this into account, we have high confidence in little change for 2030. For 2070, there is medium confidence in increased winter radiation, and low confidence for the small changes projected for the other seasons.</w:t>
      </w:r>
    </w:p>
    <w:p w14:paraId="0E87C598" w14:textId="7F56F06A" w:rsidR="006C6EA0" w:rsidRDefault="002F2B3B" w:rsidP="006C6EA0">
      <w:pPr>
        <w:pStyle w:val="BodyText"/>
      </w:pPr>
      <w:sdt>
        <w:sdtPr>
          <w:rPr>
            <w:i/>
            <w:highlight w:val="lightGray"/>
          </w:rPr>
          <w:id w:val="-1238245559"/>
          <w:placeholder>
            <w:docPart w:val="4A8E47C6360345B1A827588C480A1DE1"/>
          </w:placeholder>
        </w:sdtPr>
        <w:sdtEndPr/>
        <w:sdtContent>
          <w:r w:rsidR="0024347E" w:rsidRPr="0024347E">
            <w:rPr>
              <w:i/>
            </w:rPr>
            <w:t xml:space="preserve">Add: </w:t>
          </w:r>
          <w:r w:rsidR="0024347E" w:rsidRPr="0024347E">
            <w:rPr>
              <w:b/>
              <w:i/>
              <w:highlight w:val="lightGray"/>
            </w:rPr>
            <w:t>Project region specific projection for solar radiation</w:t>
          </w:r>
        </w:sdtContent>
      </w:sdt>
    </w:p>
    <w:p w14:paraId="09B420FA" w14:textId="77777777" w:rsidR="006C6EA0" w:rsidRDefault="006C6EA0" w:rsidP="006C6EA0">
      <w:pPr>
        <w:pStyle w:val="BodyText"/>
      </w:pPr>
      <w:r>
        <w:t>Increased solar exposure could potentially result in the accelerated degradation of materials, particularly the less hardened materials (e.g. signalling and cabling). Given the low relative change in the future, solar radiation isn’t considered likely to impact on the project.</w:t>
      </w:r>
    </w:p>
    <w:p w14:paraId="5E61D89B" w14:textId="43275DCC" w:rsidR="006C6EA0" w:rsidRDefault="006C6EA0" w:rsidP="0024347E">
      <w:pPr>
        <w:pStyle w:val="Heading2"/>
      </w:pPr>
      <w:bookmarkStart w:id="62" w:name="_Toc41395841"/>
      <w:bookmarkStart w:id="63" w:name="_Toc41566272"/>
      <w:r>
        <w:t xml:space="preserve">Water </w:t>
      </w:r>
      <w:r w:rsidR="000650FC">
        <w:t>s</w:t>
      </w:r>
      <w:r>
        <w:t>hortages</w:t>
      </w:r>
      <w:bookmarkEnd w:id="62"/>
      <w:bookmarkEnd w:id="63"/>
    </w:p>
    <w:p w14:paraId="6ABF9E94" w14:textId="6F3277ED" w:rsidR="006C6EA0" w:rsidRDefault="006C6EA0" w:rsidP="006C6EA0">
      <w:pPr>
        <w:pStyle w:val="BodyText"/>
      </w:pPr>
      <w:r>
        <w:t xml:space="preserve">Related to mean rainfall and drought trends, water shortages may be a more common indirect consequence to QTRIP in future. This could present </w:t>
      </w:r>
      <w:proofErr w:type="gramStart"/>
      <w:r>
        <w:t>particular challenges</w:t>
      </w:r>
      <w:proofErr w:type="gramEnd"/>
      <w:r>
        <w:t xml:space="preserve"> for network operations and maintenance, particularly on gravel roads.</w:t>
      </w:r>
    </w:p>
    <w:sdt>
      <w:sdtPr>
        <w:rPr>
          <w:i/>
        </w:rPr>
        <w:id w:val="1910566330"/>
        <w:placeholder>
          <w:docPart w:val="C14B3CF321354BD0B218E2F13E68334A"/>
        </w:placeholder>
      </w:sdtPr>
      <w:sdtEndPr>
        <w:rPr>
          <w:highlight w:val="lightGray"/>
        </w:rPr>
      </w:sdtEndPr>
      <w:sdtContent>
        <w:p w14:paraId="08772513" w14:textId="0FEC2128" w:rsidR="00DF7D8E" w:rsidRDefault="00DF7D8E" w:rsidP="00DF7D8E">
          <w:pPr>
            <w:pStyle w:val="BodyText"/>
            <w:spacing w:before="120" w:line="260" w:lineRule="atLeast"/>
            <w:rPr>
              <w:i/>
              <w:highlight w:val="lightGray"/>
            </w:rPr>
          </w:pPr>
          <w:r w:rsidRPr="00E94315">
            <w:rPr>
              <w:i/>
            </w:rPr>
            <w:t>Add:</w:t>
          </w:r>
          <w:r w:rsidRPr="005371C5">
            <w:rPr>
              <w:i/>
            </w:rPr>
            <w:t xml:space="preserve"> </w:t>
          </w:r>
          <w:r w:rsidRPr="00DF7D8E">
            <w:rPr>
              <w:b/>
              <w:i/>
              <w:highlight w:val="lightGray"/>
            </w:rPr>
            <w:t>Project region specific information on water shortages. Are existing shortages occurring? What</w:t>
          </w:r>
          <w:r w:rsidRPr="00E00F9C">
            <w:rPr>
              <w:i/>
              <w:highlight w:val="lightGray"/>
            </w:rPr>
            <w:t xml:space="preserve"> </w:t>
          </w:r>
          <w:r w:rsidRPr="00DF7D8E">
            <w:rPr>
              <w:b/>
              <w:i/>
              <w:highlight w:val="lightGray"/>
            </w:rPr>
            <w:t>impact could this have on the project construction phase and asset during operation?</w:t>
          </w:r>
        </w:p>
      </w:sdtContent>
    </w:sdt>
    <w:p w14:paraId="56B565D0" w14:textId="0CF79710" w:rsidR="006C6EA0" w:rsidRDefault="006C6EA0" w:rsidP="0024347E">
      <w:pPr>
        <w:pStyle w:val="Heading2"/>
      </w:pPr>
      <w:bookmarkStart w:id="64" w:name="_Toc41395842"/>
      <w:bookmarkStart w:id="65" w:name="_Toc41566273"/>
      <w:r>
        <w:t>Electricity Supply Disruptions</w:t>
      </w:r>
      <w:bookmarkEnd w:id="64"/>
      <w:bookmarkEnd w:id="65"/>
    </w:p>
    <w:p w14:paraId="080FBA3A" w14:textId="79A67925" w:rsidR="006C6EA0" w:rsidRDefault="006C6EA0" w:rsidP="006C6EA0">
      <w:pPr>
        <w:pStyle w:val="BodyText"/>
      </w:pPr>
      <w:r>
        <w:t>Increase in the frequency and intensity of extreme weather events may also have an indirect impact to the road network through disruption to electricity supply. Again</w:t>
      </w:r>
      <w:r w:rsidR="00F94032">
        <w:t>,</w:t>
      </w:r>
      <w:r>
        <w:t xml:space="preserve"> this primarily has potential consequences for future network operations and impacts the level of service for the network.</w:t>
      </w:r>
    </w:p>
    <w:p w14:paraId="5E67F87E" w14:textId="0ACBB958" w:rsidR="006C6EA0" w:rsidRDefault="002F2B3B" w:rsidP="006C6EA0">
      <w:pPr>
        <w:pStyle w:val="BodyText"/>
      </w:pPr>
      <w:sdt>
        <w:sdtPr>
          <w:rPr>
            <w:highlight w:val="lightGray"/>
          </w:rPr>
          <w:id w:val="1043640243"/>
          <w:placeholder>
            <w:docPart w:val="95EAACDA1A4F41C3BDB1B47402051DA6"/>
          </w:placeholder>
        </w:sdtPr>
        <w:sdtEndPr>
          <w:rPr>
            <w:i/>
          </w:rPr>
        </w:sdtEndPr>
        <w:sdtContent>
          <w:r w:rsidR="00F94032" w:rsidRPr="00E94315">
            <w:rPr>
              <w:i/>
            </w:rPr>
            <w:t>Add:</w:t>
          </w:r>
          <w:r w:rsidR="00F94032" w:rsidRPr="00F94032">
            <w:t xml:space="preserve"> </w:t>
          </w:r>
          <w:r w:rsidR="00F94032" w:rsidRPr="00F94032">
            <w:rPr>
              <w:b/>
              <w:i/>
              <w:highlight w:val="lightGray"/>
            </w:rPr>
            <w:t>Project specific comment on the impacts from electricity supply disruptions</w:t>
          </w:r>
        </w:sdtContent>
      </w:sdt>
    </w:p>
    <w:p w14:paraId="55B4E72B" w14:textId="44922D33" w:rsidR="006C6EA0" w:rsidRDefault="006C6EA0" w:rsidP="00F94032">
      <w:pPr>
        <w:pStyle w:val="Heading1"/>
      </w:pPr>
      <w:bookmarkStart w:id="66" w:name="_Toc41395843"/>
      <w:bookmarkStart w:id="67" w:name="_Toc41566274"/>
      <w:r>
        <w:t>Potential Likelihood</w:t>
      </w:r>
      <w:bookmarkEnd w:id="66"/>
      <w:bookmarkEnd w:id="67"/>
    </w:p>
    <w:p w14:paraId="18153DF5" w14:textId="77777777" w:rsidR="006C6EA0" w:rsidRDefault="006C6EA0" w:rsidP="006C6EA0">
      <w:pPr>
        <w:pStyle w:val="BodyText"/>
      </w:pPr>
      <w:r>
        <w:t xml:space="preserve">The likelihood of </w:t>
      </w:r>
      <w:proofErr w:type="gramStart"/>
      <w:r>
        <w:t>particular climate</w:t>
      </w:r>
      <w:proofErr w:type="gramEnd"/>
      <w:r>
        <w:t xml:space="preserve"> hazards impacting on an asset are largely dependent on:</w:t>
      </w:r>
    </w:p>
    <w:p w14:paraId="01F6919C" w14:textId="08B2B3A2" w:rsidR="006C6EA0" w:rsidRDefault="006C6EA0" w:rsidP="00F94032">
      <w:pPr>
        <w:pStyle w:val="ListB1dotonly"/>
        <w:numPr>
          <w:ilvl w:val="0"/>
          <w:numId w:val="26"/>
        </w:numPr>
      </w:pPr>
      <w:r>
        <w:t>Location of the asset</w:t>
      </w:r>
    </w:p>
    <w:p w14:paraId="6B3CCA96" w14:textId="426D7875" w:rsidR="006C6EA0" w:rsidRDefault="006C6EA0" w:rsidP="00F94032">
      <w:pPr>
        <w:pStyle w:val="ListB1dotonly"/>
        <w:numPr>
          <w:ilvl w:val="0"/>
          <w:numId w:val="26"/>
        </w:numPr>
      </w:pPr>
      <w:r>
        <w:t>Local climate projections.</w:t>
      </w:r>
    </w:p>
    <w:p w14:paraId="1634D030" w14:textId="718271AF" w:rsidR="006C6EA0" w:rsidRDefault="006C6EA0" w:rsidP="00F94032">
      <w:pPr>
        <w:pStyle w:val="Heading1"/>
      </w:pPr>
      <w:bookmarkStart w:id="68" w:name="_Toc41395844"/>
      <w:bookmarkStart w:id="69" w:name="_Toc41566275"/>
      <w:r>
        <w:t>Climate Change Risks</w:t>
      </w:r>
      <w:bookmarkEnd w:id="68"/>
      <w:bookmarkEnd w:id="69"/>
    </w:p>
    <w:p w14:paraId="7B3D5444" w14:textId="2025206E" w:rsidR="00117AA8" w:rsidRDefault="006C6EA0" w:rsidP="006C6EA0">
      <w:pPr>
        <w:pStyle w:val="BodyText"/>
      </w:pPr>
      <w:r>
        <w:t xml:space="preserve">The Climate Change </w:t>
      </w:r>
      <w:r w:rsidR="005371C5">
        <w:t>r</w:t>
      </w:r>
      <w:r>
        <w:t>isks identified</w:t>
      </w:r>
      <w:r w:rsidR="005371C5">
        <w:t xml:space="preserve"> and assessed</w:t>
      </w:r>
      <w:r>
        <w:t xml:space="preserve"> for the</w:t>
      </w:r>
      <w:r w:rsidR="00F94032" w:rsidRPr="00F94032">
        <w:t xml:space="preserve"> </w:t>
      </w:r>
      <w:sdt>
        <w:sdtPr>
          <w:id w:val="1047496283"/>
          <w:placeholder>
            <w:docPart w:val="F01DA7857BE1473CBD594E2B21816B26"/>
          </w:placeholder>
          <w:showingPlcHdr/>
        </w:sdtPr>
        <w:sdtEndPr/>
        <w:sdtContent>
          <w:r w:rsidR="00F94032" w:rsidRPr="00F94032">
            <w:rPr>
              <w:rStyle w:val="PlaceholderText"/>
              <w:color w:val="auto"/>
              <w:highlight w:val="lightGray"/>
            </w:rPr>
            <w:t>Click or tap here to enter text.</w:t>
          </w:r>
        </w:sdtContent>
      </w:sdt>
      <w:r>
        <w:t xml:space="preserve"> Project are listed in Table</w:t>
      </w:r>
      <w:r w:rsidR="00F94032">
        <w:t> </w:t>
      </w:r>
      <w:r w:rsidR="005371C5">
        <w:t>5</w:t>
      </w:r>
      <w:r>
        <w:t xml:space="preserve"> below.</w:t>
      </w:r>
    </w:p>
    <w:p w14:paraId="705AB784" w14:textId="77777777" w:rsidR="00F94032" w:rsidRDefault="00F94032" w:rsidP="006C6EA0">
      <w:pPr>
        <w:pStyle w:val="BodyText"/>
      </w:pPr>
    </w:p>
    <w:p w14:paraId="2C26D7D8" w14:textId="77777777" w:rsidR="00F94032" w:rsidRDefault="00F94032" w:rsidP="00B8333F">
      <w:pPr>
        <w:pStyle w:val="BodyText"/>
        <w:sectPr w:rsidR="00F94032" w:rsidSect="00275DDB">
          <w:headerReference w:type="default" r:id="rId25"/>
          <w:pgSz w:w="11906" w:h="16838" w:code="9"/>
          <w:pgMar w:top="1418" w:right="1418" w:bottom="1418" w:left="1418" w:header="454" w:footer="454" w:gutter="0"/>
          <w:pgNumType w:start="1"/>
          <w:cols w:space="708"/>
          <w:docGrid w:linePitch="360"/>
        </w:sectPr>
      </w:pPr>
    </w:p>
    <w:p w14:paraId="3AC198C1" w14:textId="061782FF" w:rsidR="00087932" w:rsidRDefault="00C607DF" w:rsidP="00C607DF">
      <w:pPr>
        <w:pStyle w:val="TableFigureCaption1Tables"/>
      </w:pPr>
      <w:r>
        <w:lastRenderedPageBreak/>
        <w:t xml:space="preserve">Table 5 - </w:t>
      </w:r>
      <w:sdt>
        <w:sdtPr>
          <w:rPr>
            <w:highlight w:val="lightGray"/>
          </w:rPr>
          <w:id w:val="1145786534"/>
          <w:placeholder>
            <w:docPart w:val="C52FAF8ECE614306AA66D197582F26C8"/>
          </w:placeholder>
          <w:showingPlcHdr/>
        </w:sdtPr>
        <w:sdtEndPr/>
        <w:sdtContent>
          <w:r w:rsidRPr="00C607DF">
            <w:rPr>
              <w:rStyle w:val="PlaceholderText"/>
              <w:color w:val="auto"/>
              <w:highlight w:val="lightGray"/>
            </w:rPr>
            <w:t>Click or tap here to enter text.</w:t>
          </w:r>
        </w:sdtContent>
      </w:sdt>
      <w:r>
        <w:t xml:space="preserve"> Project Climate Change Risk Assessment</w:t>
      </w:r>
    </w:p>
    <w:p w14:paraId="4F091B32" w14:textId="0D48F3D9" w:rsidR="00C607DF" w:rsidRDefault="00C607DF" w:rsidP="00C607DF">
      <w:pPr>
        <w:pStyle w:val="BodyText"/>
      </w:pPr>
      <w:r>
        <w:t>[</w:t>
      </w:r>
      <w:r w:rsidRPr="00C607DF">
        <w:rPr>
          <w:b/>
          <w:color w:val="FF0000"/>
        </w:rPr>
        <w:t xml:space="preserve">Action </w:t>
      </w:r>
      <w:r>
        <w:t xml:space="preserve">– Complete </w:t>
      </w:r>
      <w:r w:rsidRPr="00C607DF">
        <w:rPr>
          <w:i/>
        </w:rPr>
        <w:t xml:space="preserve">Project Climate Change Risk Assessment Template </w:t>
      </w:r>
      <w:r>
        <w:t>and copy and paste into document]</w:t>
      </w:r>
    </w:p>
    <w:p w14:paraId="42BF7F3C" w14:textId="77777777" w:rsidR="000B498C" w:rsidRPr="00C607DF" w:rsidRDefault="000B498C" w:rsidP="00C607DF">
      <w:pPr>
        <w:pStyle w:val="BodyText"/>
      </w:pPr>
    </w:p>
    <w:p w14:paraId="398A64C7" w14:textId="77777777" w:rsidR="000B498C" w:rsidRDefault="000B498C" w:rsidP="00B8333F">
      <w:pPr>
        <w:pStyle w:val="BodyText"/>
        <w:sectPr w:rsidR="000B498C" w:rsidSect="000B498C">
          <w:pgSz w:w="16838" w:h="11906" w:orient="landscape" w:code="9"/>
          <w:pgMar w:top="1418" w:right="1418" w:bottom="1418" w:left="1418" w:header="454" w:footer="454" w:gutter="0"/>
          <w:cols w:space="708"/>
          <w:docGrid w:linePitch="360"/>
        </w:sectPr>
      </w:pPr>
    </w:p>
    <w:p w14:paraId="6C5C624F" w14:textId="72E1D66F" w:rsidR="005E5356" w:rsidRDefault="005E5356" w:rsidP="005E5356">
      <w:pPr>
        <w:pStyle w:val="Heading1"/>
      </w:pPr>
      <w:bookmarkStart w:id="70" w:name="_Toc41395845"/>
      <w:bookmarkStart w:id="71" w:name="_Toc41566276"/>
      <w:r>
        <w:lastRenderedPageBreak/>
        <w:t>Network considerations</w:t>
      </w:r>
      <w:bookmarkEnd w:id="70"/>
      <w:bookmarkEnd w:id="71"/>
    </w:p>
    <w:sdt>
      <w:sdtPr>
        <w:rPr>
          <w:highlight w:val="lightGray"/>
        </w:rPr>
        <w:id w:val="-1453547465"/>
        <w:placeholder>
          <w:docPart w:val="DE896575DB43401196265E4A2BCA6A9B"/>
        </w:placeholder>
      </w:sdtPr>
      <w:sdtEndPr/>
      <w:sdtContent>
        <w:p w14:paraId="65D0CEA9" w14:textId="77777777" w:rsidR="00E94315" w:rsidRDefault="005371C5" w:rsidP="005371C5">
          <w:pPr>
            <w:pStyle w:val="BodyText"/>
          </w:pPr>
          <w:r w:rsidRPr="00E94315">
            <w:rPr>
              <w:i/>
            </w:rPr>
            <w:t>Add</w:t>
          </w:r>
          <w:r w:rsidR="00E94315">
            <w:t>:</w:t>
          </w:r>
          <w:r w:rsidRPr="005371C5">
            <w:t xml:space="preserve"> </w:t>
          </w:r>
          <w:r w:rsidR="00E94315">
            <w:rPr>
              <w:b/>
              <w:i/>
              <w:highlight w:val="lightGray"/>
            </w:rPr>
            <w:t>An</w:t>
          </w:r>
          <w:r w:rsidRPr="005371C5">
            <w:rPr>
              <w:b/>
              <w:i/>
              <w:highlight w:val="lightGray"/>
            </w:rPr>
            <w:t>y considerations of the intra-dependency of the transport network</w:t>
          </w:r>
          <w:r w:rsidRPr="005371C5">
            <w:t>.</w:t>
          </w:r>
        </w:p>
        <w:p w14:paraId="2DA0EA74" w14:textId="585F9480" w:rsidR="005E5356" w:rsidRDefault="005371C5" w:rsidP="005371C5">
          <w:pPr>
            <w:pStyle w:val="BodyText"/>
          </w:pPr>
          <w:r w:rsidRPr="005371C5">
            <w:rPr>
              <w:i/>
              <w:highlight w:val="lightGray"/>
            </w:rPr>
            <w:t>For example: Consider whether there are broader network considerations in relation to climate change risk such as whether the project asset is dependent on other sections of the network being climate resilient and as such benefits of adaptation may not be realised. Whether the asset is the weakest link for a network and therefore benefits of adaptation are magnified. Whether the asset provides the sole access point for communities or critical infrastructure</w:t>
          </w:r>
          <w:r>
            <w:t>.</w:t>
          </w:r>
        </w:p>
      </w:sdtContent>
    </w:sdt>
    <w:p w14:paraId="114F35F7" w14:textId="0CCD0BBB" w:rsidR="005E5356" w:rsidRDefault="005E5356" w:rsidP="005E5356">
      <w:pPr>
        <w:pStyle w:val="Heading1"/>
      </w:pPr>
      <w:bookmarkStart w:id="72" w:name="_Toc41395846"/>
      <w:bookmarkStart w:id="73" w:name="_Toc41566277"/>
      <w:r>
        <w:t>Adaptation options</w:t>
      </w:r>
      <w:bookmarkEnd w:id="72"/>
      <w:bookmarkEnd w:id="73"/>
    </w:p>
    <w:p w14:paraId="26D605B2" w14:textId="6C493E1B" w:rsidR="005E5356" w:rsidRDefault="005E5356" w:rsidP="005E5356">
      <w:pPr>
        <w:pStyle w:val="BodyText"/>
      </w:pPr>
      <w:r>
        <w:t xml:space="preserve">The </w:t>
      </w:r>
      <w:r w:rsidR="00EB0079" w:rsidRPr="00EB0079">
        <w:rPr>
          <w:i/>
        </w:rPr>
        <w:t>Climate Change Risk Assessment and Adaptation Framework</w:t>
      </w:r>
      <w:r>
        <w:t xml:space="preserve"> outlines the adaptation options identified as common risk treatments that could be applied. Both current (i.e. planned) and future (i.e. potential) controls and actions are identified, including designation of which variable the control applies to and the responsibility for implementation.</w:t>
      </w:r>
    </w:p>
    <w:p w14:paraId="0E2103CF" w14:textId="3DB543A3" w:rsidR="005E5356" w:rsidRDefault="00EB0079" w:rsidP="00373B34">
      <w:pPr>
        <w:pStyle w:val="Heading1"/>
      </w:pPr>
      <w:bookmarkStart w:id="74" w:name="_Toc41395847"/>
      <w:bookmarkStart w:id="75" w:name="_Toc41566278"/>
      <w:r>
        <w:t xml:space="preserve">Project Adaptation and </w:t>
      </w:r>
      <w:r w:rsidR="005E5356">
        <w:t>Residual Risk Assessment</w:t>
      </w:r>
      <w:bookmarkEnd w:id="74"/>
      <w:bookmarkEnd w:id="75"/>
    </w:p>
    <w:p w14:paraId="239BE136" w14:textId="77777777" w:rsidR="005E5356" w:rsidRDefault="005E5356" w:rsidP="005E5356">
      <w:pPr>
        <w:pStyle w:val="BodyText"/>
      </w:pPr>
      <w:r>
        <w:t>The final step in completing the baseline assessment is understanding the level of residual climate risk relative to the project once the adaptation actions identified have been applied.</w:t>
      </w:r>
    </w:p>
    <w:p w14:paraId="2E1B9342" w14:textId="400973F6" w:rsidR="005E5356" w:rsidRDefault="005E5356" w:rsidP="005E5356">
      <w:pPr>
        <w:pStyle w:val="BodyText"/>
      </w:pPr>
      <w:r>
        <w:t xml:space="preserve">In support of this, the proposed and identified adaptation measures, </w:t>
      </w:r>
      <w:r w:rsidR="00413E93">
        <w:t>have been developed.</w:t>
      </w:r>
      <w:r>
        <w:t xml:space="preserve"> Certain generic adaptation actions (e.g. update emergency response plans) can be modified within the residual risk assessment to better clarify the intent and provide examples specific to the climate variable.</w:t>
      </w:r>
    </w:p>
    <w:p w14:paraId="72ED1F1E" w14:textId="38EBFC12" w:rsidR="005E5356" w:rsidRDefault="005E5356" w:rsidP="005E5356">
      <w:pPr>
        <w:pStyle w:val="BodyText"/>
      </w:pPr>
      <w:r>
        <w:t>The following t</w:t>
      </w:r>
      <w:r w:rsidR="00413E93">
        <w:t>able</w:t>
      </w:r>
      <w:r>
        <w:t xml:space="preserve"> (Table</w:t>
      </w:r>
      <w:r w:rsidR="00091821">
        <w:t> 8</w:t>
      </w:r>
      <w:r>
        <w:t xml:space="preserve">) </w:t>
      </w:r>
      <w:r w:rsidR="00413E93">
        <w:t>outlines the identified adaptation treatment and residual risk assessment to under</w:t>
      </w:r>
      <w:r>
        <w:t>stand the ability for the relevant adaptation options to treat and respond to specific risks. Some adaptation measures treat and reduce multiple risks while others are specific to a single risk.</w:t>
      </w:r>
    </w:p>
    <w:p w14:paraId="0DCFC16E" w14:textId="1D37A2A7" w:rsidR="005E5356" w:rsidRDefault="005E5356" w:rsidP="005E5356">
      <w:pPr>
        <w:pStyle w:val="BodyText"/>
      </w:pPr>
      <w:r>
        <w:t>In line with achieving both the Cli-1 and Cli-2 requirements</w:t>
      </w:r>
      <w:r w:rsidR="00413E93">
        <w:t>,</w:t>
      </w:r>
      <w:r>
        <w:t xml:space="preserve"> </w:t>
      </w:r>
      <w:sdt>
        <w:sdtPr>
          <w:rPr>
            <w:i/>
            <w:highlight w:val="lightGray"/>
          </w:rPr>
          <w:id w:val="-462115443"/>
          <w:placeholder>
            <w:docPart w:val="555299CA3F4B49C3B3D4929276F01634"/>
          </w:placeholder>
        </w:sdtPr>
        <w:sdtEndPr/>
        <w:sdtContent>
          <w:r w:rsidR="00413E93" w:rsidRPr="009C367E">
            <w:rPr>
              <w:i/>
              <w:highlight w:val="lightGray"/>
            </w:rPr>
            <w:t>has treated all very high and high risks as a minimum</w:t>
          </w:r>
          <w:r w:rsidR="00413E93">
            <w:rPr>
              <w:i/>
              <w:highlight w:val="lightGray"/>
            </w:rPr>
            <w:t xml:space="preserve"> [</w:t>
          </w:r>
          <w:r w:rsidR="00413E93" w:rsidRPr="00413E93">
            <w:rPr>
              <w:b/>
              <w:i/>
              <w:highlight w:val="lightGray"/>
            </w:rPr>
            <w:t>provide project strategy</w:t>
          </w:r>
          <w:r w:rsidR="00413E93">
            <w:rPr>
              <w:i/>
              <w:highlight w:val="lightGray"/>
            </w:rPr>
            <w:t>].</w:t>
          </w:r>
        </w:sdtContent>
      </w:sdt>
    </w:p>
    <w:p w14:paraId="2F85C57B" w14:textId="3A16E313" w:rsidR="00F94032" w:rsidRDefault="005E5356" w:rsidP="005E5356">
      <w:pPr>
        <w:pStyle w:val="BodyText"/>
      </w:pPr>
      <w:r>
        <w:t>Risk statements that have been rated as low are not required to have treatment options identified and have not been considered further in the residual risk assessment.</w:t>
      </w:r>
    </w:p>
    <w:p w14:paraId="1B122300" w14:textId="77777777" w:rsidR="000E45F3" w:rsidRDefault="000E45F3" w:rsidP="005E5356">
      <w:pPr>
        <w:pStyle w:val="BodyText"/>
      </w:pPr>
    </w:p>
    <w:p w14:paraId="0C6C8429" w14:textId="77777777" w:rsidR="000E45F3" w:rsidRDefault="000E45F3" w:rsidP="00B8333F">
      <w:pPr>
        <w:pStyle w:val="BodyText"/>
        <w:sectPr w:rsidR="000E45F3" w:rsidSect="000B498C">
          <w:pgSz w:w="11906" w:h="16838" w:code="9"/>
          <w:pgMar w:top="1418" w:right="1418" w:bottom="1418" w:left="1418" w:header="454" w:footer="454" w:gutter="0"/>
          <w:cols w:space="708"/>
          <w:docGrid w:linePitch="360"/>
        </w:sectPr>
      </w:pPr>
    </w:p>
    <w:p w14:paraId="2D1D30A9" w14:textId="6AB1C477" w:rsidR="000B498C" w:rsidRDefault="000E45F3" w:rsidP="00091821">
      <w:pPr>
        <w:pStyle w:val="TableFigureCaption1Tables"/>
      </w:pPr>
      <w:r>
        <w:lastRenderedPageBreak/>
        <w:t xml:space="preserve">Table 8 - </w:t>
      </w:r>
      <w:sdt>
        <w:sdtPr>
          <w:rPr>
            <w:highlight w:val="lightGray"/>
          </w:rPr>
          <w:id w:val="195972339"/>
          <w:placeholder>
            <w:docPart w:val="F65E3C2EBF6742BCB69A5C94969EBA96"/>
          </w:placeholder>
          <w:showingPlcHdr/>
        </w:sdtPr>
        <w:sdtEndPr/>
        <w:sdtContent>
          <w:r w:rsidR="00091821" w:rsidRPr="00C607DF">
            <w:rPr>
              <w:rStyle w:val="PlaceholderText"/>
              <w:color w:val="auto"/>
              <w:highlight w:val="lightGray"/>
            </w:rPr>
            <w:t>Click or tap here to enter text.</w:t>
          </w:r>
        </w:sdtContent>
      </w:sdt>
      <w:r w:rsidR="00091821">
        <w:t xml:space="preserve"> Project Climate Risks, Adaption Treatments for Capturing Residual Risk Ratings</w:t>
      </w:r>
    </w:p>
    <w:p w14:paraId="7A0B65A0" w14:textId="55783432" w:rsidR="000E45F3" w:rsidRDefault="00091821" w:rsidP="00B8333F">
      <w:pPr>
        <w:pStyle w:val="BodyText"/>
      </w:pPr>
      <w:r>
        <w:t>[</w:t>
      </w:r>
      <w:r w:rsidRPr="00091821">
        <w:rPr>
          <w:b/>
          <w:color w:val="FF0000"/>
        </w:rPr>
        <w:t>Action</w:t>
      </w:r>
      <w:r>
        <w:t xml:space="preserve"> – Complete the </w:t>
      </w:r>
      <w:r w:rsidRPr="00091821">
        <w:rPr>
          <w:i/>
        </w:rPr>
        <w:t>Adaptation Register</w:t>
      </w:r>
      <w:r>
        <w:t xml:space="preserve"> in the </w:t>
      </w:r>
      <w:r w:rsidRPr="00091821">
        <w:rPr>
          <w:i/>
        </w:rPr>
        <w:t>Climate Change Risk Assessment Template</w:t>
      </w:r>
      <w:r>
        <w:t xml:space="preserve"> and copy and paste into this document.</w:t>
      </w:r>
    </w:p>
    <w:p w14:paraId="23FAC5A5" w14:textId="7F773FF9" w:rsidR="00F94032" w:rsidRDefault="00F94032" w:rsidP="00B8333F">
      <w:pPr>
        <w:pStyle w:val="BodyText"/>
      </w:pPr>
    </w:p>
    <w:p w14:paraId="78F5682C" w14:textId="77777777" w:rsidR="00091821" w:rsidRDefault="00091821" w:rsidP="00B8333F">
      <w:pPr>
        <w:pStyle w:val="BodyText"/>
        <w:sectPr w:rsidR="00091821" w:rsidSect="000E45F3">
          <w:pgSz w:w="16838" w:h="11906" w:orient="landscape" w:code="9"/>
          <w:pgMar w:top="1418" w:right="1418" w:bottom="1418" w:left="1418" w:header="454" w:footer="454" w:gutter="0"/>
          <w:cols w:space="708"/>
          <w:docGrid w:linePitch="360"/>
        </w:sectPr>
      </w:pPr>
    </w:p>
    <w:p w14:paraId="1CDE1D2F" w14:textId="7268DE9C" w:rsidR="00091821" w:rsidRDefault="00091821" w:rsidP="00091821">
      <w:pPr>
        <w:pStyle w:val="Heading1"/>
      </w:pPr>
      <w:bookmarkStart w:id="76" w:name="_Toc41395848"/>
      <w:bookmarkStart w:id="77" w:name="_Toc41566279"/>
      <w:r>
        <w:lastRenderedPageBreak/>
        <w:t>Conclusions</w:t>
      </w:r>
      <w:bookmarkEnd w:id="76"/>
      <w:bookmarkEnd w:id="77"/>
    </w:p>
    <w:bookmarkStart w:id="78" w:name="_Hlk41395726"/>
    <w:p w14:paraId="3C30FF15" w14:textId="7A67A6B9" w:rsidR="00091821" w:rsidRDefault="002F2B3B" w:rsidP="00B8333F">
      <w:pPr>
        <w:pStyle w:val="BodyText"/>
      </w:pPr>
      <w:sdt>
        <w:sdtPr>
          <w:rPr>
            <w:i/>
            <w:highlight w:val="lightGray"/>
          </w:rPr>
          <w:id w:val="1376277671"/>
          <w:placeholder>
            <w:docPart w:val="84DC0A1D7CD0485B8BEA70517E2E8C8C"/>
          </w:placeholder>
        </w:sdtPr>
        <w:sdtEndPr/>
        <w:sdtContent>
          <w:r w:rsidR="00851BA5" w:rsidRPr="00413E93">
            <w:rPr>
              <w:i/>
            </w:rPr>
            <w:t>Add:</w:t>
          </w:r>
          <w:r w:rsidR="00851BA5" w:rsidRPr="00851BA5">
            <w:rPr>
              <w:i/>
            </w:rPr>
            <w:t xml:space="preserve"> </w:t>
          </w:r>
          <w:r w:rsidR="00851BA5" w:rsidRPr="00851BA5">
            <w:rPr>
              <w:b/>
              <w:i/>
              <w:highlight w:val="lightGray"/>
            </w:rPr>
            <w:t>Project-specific conclusions and actions to be taken forward to subsequent project phases. Where climate change risk assessments are completed as part of options analysis, discuss points of different between climate change risk assessments for each</w:t>
          </w:r>
          <w:r w:rsidR="00851BA5" w:rsidRPr="00851BA5">
            <w:rPr>
              <w:i/>
              <w:highlight w:val="lightGray"/>
            </w:rPr>
            <w:t xml:space="preserve"> </w:t>
          </w:r>
          <w:r w:rsidR="00851BA5" w:rsidRPr="00851BA5">
            <w:rPr>
              <w:b/>
              <w:i/>
              <w:highlight w:val="lightGray"/>
            </w:rPr>
            <w:t>option</w:t>
          </w:r>
          <w:r w:rsidR="00851BA5">
            <w:rPr>
              <w:b/>
              <w:i/>
              <w:highlight w:val="lightGray"/>
            </w:rPr>
            <w:t>.</w:t>
          </w:r>
        </w:sdtContent>
      </w:sdt>
      <w:bookmarkEnd w:id="78"/>
    </w:p>
    <w:p w14:paraId="2A04AA3D" w14:textId="77777777" w:rsidR="00091821" w:rsidRPr="00CE6618" w:rsidRDefault="00091821" w:rsidP="00B8333F">
      <w:pPr>
        <w:pStyle w:val="BodyText"/>
      </w:pPr>
    </w:p>
    <w:p w14:paraId="7B3D5445" w14:textId="77777777" w:rsidR="0061185E" w:rsidRPr="00CE6618" w:rsidRDefault="0061185E" w:rsidP="004525EA">
      <w:pPr>
        <w:pStyle w:val="BodyText"/>
        <w:sectPr w:rsidR="0061185E" w:rsidRPr="00CE6618" w:rsidSect="003B7D59">
          <w:pgSz w:w="11906" w:h="16838" w:code="9"/>
          <w:pgMar w:top="1418" w:right="1418" w:bottom="1418" w:left="1418" w:header="454" w:footer="454" w:gutter="0"/>
          <w:cols w:space="708"/>
          <w:docGrid w:linePitch="360"/>
        </w:sectPr>
      </w:pPr>
    </w:p>
    <w:p w14:paraId="7B3D5446" w14:textId="77777777" w:rsidR="00BC68B8" w:rsidRPr="00CE6618" w:rsidRDefault="00BC68B8" w:rsidP="0061185E">
      <w:pPr>
        <w:pStyle w:val="BodyText"/>
      </w:pPr>
    </w:p>
    <w:p w14:paraId="7B3D5447" w14:textId="77777777" w:rsidR="0061185E" w:rsidRPr="00CE6618" w:rsidRDefault="0061185E" w:rsidP="0061185E">
      <w:pPr>
        <w:pStyle w:val="BodyText"/>
      </w:pPr>
    </w:p>
    <w:p w14:paraId="7B3D5448" w14:textId="77777777" w:rsidR="0061185E" w:rsidRPr="00CE6618" w:rsidRDefault="0061185E" w:rsidP="0061185E">
      <w:pPr>
        <w:pStyle w:val="BodyText"/>
      </w:pPr>
    </w:p>
    <w:p w14:paraId="7B3D5449" w14:textId="77777777" w:rsidR="0061185E" w:rsidRPr="00CE6618" w:rsidRDefault="0061185E" w:rsidP="0061185E">
      <w:pPr>
        <w:pStyle w:val="BodyText"/>
      </w:pPr>
    </w:p>
    <w:p w14:paraId="7B3D544A" w14:textId="77777777" w:rsidR="0061185E" w:rsidRPr="00CE6618" w:rsidRDefault="0061185E" w:rsidP="0061185E">
      <w:pPr>
        <w:pStyle w:val="BodyText"/>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26"/>
      <w:headerReference w:type="default" r:id="rId27"/>
      <w:footerReference w:type="default" r:id="rId28"/>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D5457" w14:textId="77777777" w:rsidR="000E45F3" w:rsidRDefault="000E45F3">
      <w:r>
        <w:separator/>
      </w:r>
    </w:p>
    <w:p w14:paraId="7B3D5458" w14:textId="77777777" w:rsidR="000E45F3" w:rsidRDefault="000E45F3"/>
  </w:endnote>
  <w:endnote w:type="continuationSeparator" w:id="0">
    <w:p w14:paraId="7B3D5459" w14:textId="77777777" w:rsidR="000E45F3" w:rsidRDefault="000E45F3">
      <w:r>
        <w:continuationSeparator/>
      </w:r>
    </w:p>
    <w:p w14:paraId="7B3D545A" w14:textId="77777777" w:rsidR="000E45F3" w:rsidRDefault="000E4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C" w14:textId="77777777" w:rsidR="000E45F3" w:rsidRDefault="000E45F3"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0E45F3" w:rsidRDefault="000E45F3"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E" w14:textId="77777777" w:rsidR="000E45F3" w:rsidRPr="00391457" w:rsidRDefault="000E45F3"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0E45F3" w:rsidRPr="00391457" w:rsidRDefault="000E45F3"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2" w14:textId="01FEE150" w:rsidR="000E45F3" w:rsidRPr="00176CC5" w:rsidRDefault="000E45F3" w:rsidP="00176CC5">
    <w:pPr>
      <w:pStyle w:val="Footer"/>
    </w:pPr>
    <w:r>
      <w:t>Climate Change Risk and Adaptation Assessment</w:t>
    </w:r>
    <w:r w:rsidR="0062426E">
      <w:t xml:space="preserve"> </w:t>
    </w:r>
    <w:sdt>
      <w:sdtPr>
        <w:id w:val="332495601"/>
        <w:placeholder>
          <w:docPart w:val="3C8239DA22304E7D84152C5BCEBFD905"/>
        </w:placeholder>
        <w:showingPlcHdr/>
      </w:sdtPr>
      <w:sdtEndPr/>
      <w:sdtContent>
        <w:r w:rsidR="0062426E" w:rsidRPr="0062426E">
          <w:rPr>
            <w:rStyle w:val="PlaceholderText"/>
            <w:i/>
            <w:highlight w:val="lightGray"/>
          </w:rPr>
          <w:t>Click or tap here to enter text.</w:t>
        </w:r>
      </w:sdtContent>
    </w:sdt>
    <w:r w:rsidR="0062426E">
      <w:t xml:space="preserve"> Project</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4" w14:textId="77777777" w:rsidR="000E45F3" w:rsidRPr="00F64B7F" w:rsidRDefault="000E45F3"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8" w14:textId="2015A994" w:rsidR="000E45F3" w:rsidRPr="009E5C89" w:rsidRDefault="000E45F3" w:rsidP="000B498C">
    <w:pPr>
      <w:pStyle w:val="Footer"/>
      <w:tabs>
        <w:tab w:val="clear" w:pos="9540"/>
        <w:tab w:val="right" w:pos="13750"/>
      </w:tabs>
      <w:ind w:right="-2"/>
    </w:pPr>
    <w:r>
      <w:t xml:space="preserve">Climate Change Risk and Adaptation Assessment </w:t>
    </w:r>
    <w:sdt>
      <w:sdtPr>
        <w:id w:val="-41758635"/>
        <w:placeholder>
          <w:docPart w:val="7B00B18E520B4181B1DA53621DE4FDE4"/>
        </w:placeholder>
        <w:showingPlcHdr/>
      </w:sdtPr>
      <w:sdtEndPr/>
      <w:sdtContent>
        <w:r w:rsidR="0062426E" w:rsidRPr="0062426E">
          <w:rPr>
            <w:rStyle w:val="PlaceholderText"/>
            <w:i/>
            <w:highlight w:val="lightGray"/>
          </w:rPr>
          <w:t>Click or tap here to enter text.</w:t>
        </w:r>
      </w:sdtContent>
    </w:sdt>
    <w:r w:rsidR="0062426E">
      <w:t xml:space="preserve"> </w:t>
    </w:r>
    <w:r>
      <w:t>Project</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3</w:t>
    </w:r>
    <w:r w:rsidRPr="00BF029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B" w14:textId="77777777" w:rsidR="000E45F3" w:rsidRPr="00391457" w:rsidRDefault="000E45F3" w:rsidP="00176CC5">
    <w:pPr>
      <w:pStyle w:val="Footer"/>
    </w:pPr>
    <w:r>
      <w:rPr>
        <w:noProof/>
      </w:rPr>
      <w:drawing>
        <wp:anchor distT="0" distB="0" distL="114300" distR="114300" simplePos="0" relativeHeight="251663360" behindDoc="1" locked="0" layoutInCell="1" allowOverlap="1" wp14:anchorId="7B3D5474" wp14:editId="574DA3AE">
          <wp:simplePos x="0" y="0"/>
          <wp:positionH relativeFrom="page">
            <wp:posOffset>3933825</wp:posOffset>
          </wp:positionH>
          <wp:positionV relativeFrom="page">
            <wp:posOffset>10001249</wp:posOffset>
          </wp:positionV>
          <wp:extent cx="3656330" cy="688975"/>
          <wp:effectExtent l="0" t="0" r="1270" b="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52069" t="1363"/>
                  <a:stretch/>
                </pic:blipFill>
                <pic:spPr bwMode="auto">
                  <a:xfrm>
                    <a:off x="0" y="0"/>
                    <a:ext cx="365633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D5453" w14:textId="77777777" w:rsidR="000E45F3" w:rsidRDefault="000E45F3">
      <w:r>
        <w:separator/>
      </w:r>
    </w:p>
    <w:p w14:paraId="7B3D5454" w14:textId="77777777" w:rsidR="000E45F3" w:rsidRDefault="000E45F3"/>
  </w:footnote>
  <w:footnote w:type="continuationSeparator" w:id="0">
    <w:p w14:paraId="7B3D5455" w14:textId="77777777" w:rsidR="000E45F3" w:rsidRDefault="000E45F3">
      <w:r>
        <w:continuationSeparator/>
      </w:r>
    </w:p>
    <w:p w14:paraId="7B3D5456" w14:textId="77777777" w:rsidR="000E45F3" w:rsidRDefault="000E45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B" w14:textId="77777777" w:rsidR="000E45F3" w:rsidRDefault="000E45F3">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0" w14:textId="138E581B" w:rsidR="000E45F3" w:rsidRDefault="000E45F3">
    <w:pPr>
      <w:pStyle w:val="Header"/>
    </w:pPr>
    <w:r>
      <w:rPr>
        <w:noProof/>
      </w:rPr>
      <w:drawing>
        <wp:anchor distT="0" distB="0" distL="114300" distR="114300" simplePos="0" relativeHeight="251664384" behindDoc="1" locked="0" layoutInCell="1" allowOverlap="1" wp14:anchorId="3D674282" wp14:editId="435D1C04">
          <wp:simplePos x="0" y="0"/>
          <wp:positionH relativeFrom="page">
            <wp:align>left</wp:align>
          </wp:positionH>
          <wp:positionV relativeFrom="paragraph">
            <wp:posOffset>-288290</wp:posOffset>
          </wp:positionV>
          <wp:extent cx="7553325" cy="10687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70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1" w14:textId="2AC31DD6" w:rsidR="000E45F3" w:rsidRDefault="000E45F3">
    <w:pPr>
      <w:pStyle w:val="Header"/>
    </w:pPr>
    <w:r>
      <w:rPr>
        <w:noProof/>
      </w:rPr>
      <mc:AlternateContent>
        <mc:Choice Requires="wps">
          <w:drawing>
            <wp:anchor distT="0" distB="0" distL="114300" distR="114300" simplePos="0" relativeHeight="251658240" behindDoc="0" locked="0" layoutInCell="1" allowOverlap="1" wp14:anchorId="7B3D5470" wp14:editId="3F128693">
              <wp:simplePos x="0" y="0"/>
              <wp:positionH relativeFrom="margin">
                <wp:align>left</wp:align>
              </wp:positionH>
              <wp:positionV relativeFrom="margin">
                <wp:posOffset>3442970</wp:posOffset>
              </wp:positionV>
              <wp:extent cx="5579745" cy="545020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5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8E85" w14:textId="77777777" w:rsidR="000E45F3" w:rsidRPr="001675E4" w:rsidRDefault="000E45F3" w:rsidP="00E1307D">
                          <w:pPr>
                            <w:pStyle w:val="HeadingPartChapter"/>
                            <w:spacing w:after="120"/>
                          </w:pPr>
                          <w:r>
                            <w:t>Copyright</w:t>
                          </w:r>
                        </w:p>
                        <w:p w14:paraId="49BE7F93" w14:textId="77777777" w:rsidR="000E45F3" w:rsidRPr="001675E4" w:rsidRDefault="000E45F3" w:rsidP="00E1307D">
                          <w:pPr>
                            <w:pStyle w:val="BodyText"/>
                            <w:spacing w:after="0"/>
                          </w:pPr>
                          <w:r w:rsidRPr="001675E4">
                            <w:t>© The State of Queensland (Department of Transport and Main Roads) 20</w:t>
                          </w:r>
                          <w:r>
                            <w:t>20.</w:t>
                          </w:r>
                        </w:p>
                        <w:p w14:paraId="2C30FC9A" w14:textId="77777777" w:rsidR="000E45F3" w:rsidRPr="001675E4" w:rsidRDefault="000E45F3" w:rsidP="00E1307D">
                          <w:pPr>
                            <w:pStyle w:val="BodyText"/>
                            <w:spacing w:after="0" w:line="240" w:lineRule="auto"/>
                          </w:pPr>
                        </w:p>
                        <w:p w14:paraId="6E575D62" w14:textId="77777777" w:rsidR="000E45F3" w:rsidRDefault="000E45F3" w:rsidP="00E1307D">
                          <w:pPr>
                            <w:pStyle w:val="BodyText"/>
                            <w:spacing w:after="0"/>
                            <w:rPr>
                              <w:b/>
                            </w:rPr>
                          </w:pPr>
                          <w:r w:rsidRPr="009407AF">
                            <w:rPr>
                              <w:b/>
                            </w:rPr>
                            <w:t>Licence</w:t>
                          </w:r>
                        </w:p>
                        <w:p w14:paraId="28A676B5" w14:textId="77777777" w:rsidR="000E45F3" w:rsidRDefault="000E45F3" w:rsidP="00E1307D">
                          <w:pPr>
                            <w:pStyle w:val="BodyText"/>
                            <w:spacing w:after="0"/>
                            <w:rPr>
                              <w:b/>
                            </w:rPr>
                          </w:pPr>
                          <w:r w:rsidRPr="001675E4">
                            <w:rPr>
                              <w:noProof/>
                            </w:rPr>
                            <w:drawing>
                              <wp:inline distT="0" distB="0" distL="0" distR="0" wp14:anchorId="321583A8" wp14:editId="7E689506">
                                <wp:extent cx="809625" cy="371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524CC35" w14:textId="77777777" w:rsidR="000E45F3" w:rsidRDefault="000E45F3" w:rsidP="00E1307D">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FBAC78C" w14:textId="77777777" w:rsidR="000E45F3" w:rsidRPr="009407AF" w:rsidRDefault="000E45F3" w:rsidP="00E1307D">
                          <w:pPr>
                            <w:pStyle w:val="BodyText"/>
                            <w:spacing w:after="0" w:line="240" w:lineRule="auto"/>
                            <w:rPr>
                              <w:b/>
                            </w:rPr>
                          </w:pPr>
                        </w:p>
                        <w:p w14:paraId="7B862BD5" w14:textId="77777777" w:rsidR="000E45F3" w:rsidRPr="009407AF" w:rsidRDefault="000E45F3" w:rsidP="00E1307D">
                          <w:pPr>
                            <w:pStyle w:val="BodyText"/>
                            <w:spacing w:after="0"/>
                            <w:rPr>
                              <w:b/>
                            </w:rPr>
                          </w:pPr>
                          <w:r w:rsidRPr="009407AF">
                            <w:rPr>
                              <w:b/>
                            </w:rPr>
                            <w:t>CC BY licence summary statement</w:t>
                          </w:r>
                        </w:p>
                        <w:p w14:paraId="654C92BF" w14:textId="77777777" w:rsidR="000E45F3" w:rsidRPr="001675E4" w:rsidRDefault="000E45F3" w:rsidP="00E1307D">
                          <w:pPr>
                            <w:pStyle w:val="BodyText"/>
                            <w:spacing w:after="0"/>
                          </w:pPr>
                          <w:proofErr w:type="gramStart"/>
                          <w:r w:rsidRPr="001675E4">
                            <w:t>In essence, you</w:t>
                          </w:r>
                          <w:proofErr w:type="gramEnd"/>
                          <w:r w:rsidRPr="001675E4">
                            <w:t xml:space="preserve">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45A699B4" w14:textId="77777777" w:rsidR="000E45F3" w:rsidRPr="009407AF" w:rsidRDefault="000E45F3" w:rsidP="00E1307D">
                          <w:pPr>
                            <w:pStyle w:val="BodyText"/>
                            <w:spacing w:after="0" w:line="240" w:lineRule="auto"/>
                          </w:pPr>
                        </w:p>
                        <w:p w14:paraId="236372F2" w14:textId="77777777" w:rsidR="000E45F3" w:rsidRDefault="000E45F3" w:rsidP="00E1307D">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0E45F3" w14:paraId="34CE29C0" w14:textId="77777777" w:rsidTr="000E45F3">
                            <w:tc>
                              <w:tcPr>
                                <w:tcW w:w="1134" w:type="dxa"/>
                                <w:vAlign w:val="top"/>
                              </w:tcPr>
                              <w:p w14:paraId="393D7E9D" w14:textId="77777777" w:rsidR="000E45F3" w:rsidRDefault="000E45F3" w:rsidP="00E1307D">
                                <w:pPr>
                                  <w:pStyle w:val="BodyText"/>
                                  <w:spacing w:before="120" w:after="20" w:line="240" w:lineRule="auto"/>
                                  <w:rPr>
                                    <w:b/>
                                  </w:rPr>
                                </w:pPr>
                                <w:r>
                                  <w:rPr>
                                    <w:noProof/>
                                  </w:rPr>
                                  <w:drawing>
                                    <wp:inline distT="0" distB="0" distL="0" distR="0" wp14:anchorId="0D2A14F3" wp14:editId="227254DE">
                                      <wp:extent cx="536813"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72F1891" w14:textId="77777777" w:rsidR="000E45F3" w:rsidRPr="00F600A5" w:rsidRDefault="000E45F3" w:rsidP="00E1307D">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642471A1" w14:textId="77777777" w:rsidR="000E45F3" w:rsidRDefault="000E45F3" w:rsidP="00E1307D">
                          <w:pPr>
                            <w:pStyle w:val="BodyText"/>
                            <w:spacing w:after="0" w:line="240" w:lineRule="auto"/>
                          </w:pPr>
                        </w:p>
                        <w:p w14:paraId="6528273F" w14:textId="77777777" w:rsidR="000E45F3" w:rsidRDefault="000E45F3" w:rsidP="00E1307D">
                          <w:pPr>
                            <w:pStyle w:val="BodyText"/>
                            <w:spacing w:after="0"/>
                          </w:pPr>
                          <w:r w:rsidRPr="009407AF">
                            <w:rPr>
                              <w:b/>
                            </w:rPr>
                            <w:t>Disclaime</w:t>
                          </w:r>
                          <w:r w:rsidRPr="001675E4">
                            <w:t>r</w:t>
                          </w:r>
                        </w:p>
                        <w:p w14:paraId="50767C18" w14:textId="77777777" w:rsidR="000E45F3" w:rsidRDefault="000E45F3" w:rsidP="00E1307D">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C83873F" w14:textId="77777777" w:rsidR="000E45F3" w:rsidRPr="001675E4" w:rsidRDefault="000E45F3" w:rsidP="00E1307D">
                          <w:pPr>
                            <w:pStyle w:val="BodyText"/>
                            <w:spacing w:after="0" w:line="240" w:lineRule="auto"/>
                          </w:pPr>
                        </w:p>
                        <w:p w14:paraId="0CE8769F" w14:textId="77777777" w:rsidR="000E45F3" w:rsidRPr="009407AF" w:rsidRDefault="000E45F3" w:rsidP="00E1307D">
                          <w:pPr>
                            <w:pStyle w:val="BodyText"/>
                            <w:spacing w:after="0"/>
                            <w:rPr>
                              <w:b/>
                            </w:rPr>
                          </w:pPr>
                          <w:r w:rsidRPr="009407AF">
                            <w:rPr>
                              <w:b/>
                            </w:rPr>
                            <w:t>Feedback</w:t>
                          </w:r>
                        </w:p>
                        <w:p w14:paraId="4D1B799E" w14:textId="77777777" w:rsidR="000E45F3" w:rsidRPr="00F322FA" w:rsidRDefault="000E45F3" w:rsidP="00E1307D">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p w14:paraId="7B3D547A" w14:textId="34B7769F" w:rsidR="000E45F3" w:rsidRPr="00F322FA" w:rsidRDefault="000E45F3" w:rsidP="00F322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6" type="#_x0000_t202" style="position:absolute;margin-left:0;margin-top:271.1pt;width:439.35pt;height:429.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DKrgIAAKs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nGAnaQYse2MGgW3lA5NKWZ+h1Cl73PfiZA+xDmx1V3d/J8qtGQq4aKrbsRik5NIxWkF5ob/pn&#10;V0ccbUE2wwdZQRy6M9IBHWrV2dpBNRCgQ5seT62xuZSwGcfzZE5ijEo4i0kcREHsYtB0ut4rbd4x&#10;2SFrZFhB7x083d9pY9Oh6eRiowlZ8LZ1/W/Fsw1wHHcgOFy1ZzYN184fSZCsF+sF8Ug0W3skyHPv&#10;plgRb1aE8zi/zFerPPxp44YkbXhVMWHDTNIKyZ+17ijyURQncWnZ8srC2ZS02m5WrUJ7CtIu3Hcs&#10;yJmb/zwNVwTg8oJSGJHgNkq8YraYe6QgsZfMg4UXhMltMgtIQvLiOaU7Lti/U0JDhpM4ikc1/ZZb&#10;4L7X3GjacQPDo+VdhhcnJ5paDa5F5VprKG9H+6wUNv2nUkC7p0Y7xVqRjnI1h80BUKyMN7J6BO0q&#10;CcoCgcLEA6OR6jtGA0yPDOtvO6oYRu17Afq3o2Yy1GRsJoOKEq5m2GA0miszjqRdr/i2AeTxhQl5&#10;A2+k5k69T1kcXxZMBEfiOL3syDn/d15PM3b5CwAA//8DAFBLAwQUAAYACAAAACEAO88TN98AAAAJ&#10;AQAADwAAAGRycy9kb3ducmV2LnhtbEyPzU7DMBCE70i8g7VI3KhN1J8Q4lQVghMSIg0Hjk68TaLG&#10;6xC7bXh7lhMcRzOa+Sbfzm4QZ5xC70nD/UKBQGq87anV8FG93KUgQjRkzeAJNXxjgG1xfZWbzPoL&#10;lXjex1ZwCYXMaOhiHDMpQ9OhM2HhRyT2Dn5yJrKcWmknc+FyN8hEqbV0pide6MyITx02x/3Jadh9&#10;Uvncf73V7+Wh7KvqQdHr+qj17c28ewQRcY5/YfjFZ3QomKn2J7JBDBr4SNSwWiYJCLbTTboBUXNu&#10;qdQKZJHL/w+KHwAAAP//AwBQSwECLQAUAAYACAAAACEAtoM4kv4AAADhAQAAEwAAAAAAAAAAAAAA&#10;AAAAAAAAW0NvbnRlbnRfVHlwZXNdLnhtbFBLAQItABQABgAIAAAAIQA4/SH/1gAAAJQBAAALAAAA&#10;AAAAAAAAAAAAAC8BAABfcmVscy8ucmVsc1BLAQItABQABgAIAAAAIQAoqhDKrgIAAKsFAAAOAAAA&#10;AAAAAAAAAAAAAC4CAABkcnMvZTJvRG9jLnhtbFBLAQItABQABgAIAAAAIQA7zxM33wAAAAkBAAAP&#10;AAAAAAAAAAAAAAAAAAgFAABkcnMvZG93bnJldi54bWxQSwUGAAAAAAQABADzAAAAFAYAAAAA&#10;" filled="f" stroked="f">
              <v:textbox inset="0,0,0,0">
                <w:txbxContent>
                  <w:p w14:paraId="7D4E8E85" w14:textId="77777777" w:rsidR="000E45F3" w:rsidRPr="001675E4" w:rsidRDefault="000E45F3" w:rsidP="00E1307D">
                    <w:pPr>
                      <w:pStyle w:val="HeadingPartChapter"/>
                      <w:spacing w:after="120"/>
                    </w:pPr>
                    <w:r>
                      <w:t>Copyright</w:t>
                    </w:r>
                  </w:p>
                  <w:p w14:paraId="49BE7F93" w14:textId="77777777" w:rsidR="000E45F3" w:rsidRPr="001675E4" w:rsidRDefault="000E45F3" w:rsidP="00E1307D">
                    <w:pPr>
                      <w:pStyle w:val="BodyText"/>
                      <w:spacing w:after="0"/>
                    </w:pPr>
                    <w:r w:rsidRPr="001675E4">
                      <w:t>© The State of Queensland (Department of Transport and Main Roads) 20</w:t>
                    </w:r>
                    <w:r>
                      <w:t>20.</w:t>
                    </w:r>
                  </w:p>
                  <w:p w14:paraId="2C30FC9A" w14:textId="77777777" w:rsidR="000E45F3" w:rsidRPr="001675E4" w:rsidRDefault="000E45F3" w:rsidP="00E1307D">
                    <w:pPr>
                      <w:pStyle w:val="BodyText"/>
                      <w:spacing w:after="0" w:line="240" w:lineRule="auto"/>
                    </w:pPr>
                  </w:p>
                  <w:p w14:paraId="6E575D62" w14:textId="77777777" w:rsidR="000E45F3" w:rsidRDefault="000E45F3" w:rsidP="00E1307D">
                    <w:pPr>
                      <w:pStyle w:val="BodyText"/>
                      <w:spacing w:after="0"/>
                      <w:rPr>
                        <w:b/>
                      </w:rPr>
                    </w:pPr>
                    <w:r w:rsidRPr="009407AF">
                      <w:rPr>
                        <w:b/>
                      </w:rPr>
                      <w:t>Licence</w:t>
                    </w:r>
                  </w:p>
                  <w:p w14:paraId="28A676B5" w14:textId="77777777" w:rsidR="000E45F3" w:rsidRDefault="000E45F3" w:rsidP="00E1307D">
                    <w:pPr>
                      <w:pStyle w:val="BodyText"/>
                      <w:spacing w:after="0"/>
                      <w:rPr>
                        <w:b/>
                      </w:rPr>
                    </w:pPr>
                    <w:r w:rsidRPr="001675E4">
                      <w:rPr>
                        <w:noProof/>
                      </w:rPr>
                      <w:drawing>
                        <wp:inline distT="0" distB="0" distL="0" distR="0" wp14:anchorId="321583A8" wp14:editId="7E689506">
                          <wp:extent cx="809625" cy="371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524CC35" w14:textId="77777777" w:rsidR="000E45F3" w:rsidRDefault="000E45F3" w:rsidP="00E1307D">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FBAC78C" w14:textId="77777777" w:rsidR="000E45F3" w:rsidRPr="009407AF" w:rsidRDefault="000E45F3" w:rsidP="00E1307D">
                    <w:pPr>
                      <w:pStyle w:val="BodyText"/>
                      <w:spacing w:after="0" w:line="240" w:lineRule="auto"/>
                      <w:rPr>
                        <w:b/>
                      </w:rPr>
                    </w:pPr>
                  </w:p>
                  <w:p w14:paraId="7B862BD5" w14:textId="77777777" w:rsidR="000E45F3" w:rsidRPr="009407AF" w:rsidRDefault="000E45F3" w:rsidP="00E1307D">
                    <w:pPr>
                      <w:pStyle w:val="BodyText"/>
                      <w:spacing w:after="0"/>
                      <w:rPr>
                        <w:b/>
                      </w:rPr>
                    </w:pPr>
                    <w:r w:rsidRPr="009407AF">
                      <w:rPr>
                        <w:b/>
                      </w:rPr>
                      <w:t>CC BY licence summary statement</w:t>
                    </w:r>
                  </w:p>
                  <w:p w14:paraId="654C92BF" w14:textId="77777777" w:rsidR="000E45F3" w:rsidRPr="001675E4" w:rsidRDefault="000E45F3" w:rsidP="00E1307D">
                    <w:pPr>
                      <w:pStyle w:val="BodyText"/>
                      <w:spacing w:after="0"/>
                    </w:pPr>
                    <w:proofErr w:type="gramStart"/>
                    <w:r w:rsidRPr="001675E4">
                      <w:t>In essence, you</w:t>
                    </w:r>
                    <w:proofErr w:type="gramEnd"/>
                    <w:r w:rsidRPr="001675E4">
                      <w:t xml:space="preserve">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45A699B4" w14:textId="77777777" w:rsidR="000E45F3" w:rsidRPr="009407AF" w:rsidRDefault="000E45F3" w:rsidP="00E1307D">
                    <w:pPr>
                      <w:pStyle w:val="BodyText"/>
                      <w:spacing w:after="0" w:line="240" w:lineRule="auto"/>
                    </w:pPr>
                  </w:p>
                  <w:p w14:paraId="236372F2" w14:textId="77777777" w:rsidR="000E45F3" w:rsidRDefault="000E45F3" w:rsidP="00E1307D">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0E45F3" w14:paraId="34CE29C0" w14:textId="77777777" w:rsidTr="000E45F3">
                      <w:tc>
                        <w:tcPr>
                          <w:tcW w:w="1134" w:type="dxa"/>
                          <w:vAlign w:val="top"/>
                        </w:tcPr>
                        <w:p w14:paraId="393D7E9D" w14:textId="77777777" w:rsidR="000E45F3" w:rsidRDefault="000E45F3" w:rsidP="00E1307D">
                          <w:pPr>
                            <w:pStyle w:val="BodyText"/>
                            <w:spacing w:before="120" w:after="20" w:line="240" w:lineRule="auto"/>
                            <w:rPr>
                              <w:b/>
                            </w:rPr>
                          </w:pPr>
                          <w:r>
                            <w:rPr>
                              <w:noProof/>
                            </w:rPr>
                            <w:drawing>
                              <wp:inline distT="0" distB="0" distL="0" distR="0" wp14:anchorId="0D2A14F3" wp14:editId="227254DE">
                                <wp:extent cx="536813"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72F1891" w14:textId="77777777" w:rsidR="000E45F3" w:rsidRPr="00F600A5" w:rsidRDefault="000E45F3" w:rsidP="00E1307D">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642471A1" w14:textId="77777777" w:rsidR="000E45F3" w:rsidRDefault="000E45F3" w:rsidP="00E1307D">
                    <w:pPr>
                      <w:pStyle w:val="BodyText"/>
                      <w:spacing w:after="0" w:line="240" w:lineRule="auto"/>
                    </w:pPr>
                  </w:p>
                  <w:p w14:paraId="6528273F" w14:textId="77777777" w:rsidR="000E45F3" w:rsidRDefault="000E45F3" w:rsidP="00E1307D">
                    <w:pPr>
                      <w:pStyle w:val="BodyText"/>
                      <w:spacing w:after="0"/>
                    </w:pPr>
                    <w:r w:rsidRPr="009407AF">
                      <w:rPr>
                        <w:b/>
                      </w:rPr>
                      <w:t>Disclaime</w:t>
                    </w:r>
                    <w:r w:rsidRPr="001675E4">
                      <w:t>r</w:t>
                    </w:r>
                  </w:p>
                  <w:p w14:paraId="50767C18" w14:textId="77777777" w:rsidR="000E45F3" w:rsidRDefault="000E45F3" w:rsidP="00E1307D">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C83873F" w14:textId="77777777" w:rsidR="000E45F3" w:rsidRPr="001675E4" w:rsidRDefault="000E45F3" w:rsidP="00E1307D">
                    <w:pPr>
                      <w:pStyle w:val="BodyText"/>
                      <w:spacing w:after="0" w:line="240" w:lineRule="auto"/>
                    </w:pPr>
                  </w:p>
                  <w:p w14:paraId="0CE8769F" w14:textId="77777777" w:rsidR="000E45F3" w:rsidRPr="009407AF" w:rsidRDefault="000E45F3" w:rsidP="00E1307D">
                    <w:pPr>
                      <w:pStyle w:val="BodyText"/>
                      <w:spacing w:after="0"/>
                      <w:rPr>
                        <w:b/>
                      </w:rPr>
                    </w:pPr>
                    <w:r w:rsidRPr="009407AF">
                      <w:rPr>
                        <w:b/>
                      </w:rPr>
                      <w:t>Feedback</w:t>
                    </w:r>
                  </w:p>
                  <w:p w14:paraId="4D1B799E" w14:textId="77777777" w:rsidR="000E45F3" w:rsidRPr="00F322FA" w:rsidRDefault="000E45F3" w:rsidP="00E1307D">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p w14:paraId="7B3D547A" w14:textId="34B7769F" w:rsidR="000E45F3" w:rsidRPr="00F322FA" w:rsidRDefault="000E45F3" w:rsidP="00F322FA">
                    <w:pPr>
                      <w:pStyle w:val="BodyText"/>
                    </w:pPr>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3" w14:textId="77777777" w:rsidR="000E45F3" w:rsidRDefault="000E45F3">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9"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7" w14:textId="2AB6115F" w:rsidR="000E45F3" w:rsidRPr="007D3205" w:rsidRDefault="000E45F3" w:rsidP="007D3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CC28" w14:textId="7692D23D" w:rsidR="007D3205" w:rsidRPr="00125B5A" w:rsidRDefault="007D3205" w:rsidP="00125B5A">
    <w:pPr>
      <w:pStyle w:val="HeaderChapterpar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9" w14:textId="77777777" w:rsidR="000E45F3" w:rsidRDefault="000E45F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A" w14:textId="77777777" w:rsidR="000E45F3" w:rsidRDefault="000E4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521"/>
    <w:multiLevelType w:val="multilevel"/>
    <w:tmpl w:val="DC821EBC"/>
    <w:numStyleLink w:val="TableListAllBullets3Level"/>
  </w:abstractNum>
  <w:abstractNum w:abstractNumId="1" w15:restartNumberingAfterBreak="0">
    <w:nsid w:val="01FB28C5"/>
    <w:multiLevelType w:val="multilevel"/>
    <w:tmpl w:val="11C64328"/>
    <w:styleLink w:val="ListParagraph0"/>
    <w:lvl w:ilvl="0">
      <w:start w:val="1"/>
      <w:numFmt w:val="none"/>
      <w:pStyle w:val="ListParagraph"/>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4821E8"/>
    <w:multiLevelType w:val="multilevel"/>
    <w:tmpl w:val="620CC31C"/>
    <w:numStyleLink w:val="ListAllBullets3Level"/>
  </w:abstractNum>
  <w:abstractNum w:abstractNumId="4" w15:restartNumberingAfterBreak="0">
    <w:nsid w:val="117E395C"/>
    <w:multiLevelType w:val="multilevel"/>
    <w:tmpl w:val="5DAC17FA"/>
    <w:numStyleLink w:val="TableListSmallNumber"/>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0E509CF"/>
    <w:multiLevelType w:val="hybridMultilevel"/>
    <w:tmpl w:val="71568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8B0774F"/>
    <w:multiLevelType w:val="multilevel"/>
    <w:tmpl w:val="620CC31C"/>
    <w:numStyleLink w:val="ListAllBullets3Level"/>
  </w:abstractNum>
  <w:abstractNum w:abstractNumId="12"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3" w15:restartNumberingAfterBreak="0">
    <w:nsid w:val="3D4716F6"/>
    <w:multiLevelType w:val="multilevel"/>
    <w:tmpl w:val="B2B20138"/>
    <w:numStyleLink w:val="TableListAllLetter3level"/>
  </w:abstractNum>
  <w:abstractNum w:abstractNumId="1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44E94E81"/>
    <w:multiLevelType w:val="multilevel"/>
    <w:tmpl w:val="DC821EBC"/>
    <w:numStyleLink w:val="TableListAllBullets3Level"/>
  </w:abstractNum>
  <w:abstractNum w:abstractNumId="16" w15:restartNumberingAfterBreak="0">
    <w:nsid w:val="4D796EDE"/>
    <w:multiLevelType w:val="multilevel"/>
    <w:tmpl w:val="DC821EBC"/>
    <w:numStyleLink w:val="TableListAllBullets3Level"/>
  </w:abstractNum>
  <w:abstractNum w:abstractNumId="17" w15:restartNumberingAfterBreak="0">
    <w:nsid w:val="509B7DC2"/>
    <w:multiLevelType w:val="multilevel"/>
    <w:tmpl w:val="620CC31C"/>
    <w:numStyleLink w:val="ListAllBullets3Level"/>
  </w:abstractNum>
  <w:abstractNum w:abstractNumId="18" w15:restartNumberingAfterBreak="0">
    <w:nsid w:val="57582309"/>
    <w:multiLevelType w:val="multilevel"/>
    <w:tmpl w:val="620CC31C"/>
    <w:numStyleLink w:val="ListAllBullets3Level"/>
  </w:abstractNum>
  <w:abstractNum w:abstractNumId="1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7139706E"/>
    <w:multiLevelType w:val="multilevel"/>
    <w:tmpl w:val="11C64328"/>
    <w:numStyleLink w:val="ListParagraph0"/>
  </w:abstractNum>
  <w:abstractNum w:abstractNumId="21" w15:restartNumberingAfterBreak="0">
    <w:nsid w:val="727E2A9F"/>
    <w:multiLevelType w:val="multilevel"/>
    <w:tmpl w:val="DC821EBC"/>
    <w:numStyleLink w:val="TableListAllBullets3Level"/>
  </w:abstractNum>
  <w:abstractNum w:abstractNumId="22" w15:restartNumberingAfterBreak="0">
    <w:nsid w:val="7CB15E02"/>
    <w:multiLevelType w:val="multilevel"/>
    <w:tmpl w:val="DC821EBC"/>
    <w:numStyleLink w:val="TableListAllBullets3Level"/>
  </w:abstractNum>
  <w:num w:numId="1">
    <w:abstractNumId w:val="7"/>
  </w:num>
  <w:num w:numId="2">
    <w:abstractNumId w:val="12"/>
  </w:num>
  <w:num w:numId="3">
    <w:abstractNumId w:val="19"/>
  </w:num>
  <w:num w:numId="4">
    <w:abstractNumId w:val="2"/>
  </w:num>
  <w:num w:numId="5">
    <w:abstractNumId w:val="9"/>
  </w:num>
  <w:num w:numId="6">
    <w:abstractNumId w:val="18"/>
  </w:num>
  <w:num w:numId="7">
    <w:abstractNumId w:val="8"/>
  </w:num>
  <w:num w:numId="8">
    <w:abstractNumId w:val="5"/>
  </w:num>
  <w:num w:numId="9">
    <w:abstractNumId w:val="22"/>
  </w:num>
  <w:num w:numId="10">
    <w:abstractNumId w:val="1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4"/>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15"/>
  </w:num>
  <w:num w:numId="21">
    <w:abstractNumId w:val="1"/>
  </w:num>
  <w:num w:numId="22">
    <w:abstractNumId w:val="20"/>
  </w:num>
  <w:num w:numId="23">
    <w:abstractNumId w:val="10"/>
  </w:num>
  <w:num w:numId="24">
    <w:abstractNumId w:val="0"/>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50FC"/>
    <w:rsid w:val="00066DBE"/>
    <w:rsid w:val="0006713E"/>
    <w:rsid w:val="00070044"/>
    <w:rsid w:val="0007165A"/>
    <w:rsid w:val="00087932"/>
    <w:rsid w:val="000913ED"/>
    <w:rsid w:val="00091821"/>
    <w:rsid w:val="00096FC7"/>
    <w:rsid w:val="000B047B"/>
    <w:rsid w:val="000B498C"/>
    <w:rsid w:val="000B5233"/>
    <w:rsid w:val="000B71E8"/>
    <w:rsid w:val="000C4038"/>
    <w:rsid w:val="000E1CE3"/>
    <w:rsid w:val="000E45F3"/>
    <w:rsid w:val="001025F5"/>
    <w:rsid w:val="0010528D"/>
    <w:rsid w:val="00115E98"/>
    <w:rsid w:val="00117AA8"/>
    <w:rsid w:val="00125B5A"/>
    <w:rsid w:val="001276D9"/>
    <w:rsid w:val="00172FEB"/>
    <w:rsid w:val="00176CC5"/>
    <w:rsid w:val="001810DF"/>
    <w:rsid w:val="001A4752"/>
    <w:rsid w:val="001A697D"/>
    <w:rsid w:val="001A7C0A"/>
    <w:rsid w:val="001B1393"/>
    <w:rsid w:val="001C14F0"/>
    <w:rsid w:val="001C6957"/>
    <w:rsid w:val="001C6D5F"/>
    <w:rsid w:val="001D09E6"/>
    <w:rsid w:val="001E3E78"/>
    <w:rsid w:val="001F2035"/>
    <w:rsid w:val="00216756"/>
    <w:rsid w:val="00216F79"/>
    <w:rsid w:val="00217457"/>
    <w:rsid w:val="00231903"/>
    <w:rsid w:val="00232573"/>
    <w:rsid w:val="00233FCE"/>
    <w:rsid w:val="00234B98"/>
    <w:rsid w:val="002405CD"/>
    <w:rsid w:val="002407FF"/>
    <w:rsid w:val="00242C60"/>
    <w:rsid w:val="0024347E"/>
    <w:rsid w:val="00246798"/>
    <w:rsid w:val="002669B1"/>
    <w:rsid w:val="00271868"/>
    <w:rsid w:val="002738CB"/>
    <w:rsid w:val="00273C11"/>
    <w:rsid w:val="00275DDB"/>
    <w:rsid w:val="00277E0F"/>
    <w:rsid w:val="00287680"/>
    <w:rsid w:val="00297152"/>
    <w:rsid w:val="002A50A0"/>
    <w:rsid w:val="002C2F25"/>
    <w:rsid w:val="002E0B83"/>
    <w:rsid w:val="002E6EBF"/>
    <w:rsid w:val="002F0851"/>
    <w:rsid w:val="002F215A"/>
    <w:rsid w:val="002F2356"/>
    <w:rsid w:val="002F2B3B"/>
    <w:rsid w:val="0030503A"/>
    <w:rsid w:val="003101C9"/>
    <w:rsid w:val="003108B7"/>
    <w:rsid w:val="00315F53"/>
    <w:rsid w:val="00322F9D"/>
    <w:rsid w:val="003231FA"/>
    <w:rsid w:val="003323B1"/>
    <w:rsid w:val="00336228"/>
    <w:rsid w:val="00350E10"/>
    <w:rsid w:val="00361264"/>
    <w:rsid w:val="00363C04"/>
    <w:rsid w:val="00371328"/>
    <w:rsid w:val="003717FA"/>
    <w:rsid w:val="00373B34"/>
    <w:rsid w:val="00376A0A"/>
    <w:rsid w:val="00383A3B"/>
    <w:rsid w:val="00391457"/>
    <w:rsid w:val="003960ED"/>
    <w:rsid w:val="003A5033"/>
    <w:rsid w:val="003B7D59"/>
    <w:rsid w:val="003C340E"/>
    <w:rsid w:val="003D1729"/>
    <w:rsid w:val="003E04FF"/>
    <w:rsid w:val="003E0E9D"/>
    <w:rsid w:val="003E3C82"/>
    <w:rsid w:val="003E70AB"/>
    <w:rsid w:val="00400CF8"/>
    <w:rsid w:val="004030EB"/>
    <w:rsid w:val="00403422"/>
    <w:rsid w:val="00413E93"/>
    <w:rsid w:val="004177F1"/>
    <w:rsid w:val="004525EA"/>
    <w:rsid w:val="00456933"/>
    <w:rsid w:val="00456A07"/>
    <w:rsid w:val="00477792"/>
    <w:rsid w:val="00477962"/>
    <w:rsid w:val="00485DDC"/>
    <w:rsid w:val="004D1FDD"/>
    <w:rsid w:val="004D2E76"/>
    <w:rsid w:val="004D5E0B"/>
    <w:rsid w:val="004E3F40"/>
    <w:rsid w:val="004E49B7"/>
    <w:rsid w:val="004F4085"/>
    <w:rsid w:val="00501027"/>
    <w:rsid w:val="00521D18"/>
    <w:rsid w:val="005233EF"/>
    <w:rsid w:val="00526282"/>
    <w:rsid w:val="00530265"/>
    <w:rsid w:val="00531F22"/>
    <w:rsid w:val="00535CA4"/>
    <w:rsid w:val="005371C5"/>
    <w:rsid w:val="00540149"/>
    <w:rsid w:val="005424A4"/>
    <w:rsid w:val="00556E72"/>
    <w:rsid w:val="005748A5"/>
    <w:rsid w:val="00575CE8"/>
    <w:rsid w:val="005815CB"/>
    <w:rsid w:val="00582599"/>
    <w:rsid w:val="00582E91"/>
    <w:rsid w:val="00590BAD"/>
    <w:rsid w:val="0059511F"/>
    <w:rsid w:val="005C1DF1"/>
    <w:rsid w:val="005D3973"/>
    <w:rsid w:val="005D59C0"/>
    <w:rsid w:val="005E5356"/>
    <w:rsid w:val="005F56C1"/>
    <w:rsid w:val="0060080E"/>
    <w:rsid w:val="00602AEC"/>
    <w:rsid w:val="0061185E"/>
    <w:rsid w:val="00614210"/>
    <w:rsid w:val="0061516D"/>
    <w:rsid w:val="00622BC5"/>
    <w:rsid w:val="0062426E"/>
    <w:rsid w:val="00627EC8"/>
    <w:rsid w:val="00635475"/>
    <w:rsid w:val="00641639"/>
    <w:rsid w:val="00645A39"/>
    <w:rsid w:val="006501C3"/>
    <w:rsid w:val="00650E09"/>
    <w:rsid w:val="00666E20"/>
    <w:rsid w:val="00676214"/>
    <w:rsid w:val="00686875"/>
    <w:rsid w:val="006A6908"/>
    <w:rsid w:val="006C2B1A"/>
    <w:rsid w:val="006C6EA0"/>
    <w:rsid w:val="006D2668"/>
    <w:rsid w:val="006D2FDF"/>
    <w:rsid w:val="006D52CB"/>
    <w:rsid w:val="006D553A"/>
    <w:rsid w:val="006E5013"/>
    <w:rsid w:val="006E6EFA"/>
    <w:rsid w:val="00723F1A"/>
    <w:rsid w:val="00730C95"/>
    <w:rsid w:val="007462A6"/>
    <w:rsid w:val="007672DC"/>
    <w:rsid w:val="0077261D"/>
    <w:rsid w:val="00785550"/>
    <w:rsid w:val="00793FA9"/>
    <w:rsid w:val="00796D7D"/>
    <w:rsid w:val="007A460B"/>
    <w:rsid w:val="007C23DB"/>
    <w:rsid w:val="007C4319"/>
    <w:rsid w:val="007D03B0"/>
    <w:rsid w:val="007D0963"/>
    <w:rsid w:val="007D3205"/>
    <w:rsid w:val="007D76AC"/>
    <w:rsid w:val="00811807"/>
    <w:rsid w:val="00851BA5"/>
    <w:rsid w:val="00876B5B"/>
    <w:rsid w:val="008807C8"/>
    <w:rsid w:val="008843E8"/>
    <w:rsid w:val="008A19A0"/>
    <w:rsid w:val="008A5D9A"/>
    <w:rsid w:val="008B3748"/>
    <w:rsid w:val="008B61BF"/>
    <w:rsid w:val="008D02E2"/>
    <w:rsid w:val="008D74F8"/>
    <w:rsid w:val="008F36D9"/>
    <w:rsid w:val="008F47F2"/>
    <w:rsid w:val="00904118"/>
    <w:rsid w:val="0091452E"/>
    <w:rsid w:val="00926AFF"/>
    <w:rsid w:val="00937DB8"/>
    <w:rsid w:val="00940C46"/>
    <w:rsid w:val="00944A3A"/>
    <w:rsid w:val="00945942"/>
    <w:rsid w:val="009712C0"/>
    <w:rsid w:val="00971E68"/>
    <w:rsid w:val="00973A98"/>
    <w:rsid w:val="0098641F"/>
    <w:rsid w:val="00994D07"/>
    <w:rsid w:val="00996C59"/>
    <w:rsid w:val="009A671A"/>
    <w:rsid w:val="009B39D2"/>
    <w:rsid w:val="009B6FF8"/>
    <w:rsid w:val="009E22DF"/>
    <w:rsid w:val="009E5C89"/>
    <w:rsid w:val="00A00F46"/>
    <w:rsid w:val="00A121EB"/>
    <w:rsid w:val="00A12D4E"/>
    <w:rsid w:val="00A20B17"/>
    <w:rsid w:val="00A27877"/>
    <w:rsid w:val="00A52AB4"/>
    <w:rsid w:val="00A832D7"/>
    <w:rsid w:val="00A9555C"/>
    <w:rsid w:val="00A97046"/>
    <w:rsid w:val="00AA18F5"/>
    <w:rsid w:val="00AA6B2F"/>
    <w:rsid w:val="00AA7630"/>
    <w:rsid w:val="00AA7C6C"/>
    <w:rsid w:val="00AB5329"/>
    <w:rsid w:val="00AC154D"/>
    <w:rsid w:val="00AC4DD9"/>
    <w:rsid w:val="00AC5414"/>
    <w:rsid w:val="00AC7203"/>
    <w:rsid w:val="00AD4D04"/>
    <w:rsid w:val="00AD65F4"/>
    <w:rsid w:val="00AD7634"/>
    <w:rsid w:val="00AE06C1"/>
    <w:rsid w:val="00AE43B4"/>
    <w:rsid w:val="00AE72A9"/>
    <w:rsid w:val="00AE78C4"/>
    <w:rsid w:val="00AF7DD6"/>
    <w:rsid w:val="00B018AC"/>
    <w:rsid w:val="00B249E6"/>
    <w:rsid w:val="00B4064C"/>
    <w:rsid w:val="00B705E6"/>
    <w:rsid w:val="00B712C5"/>
    <w:rsid w:val="00B8333F"/>
    <w:rsid w:val="00B8519F"/>
    <w:rsid w:val="00B931F6"/>
    <w:rsid w:val="00BB09C2"/>
    <w:rsid w:val="00BB468F"/>
    <w:rsid w:val="00BC17C8"/>
    <w:rsid w:val="00BC3ED2"/>
    <w:rsid w:val="00BC68B8"/>
    <w:rsid w:val="00BD16E0"/>
    <w:rsid w:val="00BD257C"/>
    <w:rsid w:val="00BD5378"/>
    <w:rsid w:val="00BE06EB"/>
    <w:rsid w:val="00BE1E7F"/>
    <w:rsid w:val="00BE327E"/>
    <w:rsid w:val="00BE6F04"/>
    <w:rsid w:val="00BF0295"/>
    <w:rsid w:val="00BF2FA5"/>
    <w:rsid w:val="00BF373B"/>
    <w:rsid w:val="00BF7B37"/>
    <w:rsid w:val="00C112A0"/>
    <w:rsid w:val="00C33EEE"/>
    <w:rsid w:val="00C34106"/>
    <w:rsid w:val="00C352F9"/>
    <w:rsid w:val="00C50278"/>
    <w:rsid w:val="00C607DF"/>
    <w:rsid w:val="00C62500"/>
    <w:rsid w:val="00C76378"/>
    <w:rsid w:val="00C81006"/>
    <w:rsid w:val="00C92337"/>
    <w:rsid w:val="00C965C0"/>
    <w:rsid w:val="00CA107F"/>
    <w:rsid w:val="00CA3157"/>
    <w:rsid w:val="00CA4B9D"/>
    <w:rsid w:val="00CD30F9"/>
    <w:rsid w:val="00CE6618"/>
    <w:rsid w:val="00D00ECB"/>
    <w:rsid w:val="00D01D6F"/>
    <w:rsid w:val="00D12160"/>
    <w:rsid w:val="00D124FD"/>
    <w:rsid w:val="00D137DA"/>
    <w:rsid w:val="00D15248"/>
    <w:rsid w:val="00D435F2"/>
    <w:rsid w:val="00D56593"/>
    <w:rsid w:val="00D67F00"/>
    <w:rsid w:val="00D8447C"/>
    <w:rsid w:val="00D86598"/>
    <w:rsid w:val="00DA20DD"/>
    <w:rsid w:val="00DC076F"/>
    <w:rsid w:val="00DC376C"/>
    <w:rsid w:val="00DC7C78"/>
    <w:rsid w:val="00DE56ED"/>
    <w:rsid w:val="00DF1C54"/>
    <w:rsid w:val="00DF27E0"/>
    <w:rsid w:val="00DF40B1"/>
    <w:rsid w:val="00DF5BAB"/>
    <w:rsid w:val="00DF7D8E"/>
    <w:rsid w:val="00E1307D"/>
    <w:rsid w:val="00E57C45"/>
    <w:rsid w:val="00E6592C"/>
    <w:rsid w:val="00E70EA9"/>
    <w:rsid w:val="00E8162F"/>
    <w:rsid w:val="00E84619"/>
    <w:rsid w:val="00E860A4"/>
    <w:rsid w:val="00E9099C"/>
    <w:rsid w:val="00E92ACF"/>
    <w:rsid w:val="00E94315"/>
    <w:rsid w:val="00E96F32"/>
    <w:rsid w:val="00EA319A"/>
    <w:rsid w:val="00EB0079"/>
    <w:rsid w:val="00EC0517"/>
    <w:rsid w:val="00ED06E5"/>
    <w:rsid w:val="00ED5C9C"/>
    <w:rsid w:val="00EE3AA3"/>
    <w:rsid w:val="00EE7EEC"/>
    <w:rsid w:val="00EF2FDD"/>
    <w:rsid w:val="00F15554"/>
    <w:rsid w:val="00F1699C"/>
    <w:rsid w:val="00F30D7C"/>
    <w:rsid w:val="00F322FA"/>
    <w:rsid w:val="00F44BA4"/>
    <w:rsid w:val="00F45A8D"/>
    <w:rsid w:val="00F64B7F"/>
    <w:rsid w:val="00F70E96"/>
    <w:rsid w:val="00F87D4E"/>
    <w:rsid w:val="00F94032"/>
    <w:rsid w:val="00FA5570"/>
    <w:rsid w:val="00FA752B"/>
    <w:rsid w:val="00FB1E71"/>
    <w:rsid w:val="00FB66C6"/>
    <w:rsid w:val="00FB7E37"/>
    <w:rsid w:val="00FC2AE6"/>
    <w:rsid w:val="00FC5568"/>
    <w:rsid w:val="00FC5DE8"/>
    <w:rsid w:val="00FC7935"/>
    <w:rsid w:val="00FD514B"/>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link w:val="Heading1Char"/>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tabs>
        <w:tab w:val="clear" w:pos="718"/>
        <w:tab w:val="num" w:pos="576"/>
      </w:tabs>
      <w:ind w:left="576"/>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qFormat/>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4"/>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8"/>
      </w:numPr>
    </w:pPr>
  </w:style>
  <w:style w:type="numbering" w:customStyle="1" w:styleId="TableListSmallNumber">
    <w:name w:val="Table List Small Number"/>
    <w:basedOn w:val="TableListAllNum3Level"/>
    <w:semiHidden/>
    <w:rsid w:val="00022FEC"/>
    <w:pPr>
      <w:numPr>
        <w:numId w:val="1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BalloonText">
    <w:name w:val="Balloon Text"/>
    <w:basedOn w:val="Normal"/>
    <w:link w:val="BalloonTextChar"/>
    <w:rsid w:val="00994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94D07"/>
    <w:rPr>
      <w:rFonts w:ascii="Segoe UI" w:hAnsi="Segoe UI" w:cs="Segoe UI"/>
      <w:sz w:val="18"/>
      <w:szCs w:val="18"/>
    </w:rPr>
  </w:style>
  <w:style w:type="character" w:styleId="PlaceholderText">
    <w:name w:val="Placeholder Text"/>
    <w:basedOn w:val="DefaultParagraphFont"/>
    <w:uiPriority w:val="99"/>
    <w:semiHidden/>
    <w:rsid w:val="00E1307D"/>
    <w:rPr>
      <w:color w:val="808080"/>
    </w:rPr>
  </w:style>
  <w:style w:type="paragraph" w:customStyle="1" w:styleId="TableHeading0">
    <w:name w:val="Table Heading"/>
    <w:basedOn w:val="Normal"/>
    <w:next w:val="BodyText"/>
    <w:uiPriority w:val="3"/>
    <w:qFormat/>
    <w:rsid w:val="00087932"/>
    <w:pPr>
      <w:spacing w:before="60" w:after="60" w:line="240" w:lineRule="auto"/>
    </w:pPr>
    <w:rPr>
      <w:rFonts w:asciiTheme="minorHAnsi" w:eastAsiaTheme="minorHAnsi" w:hAnsiTheme="minorHAnsi" w:cstheme="minorBidi"/>
      <w:b/>
      <w:sz w:val="18"/>
      <w:szCs w:val="22"/>
      <w:lang w:eastAsia="en-US"/>
    </w:rPr>
  </w:style>
  <w:style w:type="paragraph" w:customStyle="1" w:styleId="TableText">
    <w:name w:val="Table Text"/>
    <w:basedOn w:val="Normal"/>
    <w:uiPriority w:val="3"/>
    <w:qFormat/>
    <w:rsid w:val="00087932"/>
    <w:pPr>
      <w:spacing w:before="60" w:after="60" w:line="240" w:lineRule="auto"/>
    </w:pPr>
    <w:rPr>
      <w:rFonts w:asciiTheme="minorHAnsi" w:eastAsiaTheme="minorHAnsi" w:hAnsiTheme="minorHAnsi" w:cstheme="minorBidi"/>
      <w:sz w:val="18"/>
      <w:szCs w:val="22"/>
      <w:lang w:eastAsia="en-US"/>
    </w:rPr>
  </w:style>
  <w:style w:type="table" w:customStyle="1" w:styleId="NavyTable">
    <w:name w:val="Navy Table"/>
    <w:basedOn w:val="TableNormal"/>
    <w:uiPriority w:val="99"/>
    <w:rsid w:val="00087932"/>
    <w:rPr>
      <w:rFonts w:asciiTheme="minorHAnsi" w:eastAsiaTheme="minorHAnsi" w:hAnsiTheme="minorHAnsi" w:cstheme="minorBidi"/>
      <w:sz w:val="22"/>
      <w:szCs w:val="22"/>
      <w:lang w:eastAsia="en-US"/>
    </w:rPr>
    <w:tblPr>
      <w:tblStyleRowBandSize w:val="1"/>
      <w:tblStyleColBandSize w:val="1"/>
      <w:tblInd w:w="108" w:type="dxa"/>
      <w:tblBorders>
        <w:bottom w:val="single" w:sz="4" w:space="0" w:color="5B9BD5" w:themeColor="accent1"/>
        <w:insideH w:val="single" w:sz="4" w:space="0" w:color="5B9BD5"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5B9BD5" w:themeFill="accent1"/>
      </w:tcPr>
    </w:tblStylePr>
    <w:tblStylePr w:type="lastRow">
      <w:rPr>
        <w:b w:val="0"/>
      </w:rPr>
      <w:tblPr/>
      <w:tcPr>
        <w:shd w:val="clear" w:color="auto" w:fill="99B1C3"/>
      </w:tcPr>
    </w:tblStylePr>
    <w:tblStylePr w:type="firstCol">
      <w:tblPr/>
      <w:tcPr>
        <w:tcBorders>
          <w:insideH w:val="nil"/>
        </w:tcBorders>
        <w:shd w:val="clear" w:color="auto" w:fill="5B9BD5" w:themeFill="accent1"/>
      </w:tcPr>
    </w:tblStylePr>
    <w:tblStylePr w:type="band2Vert">
      <w:tblPr/>
      <w:tcPr>
        <w:shd w:val="clear" w:color="auto" w:fill="CCD8E1"/>
      </w:tcPr>
    </w:tblStylePr>
    <w:tblStylePr w:type="band2Horz">
      <w:tblPr/>
      <w:tcPr>
        <w:shd w:val="clear" w:color="auto" w:fill="CCD8E1"/>
      </w:tcPr>
    </w:tblStylePr>
  </w:style>
  <w:style w:type="character" w:customStyle="1" w:styleId="Heading1Char">
    <w:name w:val="Heading 1 Char"/>
    <w:basedOn w:val="DefaultParagraphFont"/>
    <w:link w:val="Heading1"/>
    <w:rsid w:val="00087932"/>
    <w:rPr>
      <w:rFonts w:ascii="Arial" w:hAnsi="Arial" w:cs="Arial"/>
      <w:b/>
      <w:bCs/>
      <w:kern w:val="32"/>
      <w:sz w:val="22"/>
      <w:szCs w:val="32"/>
    </w:rPr>
  </w:style>
  <w:style w:type="paragraph" w:customStyle="1" w:styleId="Text">
    <w:name w:val="Text"/>
    <w:aliases w:val="Bullet 1,Body,body,bullet,bu,b Char Char Char,b Char Char Char Char Char Char,b Char Char,Body Char1 Char1,B,Body1,b Char Char Char Char Char Char Char Char,bold,bullet1,Bullet,b1,bullet 1,MA Bullet 1,Alt.,Bullet for no #'s,body Char Char,b Char2"/>
    <w:basedOn w:val="Normal"/>
    <w:link w:val="TextChar"/>
    <w:qFormat/>
    <w:rsid w:val="006C6EA0"/>
    <w:pPr>
      <w:spacing w:before="60"/>
    </w:pPr>
    <w:rPr>
      <w:rFonts w:cs="Arial"/>
      <w:sz w:val="22"/>
      <w:lang w:eastAsia="en-US"/>
    </w:rPr>
  </w:style>
  <w:style w:type="character" w:customStyle="1" w:styleId="TextChar">
    <w:name w:val="Text Char"/>
    <w:link w:val="Text"/>
    <w:rsid w:val="006C6EA0"/>
    <w:rPr>
      <w:rFonts w:ascii="Arial" w:hAnsi="Arial" w:cs="Arial"/>
      <w:sz w:val="22"/>
      <w:szCs w:val="24"/>
      <w:lang w:eastAsia="en-US"/>
    </w:rPr>
  </w:style>
  <w:style w:type="character" w:styleId="CommentReference">
    <w:name w:val="annotation reference"/>
    <w:basedOn w:val="DefaultParagraphFont"/>
    <w:rsid w:val="006C6EA0"/>
    <w:rPr>
      <w:sz w:val="16"/>
      <w:szCs w:val="16"/>
    </w:rPr>
  </w:style>
  <w:style w:type="paragraph" w:styleId="CommentText">
    <w:name w:val="annotation text"/>
    <w:basedOn w:val="Normal"/>
    <w:link w:val="CommentTextChar"/>
    <w:rsid w:val="006C6EA0"/>
    <w:pPr>
      <w:spacing w:line="240" w:lineRule="auto"/>
    </w:pPr>
    <w:rPr>
      <w:szCs w:val="20"/>
    </w:rPr>
  </w:style>
  <w:style w:type="character" w:customStyle="1" w:styleId="CommentTextChar">
    <w:name w:val="Comment Text Char"/>
    <w:basedOn w:val="DefaultParagraphFont"/>
    <w:link w:val="CommentText"/>
    <w:rsid w:val="006C6EA0"/>
    <w:rPr>
      <w:rFonts w:ascii="Arial" w:hAnsi="Arial"/>
    </w:rPr>
  </w:style>
  <w:style w:type="paragraph" w:styleId="CommentSubject">
    <w:name w:val="annotation subject"/>
    <w:basedOn w:val="CommentText"/>
    <w:next w:val="CommentText"/>
    <w:link w:val="CommentSubjectChar"/>
    <w:rsid w:val="006C6EA0"/>
    <w:rPr>
      <w:b/>
      <w:bCs/>
    </w:rPr>
  </w:style>
  <w:style w:type="character" w:customStyle="1" w:styleId="CommentSubjectChar">
    <w:name w:val="Comment Subject Char"/>
    <w:basedOn w:val="CommentTextChar"/>
    <w:link w:val="CommentSubject"/>
    <w:rsid w:val="006C6EA0"/>
    <w:rPr>
      <w:rFonts w:ascii="Arial" w:hAnsi="Arial"/>
      <w:b/>
      <w:bCs/>
    </w:rPr>
  </w:style>
  <w:style w:type="paragraph" w:styleId="ListParagraph">
    <w:name w:val="List Paragraph"/>
    <w:basedOn w:val="ListBullet"/>
    <w:link w:val="ListParagraphChar"/>
    <w:uiPriority w:val="34"/>
    <w:qFormat/>
    <w:rsid w:val="00F1699C"/>
    <w:pPr>
      <w:numPr>
        <w:numId w:val="22"/>
      </w:numPr>
      <w:spacing w:before="80" w:line="260" w:lineRule="atLeast"/>
      <w:contextualSpacing w:val="0"/>
    </w:pPr>
    <w:rPr>
      <w:rFonts w:asciiTheme="minorHAnsi" w:hAnsiTheme="minorHAnsi"/>
    </w:rPr>
  </w:style>
  <w:style w:type="numbering" w:customStyle="1" w:styleId="ListParagraph0">
    <w:name w:val="List Paragraph0"/>
    <w:uiPriority w:val="99"/>
    <w:rsid w:val="00F1699C"/>
    <w:pPr>
      <w:numPr>
        <w:numId w:val="21"/>
      </w:numPr>
    </w:pPr>
  </w:style>
  <w:style w:type="paragraph" w:customStyle="1" w:styleId="ListParagraph2">
    <w:name w:val="List Paragraph 2"/>
    <w:basedOn w:val="ListParagraph"/>
    <w:uiPriority w:val="19"/>
    <w:rsid w:val="00F1699C"/>
    <w:pPr>
      <w:numPr>
        <w:ilvl w:val="1"/>
      </w:numPr>
      <w:tabs>
        <w:tab w:val="num" w:pos="1083"/>
      </w:tabs>
      <w:ind w:left="1083" w:hanging="363"/>
    </w:pPr>
  </w:style>
  <w:style w:type="paragraph" w:customStyle="1" w:styleId="ListParagraph3">
    <w:name w:val="List Paragraph 3"/>
    <w:basedOn w:val="ListParagraph"/>
    <w:uiPriority w:val="19"/>
    <w:rsid w:val="00F1699C"/>
    <w:pPr>
      <w:numPr>
        <w:ilvl w:val="2"/>
      </w:numPr>
      <w:tabs>
        <w:tab w:val="num" w:pos="1440"/>
      </w:tabs>
      <w:ind w:left="1440" w:hanging="357"/>
    </w:pPr>
  </w:style>
  <w:style w:type="paragraph" w:customStyle="1" w:styleId="ListParagraph4">
    <w:name w:val="List Paragraph 4"/>
    <w:basedOn w:val="ListParagraph"/>
    <w:uiPriority w:val="19"/>
    <w:rsid w:val="00F1699C"/>
    <w:pPr>
      <w:numPr>
        <w:ilvl w:val="3"/>
      </w:numPr>
      <w:tabs>
        <w:tab w:val="num" w:pos="2880"/>
      </w:tabs>
      <w:ind w:left="2880" w:hanging="360"/>
    </w:pPr>
  </w:style>
  <w:style w:type="paragraph" w:customStyle="1" w:styleId="ListParagraph5">
    <w:name w:val="List Paragraph 5"/>
    <w:basedOn w:val="ListParagraph"/>
    <w:uiPriority w:val="19"/>
    <w:rsid w:val="00F1699C"/>
    <w:pPr>
      <w:numPr>
        <w:ilvl w:val="4"/>
      </w:numPr>
      <w:tabs>
        <w:tab w:val="num" w:pos="3600"/>
      </w:tabs>
      <w:ind w:left="3600" w:hanging="360"/>
    </w:pPr>
  </w:style>
  <w:style w:type="paragraph" w:customStyle="1" w:styleId="ListParagraph6">
    <w:name w:val="List Paragraph 6"/>
    <w:basedOn w:val="ListParagraph"/>
    <w:uiPriority w:val="19"/>
    <w:rsid w:val="00F1699C"/>
    <w:pPr>
      <w:numPr>
        <w:ilvl w:val="5"/>
      </w:numPr>
      <w:tabs>
        <w:tab w:val="num" w:pos="4320"/>
      </w:tabs>
      <w:ind w:left="4320" w:hanging="180"/>
    </w:pPr>
  </w:style>
  <w:style w:type="character" w:customStyle="1" w:styleId="ListParagraphChar">
    <w:name w:val="List Paragraph Char"/>
    <w:link w:val="ListParagraph"/>
    <w:uiPriority w:val="34"/>
    <w:rsid w:val="00F1699C"/>
    <w:rPr>
      <w:rFonts w:asciiTheme="minorHAnsi" w:hAnsiTheme="minorHAnsi"/>
      <w:szCs w:val="24"/>
    </w:rPr>
  </w:style>
  <w:style w:type="paragraph" w:styleId="ListBullet">
    <w:name w:val="List Bullet"/>
    <w:basedOn w:val="Normal"/>
    <w:rsid w:val="00F1699C"/>
    <w:pPr>
      <w:ind w:left="284"/>
      <w:contextualSpacing/>
    </w:pPr>
  </w:style>
  <w:style w:type="paragraph" w:styleId="NormalWeb">
    <w:name w:val="Normal (Web)"/>
    <w:basedOn w:val="Normal"/>
    <w:uiPriority w:val="99"/>
    <w:rsid w:val="005F56C1"/>
    <w:pPr>
      <w:spacing w:before="80" w:after="240"/>
    </w:pPr>
    <w:rPr>
      <w:rFonts w:ascii="Times New Roman" w:eastAsia="Calibri" w:hAnsi="Times New Roman"/>
      <w:color w:val="000000"/>
      <w:sz w:val="22"/>
      <w:lang w:eastAsia="en-US"/>
    </w:rPr>
  </w:style>
  <w:style w:type="table" w:styleId="GridTable5Dark-Accent5">
    <w:name w:val="Grid Table 5 Dark Accent 5"/>
    <w:basedOn w:val="TableNormal"/>
    <w:uiPriority w:val="50"/>
    <w:rsid w:val="005F56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UnresolvedMention">
    <w:name w:val="Unresolved Mention"/>
    <w:basedOn w:val="DefaultParagraphFont"/>
    <w:uiPriority w:val="99"/>
    <w:semiHidden/>
    <w:unhideWhenUsed/>
    <w:rsid w:val="00E86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app.longpaddock.qld.gov.au/dashboard"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glossaryDocument" Target="glossary/document.xml"/></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A2795251C840E8B7A0877883D640C2"/>
        <w:category>
          <w:name w:val="General"/>
          <w:gallery w:val="placeholder"/>
        </w:category>
        <w:types>
          <w:type w:val="bbPlcHdr"/>
        </w:types>
        <w:behaviors>
          <w:behavior w:val="content"/>
        </w:behaviors>
        <w:guid w:val="{AAAC3B94-6B90-4A21-A372-D4E0AD7E7EA2}"/>
      </w:docPartPr>
      <w:docPartBody>
        <w:p w:rsidR="00E82F70" w:rsidRDefault="00E82F70" w:rsidP="00E82F70">
          <w:pPr>
            <w:pStyle w:val="8DA2795251C840E8B7A0877883D640C2"/>
          </w:pPr>
          <w:r w:rsidRPr="002A5503">
            <w:rPr>
              <w:rStyle w:val="PlaceholderText"/>
            </w:rPr>
            <w:t>Click or tap here to enter text.</w:t>
          </w:r>
        </w:p>
      </w:docPartBody>
    </w:docPart>
    <w:docPart>
      <w:docPartPr>
        <w:name w:val="1384F94082CA4D3B9946F1C20292B674"/>
        <w:category>
          <w:name w:val="General"/>
          <w:gallery w:val="placeholder"/>
        </w:category>
        <w:types>
          <w:type w:val="bbPlcHdr"/>
        </w:types>
        <w:behaviors>
          <w:behavior w:val="content"/>
        </w:behaviors>
        <w:guid w:val="{B7BF01F8-FC4D-497F-BE68-D1B367E20B21}"/>
      </w:docPartPr>
      <w:docPartBody>
        <w:p w:rsidR="00E82F70" w:rsidRDefault="00E82F70" w:rsidP="00E82F70">
          <w:pPr>
            <w:pStyle w:val="1384F94082CA4D3B9946F1C20292B674"/>
          </w:pPr>
          <w:r w:rsidRPr="002A5503">
            <w:rPr>
              <w:rStyle w:val="PlaceholderText"/>
            </w:rPr>
            <w:t>Click or tap here to enter text.</w:t>
          </w:r>
        </w:p>
      </w:docPartBody>
    </w:docPart>
    <w:docPart>
      <w:docPartPr>
        <w:name w:val="51520EF6124B484E8D6F63C898335ED4"/>
        <w:category>
          <w:name w:val="General"/>
          <w:gallery w:val="placeholder"/>
        </w:category>
        <w:types>
          <w:type w:val="bbPlcHdr"/>
        </w:types>
        <w:behaviors>
          <w:behavior w:val="content"/>
        </w:behaviors>
        <w:guid w:val="{779A3C59-DC98-4D2F-A1E9-B1756BB6A0F1}"/>
      </w:docPartPr>
      <w:docPartBody>
        <w:p w:rsidR="00E82F70" w:rsidRDefault="00E82F70" w:rsidP="00E82F70">
          <w:pPr>
            <w:pStyle w:val="51520EF6124B484E8D6F63C898335ED4"/>
          </w:pPr>
          <w:r w:rsidRPr="002A5503">
            <w:rPr>
              <w:rStyle w:val="PlaceholderText"/>
            </w:rPr>
            <w:t>Click or tap here to enter text.</w:t>
          </w:r>
        </w:p>
      </w:docPartBody>
    </w:docPart>
    <w:docPart>
      <w:docPartPr>
        <w:name w:val="587B973303E0436A93F050485C65E917"/>
        <w:category>
          <w:name w:val="General"/>
          <w:gallery w:val="placeholder"/>
        </w:category>
        <w:types>
          <w:type w:val="bbPlcHdr"/>
        </w:types>
        <w:behaviors>
          <w:behavior w:val="content"/>
        </w:behaviors>
        <w:guid w:val="{C5AA8DD4-CBB3-427B-A6EB-0185FE1E8691}"/>
      </w:docPartPr>
      <w:docPartBody>
        <w:p w:rsidR="00E82F70" w:rsidRDefault="00E82F70" w:rsidP="00E82F70">
          <w:pPr>
            <w:pStyle w:val="587B973303E0436A93F050485C65E917"/>
          </w:pPr>
          <w:r w:rsidRPr="002A5503">
            <w:rPr>
              <w:rStyle w:val="PlaceholderText"/>
            </w:rPr>
            <w:t>Click or tap here to enter text.</w:t>
          </w:r>
        </w:p>
      </w:docPartBody>
    </w:docPart>
    <w:docPart>
      <w:docPartPr>
        <w:name w:val="EF44F4BB5B3548AC86466A5B183794AF"/>
        <w:category>
          <w:name w:val="General"/>
          <w:gallery w:val="placeholder"/>
        </w:category>
        <w:types>
          <w:type w:val="bbPlcHdr"/>
        </w:types>
        <w:behaviors>
          <w:behavior w:val="content"/>
        </w:behaviors>
        <w:guid w:val="{824244DE-8FE5-4635-B048-917B828BBDA3}"/>
      </w:docPartPr>
      <w:docPartBody>
        <w:p w:rsidR="00E82F70" w:rsidRDefault="00E82F70" w:rsidP="00E82F70">
          <w:pPr>
            <w:pStyle w:val="EF44F4BB5B3548AC86466A5B183794AF"/>
          </w:pPr>
          <w:r w:rsidRPr="002A5503">
            <w:rPr>
              <w:rStyle w:val="PlaceholderText"/>
            </w:rPr>
            <w:t>Click or tap here to enter text.</w:t>
          </w:r>
        </w:p>
      </w:docPartBody>
    </w:docPart>
    <w:docPart>
      <w:docPartPr>
        <w:name w:val="A4FE084282DF434B8FED16150A99C37D"/>
        <w:category>
          <w:name w:val="General"/>
          <w:gallery w:val="placeholder"/>
        </w:category>
        <w:types>
          <w:type w:val="bbPlcHdr"/>
        </w:types>
        <w:behaviors>
          <w:behavior w:val="content"/>
        </w:behaviors>
        <w:guid w:val="{7B526C18-29D9-423A-BE78-C008BB206E12}"/>
      </w:docPartPr>
      <w:docPartBody>
        <w:p w:rsidR="00E82F70" w:rsidRDefault="00E82F70" w:rsidP="00E82F70">
          <w:pPr>
            <w:pStyle w:val="A4FE084282DF434B8FED16150A99C37D"/>
          </w:pPr>
          <w:r w:rsidRPr="002A5503">
            <w:rPr>
              <w:rStyle w:val="PlaceholderText"/>
            </w:rPr>
            <w:t>Click or tap here to enter text.</w:t>
          </w:r>
        </w:p>
      </w:docPartBody>
    </w:docPart>
    <w:docPart>
      <w:docPartPr>
        <w:name w:val="B6E454E0108744E58BA4A57456CE5BF3"/>
        <w:category>
          <w:name w:val="General"/>
          <w:gallery w:val="placeholder"/>
        </w:category>
        <w:types>
          <w:type w:val="bbPlcHdr"/>
        </w:types>
        <w:behaviors>
          <w:behavior w:val="content"/>
        </w:behaviors>
        <w:guid w:val="{FEA10944-464A-4B65-90D8-19DE6DC00507}"/>
      </w:docPartPr>
      <w:docPartBody>
        <w:p w:rsidR="00E82F70" w:rsidRDefault="00E82F70" w:rsidP="00E82F70">
          <w:pPr>
            <w:pStyle w:val="B6E454E0108744E58BA4A57456CE5BF3"/>
          </w:pPr>
          <w:r w:rsidRPr="002A5503">
            <w:rPr>
              <w:rStyle w:val="PlaceholderText"/>
            </w:rPr>
            <w:t>Click or tap here to enter text.</w:t>
          </w:r>
        </w:p>
      </w:docPartBody>
    </w:docPart>
    <w:docPart>
      <w:docPartPr>
        <w:name w:val="E05C7576BCDC421EAF3E9821B521F21E"/>
        <w:category>
          <w:name w:val="General"/>
          <w:gallery w:val="placeholder"/>
        </w:category>
        <w:types>
          <w:type w:val="bbPlcHdr"/>
        </w:types>
        <w:behaviors>
          <w:behavior w:val="content"/>
        </w:behaviors>
        <w:guid w:val="{9FE455B9-519D-4B6F-A154-CC3BCA743C80}"/>
      </w:docPartPr>
      <w:docPartBody>
        <w:p w:rsidR="00E82F70" w:rsidRDefault="00E82F70" w:rsidP="00E82F70">
          <w:pPr>
            <w:pStyle w:val="E05C7576BCDC421EAF3E9821B521F21E"/>
          </w:pPr>
          <w:r w:rsidRPr="002A5503">
            <w:rPr>
              <w:rStyle w:val="PlaceholderText"/>
            </w:rPr>
            <w:t>Click or tap here to enter text.</w:t>
          </w:r>
        </w:p>
      </w:docPartBody>
    </w:docPart>
    <w:docPart>
      <w:docPartPr>
        <w:name w:val="EB88EA3FE49C4A4F9084C27964FC60B8"/>
        <w:category>
          <w:name w:val="General"/>
          <w:gallery w:val="placeholder"/>
        </w:category>
        <w:types>
          <w:type w:val="bbPlcHdr"/>
        </w:types>
        <w:behaviors>
          <w:behavior w:val="content"/>
        </w:behaviors>
        <w:guid w:val="{DA4F2876-FE94-44C9-A0B9-3B33FDFA4376}"/>
      </w:docPartPr>
      <w:docPartBody>
        <w:p w:rsidR="00E82F70" w:rsidRDefault="00E82F70" w:rsidP="00E82F70">
          <w:pPr>
            <w:pStyle w:val="EB88EA3FE49C4A4F9084C27964FC60B8"/>
          </w:pPr>
          <w:r w:rsidRPr="002A5503">
            <w:rPr>
              <w:rStyle w:val="PlaceholderText"/>
            </w:rPr>
            <w:t>Click or tap here to enter text.</w:t>
          </w:r>
        </w:p>
      </w:docPartBody>
    </w:docPart>
    <w:docPart>
      <w:docPartPr>
        <w:name w:val="BDB3A5C012A64ABDA180D681A5A32FA6"/>
        <w:category>
          <w:name w:val="General"/>
          <w:gallery w:val="placeholder"/>
        </w:category>
        <w:types>
          <w:type w:val="bbPlcHdr"/>
        </w:types>
        <w:behaviors>
          <w:behavior w:val="content"/>
        </w:behaviors>
        <w:guid w:val="{4BAB4ACC-4CA0-4AF9-ADBD-38276023D33C}"/>
      </w:docPartPr>
      <w:docPartBody>
        <w:p w:rsidR="00E82F70" w:rsidRDefault="00E82F70" w:rsidP="00E82F70">
          <w:pPr>
            <w:pStyle w:val="BDB3A5C012A64ABDA180D681A5A32FA6"/>
          </w:pPr>
          <w:r w:rsidRPr="002A5503">
            <w:rPr>
              <w:rStyle w:val="PlaceholderText"/>
            </w:rPr>
            <w:t>Click or tap here to enter text.</w:t>
          </w:r>
        </w:p>
      </w:docPartBody>
    </w:docPart>
    <w:docPart>
      <w:docPartPr>
        <w:name w:val="F711DE5DA34249239FC614755CE60640"/>
        <w:category>
          <w:name w:val="General"/>
          <w:gallery w:val="placeholder"/>
        </w:category>
        <w:types>
          <w:type w:val="bbPlcHdr"/>
        </w:types>
        <w:behaviors>
          <w:behavior w:val="content"/>
        </w:behaviors>
        <w:guid w:val="{3639F3D7-5FA6-4A90-8D75-961C80E69DB9}"/>
      </w:docPartPr>
      <w:docPartBody>
        <w:p w:rsidR="00E82F70" w:rsidRDefault="00E82F70" w:rsidP="00E82F70">
          <w:pPr>
            <w:pStyle w:val="F711DE5DA34249239FC614755CE60640"/>
          </w:pPr>
          <w:r w:rsidRPr="002A5503">
            <w:rPr>
              <w:rStyle w:val="PlaceholderText"/>
            </w:rPr>
            <w:t>Click or tap here to enter text.</w:t>
          </w:r>
        </w:p>
      </w:docPartBody>
    </w:docPart>
    <w:docPart>
      <w:docPartPr>
        <w:name w:val="C76A9C1386B348D6B1E40F84DA9AA063"/>
        <w:category>
          <w:name w:val="General"/>
          <w:gallery w:val="placeholder"/>
        </w:category>
        <w:types>
          <w:type w:val="bbPlcHdr"/>
        </w:types>
        <w:behaviors>
          <w:behavior w:val="content"/>
        </w:behaviors>
        <w:guid w:val="{C1C42A34-A610-4F80-9D9E-F2A53C858C46}"/>
      </w:docPartPr>
      <w:docPartBody>
        <w:p w:rsidR="00E82F70" w:rsidRDefault="00E82F70" w:rsidP="00E82F70">
          <w:pPr>
            <w:pStyle w:val="C76A9C1386B348D6B1E40F84DA9AA063"/>
          </w:pPr>
          <w:r w:rsidRPr="002A5503">
            <w:rPr>
              <w:rStyle w:val="PlaceholderText"/>
            </w:rPr>
            <w:t>Click or tap here to enter text.</w:t>
          </w:r>
        </w:p>
      </w:docPartBody>
    </w:docPart>
    <w:docPart>
      <w:docPartPr>
        <w:name w:val="C186B32715284E81A367DDDFCF485E42"/>
        <w:category>
          <w:name w:val="General"/>
          <w:gallery w:val="placeholder"/>
        </w:category>
        <w:types>
          <w:type w:val="bbPlcHdr"/>
        </w:types>
        <w:behaviors>
          <w:behavior w:val="content"/>
        </w:behaviors>
        <w:guid w:val="{FAB80D20-8A68-46AA-B22C-D48A6A1435D0}"/>
      </w:docPartPr>
      <w:docPartBody>
        <w:p w:rsidR="00E82F70" w:rsidRDefault="00E82F70" w:rsidP="00E82F70">
          <w:pPr>
            <w:pStyle w:val="C186B32715284E81A367DDDFCF485E42"/>
          </w:pPr>
          <w:r w:rsidRPr="002A5503">
            <w:rPr>
              <w:rStyle w:val="PlaceholderText"/>
            </w:rPr>
            <w:t>Click or tap here to enter text.</w:t>
          </w:r>
        </w:p>
      </w:docPartBody>
    </w:docPart>
    <w:docPart>
      <w:docPartPr>
        <w:name w:val="50F0C521B3B74D4B8DF0203A3DEE75BD"/>
        <w:category>
          <w:name w:val="General"/>
          <w:gallery w:val="placeholder"/>
        </w:category>
        <w:types>
          <w:type w:val="bbPlcHdr"/>
        </w:types>
        <w:behaviors>
          <w:behavior w:val="content"/>
        </w:behaviors>
        <w:guid w:val="{F1D464FE-393C-48F5-8406-46B228851B7B}"/>
      </w:docPartPr>
      <w:docPartBody>
        <w:p w:rsidR="00E82F70" w:rsidRDefault="00E82F70" w:rsidP="00E82F70">
          <w:pPr>
            <w:pStyle w:val="50F0C521B3B74D4B8DF0203A3DEE75BD"/>
          </w:pPr>
          <w:r w:rsidRPr="002A5503">
            <w:rPr>
              <w:rStyle w:val="PlaceholderText"/>
            </w:rPr>
            <w:t>Click or tap here to enter text.</w:t>
          </w:r>
        </w:p>
      </w:docPartBody>
    </w:docPart>
    <w:docPart>
      <w:docPartPr>
        <w:name w:val="4AAF52BFD1B845AE9A257709E19B7F7D"/>
        <w:category>
          <w:name w:val="General"/>
          <w:gallery w:val="placeholder"/>
        </w:category>
        <w:types>
          <w:type w:val="bbPlcHdr"/>
        </w:types>
        <w:behaviors>
          <w:behavior w:val="content"/>
        </w:behaviors>
        <w:guid w:val="{2AF60F68-99AD-42E1-84B1-02572038CE58}"/>
      </w:docPartPr>
      <w:docPartBody>
        <w:p w:rsidR="00E82F70" w:rsidRDefault="00E82F70" w:rsidP="00E82F70">
          <w:pPr>
            <w:pStyle w:val="4AAF52BFD1B845AE9A257709E19B7F7D"/>
          </w:pPr>
          <w:r w:rsidRPr="002A5503">
            <w:rPr>
              <w:rStyle w:val="PlaceholderText"/>
            </w:rPr>
            <w:t>Click or tap here to enter text.</w:t>
          </w:r>
        </w:p>
      </w:docPartBody>
    </w:docPart>
    <w:docPart>
      <w:docPartPr>
        <w:name w:val="C54D116E2680441B98360AAB5DBFC9E0"/>
        <w:category>
          <w:name w:val="General"/>
          <w:gallery w:val="placeholder"/>
        </w:category>
        <w:types>
          <w:type w:val="bbPlcHdr"/>
        </w:types>
        <w:behaviors>
          <w:behavior w:val="content"/>
        </w:behaviors>
        <w:guid w:val="{0BE17761-BB8F-4D62-9969-AF872C9D3697}"/>
      </w:docPartPr>
      <w:docPartBody>
        <w:p w:rsidR="00E82F70" w:rsidRDefault="00E82F70" w:rsidP="00E82F70">
          <w:pPr>
            <w:pStyle w:val="C54D116E2680441B98360AAB5DBFC9E0"/>
          </w:pPr>
          <w:r w:rsidRPr="002A5503">
            <w:rPr>
              <w:rStyle w:val="PlaceholderText"/>
            </w:rPr>
            <w:t>Click or tap here to enter text.</w:t>
          </w:r>
        </w:p>
      </w:docPartBody>
    </w:docPart>
    <w:docPart>
      <w:docPartPr>
        <w:name w:val="978405A236A8480FAE55821618FE8708"/>
        <w:category>
          <w:name w:val="General"/>
          <w:gallery w:val="placeholder"/>
        </w:category>
        <w:types>
          <w:type w:val="bbPlcHdr"/>
        </w:types>
        <w:behaviors>
          <w:behavior w:val="content"/>
        </w:behaviors>
        <w:guid w:val="{2A5CD98D-100A-4021-9D71-12B020883685}"/>
      </w:docPartPr>
      <w:docPartBody>
        <w:p w:rsidR="00E82F70" w:rsidRDefault="00E82F70" w:rsidP="00E82F70">
          <w:pPr>
            <w:pStyle w:val="978405A236A8480FAE55821618FE8708"/>
          </w:pPr>
          <w:r w:rsidRPr="002A5503">
            <w:rPr>
              <w:rStyle w:val="PlaceholderText"/>
            </w:rPr>
            <w:t>Click or tap here to enter text.</w:t>
          </w:r>
        </w:p>
      </w:docPartBody>
    </w:docPart>
    <w:docPart>
      <w:docPartPr>
        <w:name w:val="5CE2864D226A426BBEB080F943B76C93"/>
        <w:category>
          <w:name w:val="General"/>
          <w:gallery w:val="placeholder"/>
        </w:category>
        <w:types>
          <w:type w:val="bbPlcHdr"/>
        </w:types>
        <w:behaviors>
          <w:behavior w:val="content"/>
        </w:behaviors>
        <w:guid w:val="{E71E0741-5C0A-4A65-BC29-BDC1FD8CD202}"/>
      </w:docPartPr>
      <w:docPartBody>
        <w:p w:rsidR="00E82F70" w:rsidRDefault="00E82F70" w:rsidP="00E82F70">
          <w:pPr>
            <w:pStyle w:val="5CE2864D226A426BBEB080F943B76C93"/>
          </w:pPr>
          <w:r w:rsidRPr="002A5503">
            <w:rPr>
              <w:rStyle w:val="PlaceholderText"/>
            </w:rPr>
            <w:t>Click or tap here to enter text.</w:t>
          </w:r>
        </w:p>
      </w:docPartBody>
    </w:docPart>
    <w:docPart>
      <w:docPartPr>
        <w:name w:val="CF2583A709A04328A846830248AC5225"/>
        <w:category>
          <w:name w:val="General"/>
          <w:gallery w:val="placeholder"/>
        </w:category>
        <w:types>
          <w:type w:val="bbPlcHdr"/>
        </w:types>
        <w:behaviors>
          <w:behavior w:val="content"/>
        </w:behaviors>
        <w:guid w:val="{9036DAB6-EE2C-46F7-A8B9-AAB6F999A6D9}"/>
      </w:docPartPr>
      <w:docPartBody>
        <w:p w:rsidR="00E82F70" w:rsidRDefault="00E82F70" w:rsidP="00E82F70">
          <w:pPr>
            <w:pStyle w:val="CF2583A709A04328A846830248AC5225"/>
          </w:pPr>
          <w:r w:rsidRPr="002A5503">
            <w:rPr>
              <w:rStyle w:val="PlaceholderText"/>
            </w:rPr>
            <w:t>Click or tap here to enter text.</w:t>
          </w:r>
        </w:p>
      </w:docPartBody>
    </w:docPart>
    <w:docPart>
      <w:docPartPr>
        <w:name w:val="96EB75BC4D23448A9604F6604968FC9B"/>
        <w:category>
          <w:name w:val="General"/>
          <w:gallery w:val="placeholder"/>
        </w:category>
        <w:types>
          <w:type w:val="bbPlcHdr"/>
        </w:types>
        <w:behaviors>
          <w:behavior w:val="content"/>
        </w:behaviors>
        <w:guid w:val="{4D17366A-83FB-4982-99EA-F3D00000261D}"/>
      </w:docPartPr>
      <w:docPartBody>
        <w:p w:rsidR="00E82F70" w:rsidRDefault="00E82F70" w:rsidP="00E82F70">
          <w:pPr>
            <w:pStyle w:val="96EB75BC4D23448A9604F6604968FC9B"/>
          </w:pPr>
          <w:r w:rsidRPr="002A5503">
            <w:rPr>
              <w:rStyle w:val="PlaceholderText"/>
            </w:rPr>
            <w:t>Click or tap here to enter text.</w:t>
          </w:r>
        </w:p>
      </w:docPartBody>
    </w:docPart>
    <w:docPart>
      <w:docPartPr>
        <w:name w:val="68A3837A8573448B8AFE23DDABFE9EB3"/>
        <w:category>
          <w:name w:val="General"/>
          <w:gallery w:val="placeholder"/>
        </w:category>
        <w:types>
          <w:type w:val="bbPlcHdr"/>
        </w:types>
        <w:behaviors>
          <w:behavior w:val="content"/>
        </w:behaviors>
        <w:guid w:val="{6251F06D-37B6-46AA-8C1C-04B10941F12A}"/>
      </w:docPartPr>
      <w:docPartBody>
        <w:p w:rsidR="00E82F70" w:rsidRDefault="00E82F70" w:rsidP="00E82F70">
          <w:pPr>
            <w:pStyle w:val="68A3837A8573448B8AFE23DDABFE9EB3"/>
          </w:pPr>
          <w:r w:rsidRPr="002A5503">
            <w:rPr>
              <w:rStyle w:val="PlaceholderText"/>
            </w:rPr>
            <w:t>Click or tap here to enter text.</w:t>
          </w:r>
        </w:p>
      </w:docPartBody>
    </w:docPart>
    <w:docPart>
      <w:docPartPr>
        <w:name w:val="822755533CAB4C2C854D589C8F699C7E"/>
        <w:category>
          <w:name w:val="General"/>
          <w:gallery w:val="placeholder"/>
        </w:category>
        <w:types>
          <w:type w:val="bbPlcHdr"/>
        </w:types>
        <w:behaviors>
          <w:behavior w:val="content"/>
        </w:behaviors>
        <w:guid w:val="{4052A478-2607-4C69-93FF-00A3BE63CAA8}"/>
      </w:docPartPr>
      <w:docPartBody>
        <w:p w:rsidR="00E82F70" w:rsidRDefault="00E82F70" w:rsidP="00E82F70">
          <w:pPr>
            <w:pStyle w:val="822755533CAB4C2C854D589C8F699C7E"/>
          </w:pPr>
          <w:r w:rsidRPr="002A5503">
            <w:rPr>
              <w:rStyle w:val="PlaceholderText"/>
            </w:rPr>
            <w:t>Click or tap here to enter text.</w:t>
          </w:r>
        </w:p>
      </w:docPartBody>
    </w:docPart>
    <w:docPart>
      <w:docPartPr>
        <w:name w:val="38FE6A79AA7A41D8B7874472E8C7501C"/>
        <w:category>
          <w:name w:val="General"/>
          <w:gallery w:val="placeholder"/>
        </w:category>
        <w:types>
          <w:type w:val="bbPlcHdr"/>
        </w:types>
        <w:behaviors>
          <w:behavior w:val="content"/>
        </w:behaviors>
        <w:guid w:val="{5BD27BCB-7D88-436D-B835-5F0365550474}"/>
      </w:docPartPr>
      <w:docPartBody>
        <w:p w:rsidR="00E82F70" w:rsidRDefault="00E82F70" w:rsidP="00E82F70">
          <w:pPr>
            <w:pStyle w:val="38FE6A79AA7A41D8B7874472E8C7501C"/>
          </w:pPr>
          <w:r w:rsidRPr="002A5503">
            <w:rPr>
              <w:rStyle w:val="PlaceholderText"/>
            </w:rPr>
            <w:t>Click or tap here to enter text.</w:t>
          </w:r>
        </w:p>
      </w:docPartBody>
    </w:docPart>
    <w:docPart>
      <w:docPartPr>
        <w:name w:val="4A8E47C6360345B1A827588C480A1DE1"/>
        <w:category>
          <w:name w:val="General"/>
          <w:gallery w:val="placeholder"/>
        </w:category>
        <w:types>
          <w:type w:val="bbPlcHdr"/>
        </w:types>
        <w:behaviors>
          <w:behavior w:val="content"/>
        </w:behaviors>
        <w:guid w:val="{3375465D-65CE-4568-B78B-BAF07314D974}"/>
      </w:docPartPr>
      <w:docPartBody>
        <w:p w:rsidR="00E82F70" w:rsidRDefault="00E82F70" w:rsidP="00E82F70">
          <w:pPr>
            <w:pStyle w:val="4A8E47C6360345B1A827588C480A1DE1"/>
          </w:pPr>
          <w:r w:rsidRPr="002A5503">
            <w:rPr>
              <w:rStyle w:val="PlaceholderText"/>
            </w:rPr>
            <w:t>Click or tap here to enter text.</w:t>
          </w:r>
        </w:p>
      </w:docPartBody>
    </w:docPart>
    <w:docPart>
      <w:docPartPr>
        <w:name w:val="C14B3CF321354BD0B218E2F13E68334A"/>
        <w:category>
          <w:name w:val="General"/>
          <w:gallery w:val="placeholder"/>
        </w:category>
        <w:types>
          <w:type w:val="bbPlcHdr"/>
        </w:types>
        <w:behaviors>
          <w:behavior w:val="content"/>
        </w:behaviors>
        <w:guid w:val="{2EF24EA1-2FB0-40FE-AB40-D977FB7B828D}"/>
      </w:docPartPr>
      <w:docPartBody>
        <w:p w:rsidR="00E82F70" w:rsidRDefault="00E82F70" w:rsidP="00E82F70">
          <w:pPr>
            <w:pStyle w:val="C14B3CF321354BD0B218E2F13E68334A"/>
          </w:pPr>
          <w:r w:rsidRPr="002A5503">
            <w:rPr>
              <w:rStyle w:val="PlaceholderText"/>
            </w:rPr>
            <w:t>Click or tap here to enter text.</w:t>
          </w:r>
        </w:p>
      </w:docPartBody>
    </w:docPart>
    <w:docPart>
      <w:docPartPr>
        <w:name w:val="95EAACDA1A4F41C3BDB1B47402051DA6"/>
        <w:category>
          <w:name w:val="General"/>
          <w:gallery w:val="placeholder"/>
        </w:category>
        <w:types>
          <w:type w:val="bbPlcHdr"/>
        </w:types>
        <w:behaviors>
          <w:behavior w:val="content"/>
        </w:behaviors>
        <w:guid w:val="{5F59DC47-9926-4F04-89A2-2F0E7F892AD6}"/>
      </w:docPartPr>
      <w:docPartBody>
        <w:p w:rsidR="00E82F70" w:rsidRDefault="00E82F70" w:rsidP="00E82F70">
          <w:pPr>
            <w:pStyle w:val="95EAACDA1A4F41C3BDB1B47402051DA6"/>
          </w:pPr>
          <w:r w:rsidRPr="002A5503">
            <w:rPr>
              <w:rStyle w:val="PlaceholderText"/>
            </w:rPr>
            <w:t>Click or tap here to enter text.</w:t>
          </w:r>
        </w:p>
      </w:docPartBody>
    </w:docPart>
    <w:docPart>
      <w:docPartPr>
        <w:name w:val="F01DA7857BE1473CBD594E2B21816B26"/>
        <w:category>
          <w:name w:val="General"/>
          <w:gallery w:val="placeholder"/>
        </w:category>
        <w:types>
          <w:type w:val="bbPlcHdr"/>
        </w:types>
        <w:behaviors>
          <w:behavior w:val="content"/>
        </w:behaviors>
        <w:guid w:val="{375FF0C9-3A66-4646-8FD9-5B94C203220D}"/>
      </w:docPartPr>
      <w:docPartBody>
        <w:p w:rsidR="00E82F70" w:rsidRDefault="00E82F70" w:rsidP="00E82F70">
          <w:pPr>
            <w:pStyle w:val="F01DA7857BE1473CBD594E2B21816B26"/>
          </w:pPr>
          <w:r w:rsidRPr="002A5503">
            <w:rPr>
              <w:rStyle w:val="PlaceholderText"/>
            </w:rPr>
            <w:t>Click or tap here to enter text.</w:t>
          </w:r>
        </w:p>
      </w:docPartBody>
    </w:docPart>
    <w:docPart>
      <w:docPartPr>
        <w:name w:val="C52FAF8ECE614306AA66D197582F26C8"/>
        <w:category>
          <w:name w:val="General"/>
          <w:gallery w:val="placeholder"/>
        </w:category>
        <w:types>
          <w:type w:val="bbPlcHdr"/>
        </w:types>
        <w:behaviors>
          <w:behavior w:val="content"/>
        </w:behaviors>
        <w:guid w:val="{232BD26E-3F60-4AD9-AE34-D0315B0F8D28}"/>
      </w:docPartPr>
      <w:docPartBody>
        <w:p w:rsidR="00E82F70" w:rsidRDefault="00E82F70" w:rsidP="00E82F70">
          <w:pPr>
            <w:pStyle w:val="C52FAF8ECE614306AA66D197582F26C8"/>
          </w:pPr>
          <w:r w:rsidRPr="002A5503">
            <w:rPr>
              <w:rStyle w:val="PlaceholderText"/>
            </w:rPr>
            <w:t>Click or tap here to enter text.</w:t>
          </w:r>
        </w:p>
      </w:docPartBody>
    </w:docPart>
    <w:docPart>
      <w:docPartPr>
        <w:name w:val="F65E3C2EBF6742BCB69A5C94969EBA96"/>
        <w:category>
          <w:name w:val="General"/>
          <w:gallery w:val="placeholder"/>
        </w:category>
        <w:types>
          <w:type w:val="bbPlcHdr"/>
        </w:types>
        <w:behaviors>
          <w:behavior w:val="content"/>
        </w:behaviors>
        <w:guid w:val="{BE4634DD-8789-4A2F-BE80-CBEF17CA3A36}"/>
      </w:docPartPr>
      <w:docPartBody>
        <w:p w:rsidR="0037323A" w:rsidRDefault="00E82F70" w:rsidP="00E82F70">
          <w:pPr>
            <w:pStyle w:val="F65E3C2EBF6742BCB69A5C94969EBA96"/>
          </w:pPr>
          <w:r w:rsidRPr="002A5503">
            <w:rPr>
              <w:rStyle w:val="PlaceholderText"/>
            </w:rPr>
            <w:t>Click or tap here to enter text.</w:t>
          </w:r>
        </w:p>
      </w:docPartBody>
    </w:docPart>
    <w:docPart>
      <w:docPartPr>
        <w:name w:val="84DC0A1D7CD0485B8BEA70517E2E8C8C"/>
        <w:category>
          <w:name w:val="General"/>
          <w:gallery w:val="placeholder"/>
        </w:category>
        <w:types>
          <w:type w:val="bbPlcHdr"/>
        </w:types>
        <w:behaviors>
          <w:behavior w:val="content"/>
        </w:behaviors>
        <w:guid w:val="{E67B7B81-2A6A-4E13-BC90-6AD9A9950A4F}"/>
      </w:docPartPr>
      <w:docPartBody>
        <w:p w:rsidR="0037323A" w:rsidRDefault="00E82F70" w:rsidP="00E82F70">
          <w:pPr>
            <w:pStyle w:val="84DC0A1D7CD0485B8BEA70517E2E8C8C"/>
          </w:pPr>
          <w:r w:rsidRPr="002A5503">
            <w:rPr>
              <w:rStyle w:val="PlaceholderText"/>
            </w:rPr>
            <w:t>Click or tap here to enter text.</w:t>
          </w:r>
        </w:p>
      </w:docPartBody>
    </w:docPart>
    <w:docPart>
      <w:docPartPr>
        <w:name w:val="86903A6FA51F4338B7FAF4597477E18C"/>
        <w:category>
          <w:name w:val="General"/>
          <w:gallery w:val="placeholder"/>
        </w:category>
        <w:types>
          <w:type w:val="bbPlcHdr"/>
        </w:types>
        <w:behaviors>
          <w:behavior w:val="content"/>
        </w:behaviors>
        <w:guid w:val="{74645FA0-3892-42DA-9DDA-AFC9428F01E6}"/>
      </w:docPartPr>
      <w:docPartBody>
        <w:p w:rsidR="00EA038F" w:rsidRDefault="0029607A" w:rsidP="0029607A">
          <w:pPr>
            <w:pStyle w:val="86903A6FA51F4338B7FAF4597477E18C"/>
          </w:pPr>
          <w:r w:rsidRPr="002A5503">
            <w:rPr>
              <w:rStyle w:val="PlaceholderText"/>
            </w:rPr>
            <w:t>Click or tap here to enter text.</w:t>
          </w:r>
        </w:p>
      </w:docPartBody>
    </w:docPart>
    <w:docPart>
      <w:docPartPr>
        <w:name w:val="DE896575DB43401196265E4A2BCA6A9B"/>
        <w:category>
          <w:name w:val="General"/>
          <w:gallery w:val="placeholder"/>
        </w:category>
        <w:types>
          <w:type w:val="bbPlcHdr"/>
        </w:types>
        <w:behaviors>
          <w:behavior w:val="content"/>
        </w:behaviors>
        <w:guid w:val="{C36F0CF3-3ED6-4AC9-A58B-78DD6EFD577D}"/>
      </w:docPartPr>
      <w:docPartBody>
        <w:p w:rsidR="00EA038F" w:rsidRDefault="0029607A" w:rsidP="0029607A">
          <w:pPr>
            <w:pStyle w:val="DE896575DB43401196265E4A2BCA6A9B"/>
          </w:pPr>
          <w:r w:rsidRPr="002A5503">
            <w:rPr>
              <w:rStyle w:val="PlaceholderText"/>
            </w:rPr>
            <w:t>Click or tap here to enter text.</w:t>
          </w:r>
        </w:p>
      </w:docPartBody>
    </w:docPart>
    <w:docPart>
      <w:docPartPr>
        <w:name w:val="555299CA3F4B49C3B3D4929276F01634"/>
        <w:category>
          <w:name w:val="General"/>
          <w:gallery w:val="placeholder"/>
        </w:category>
        <w:types>
          <w:type w:val="bbPlcHdr"/>
        </w:types>
        <w:behaviors>
          <w:behavior w:val="content"/>
        </w:behaviors>
        <w:guid w:val="{9C459E55-9C6C-4202-BA98-73D382D1643E}"/>
      </w:docPartPr>
      <w:docPartBody>
        <w:p w:rsidR="00EA038F" w:rsidRDefault="0029607A" w:rsidP="0029607A">
          <w:pPr>
            <w:pStyle w:val="555299CA3F4B49C3B3D4929276F01634"/>
          </w:pPr>
          <w:r w:rsidRPr="007D610D">
            <w:rPr>
              <w:rStyle w:val="PlaceholderText"/>
            </w:rPr>
            <w:t>Click or tap here to enter text.</w:t>
          </w:r>
        </w:p>
      </w:docPartBody>
    </w:docPart>
    <w:docPart>
      <w:docPartPr>
        <w:name w:val="3C8239DA22304E7D84152C5BCEBFD905"/>
        <w:category>
          <w:name w:val="General"/>
          <w:gallery w:val="placeholder"/>
        </w:category>
        <w:types>
          <w:type w:val="bbPlcHdr"/>
        </w:types>
        <w:behaviors>
          <w:behavior w:val="content"/>
        </w:behaviors>
        <w:guid w:val="{20DCC99E-C80C-42A7-AFAB-41B67B949D96}"/>
      </w:docPartPr>
      <w:docPartBody>
        <w:p w:rsidR="00636E06" w:rsidRDefault="00EA038F" w:rsidP="00EA038F">
          <w:pPr>
            <w:pStyle w:val="3C8239DA22304E7D84152C5BCEBFD905"/>
          </w:pPr>
          <w:r w:rsidRPr="009B3966">
            <w:rPr>
              <w:rStyle w:val="PlaceholderText"/>
            </w:rPr>
            <w:t>Click or tap here to enter text.</w:t>
          </w:r>
        </w:p>
      </w:docPartBody>
    </w:docPart>
    <w:docPart>
      <w:docPartPr>
        <w:name w:val="7B00B18E520B4181B1DA53621DE4FDE4"/>
        <w:category>
          <w:name w:val="General"/>
          <w:gallery w:val="placeholder"/>
        </w:category>
        <w:types>
          <w:type w:val="bbPlcHdr"/>
        </w:types>
        <w:behaviors>
          <w:behavior w:val="content"/>
        </w:behaviors>
        <w:guid w:val="{53D1BA92-D6FB-460A-90B8-44A7A4A1C519}"/>
      </w:docPartPr>
      <w:docPartBody>
        <w:p w:rsidR="00636E06" w:rsidRDefault="00EA038F" w:rsidP="00EA038F">
          <w:pPr>
            <w:pStyle w:val="7B00B18E520B4181B1DA53621DE4FDE4"/>
          </w:pPr>
          <w:r w:rsidRPr="009B39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70"/>
    <w:rsid w:val="0029607A"/>
    <w:rsid w:val="0037323A"/>
    <w:rsid w:val="00636E06"/>
    <w:rsid w:val="00E82F70"/>
    <w:rsid w:val="00EA0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38F"/>
    <w:rPr>
      <w:color w:val="808080"/>
    </w:rPr>
  </w:style>
  <w:style w:type="paragraph" w:customStyle="1" w:styleId="8DA2795251C840E8B7A0877883D640C2">
    <w:name w:val="8DA2795251C840E8B7A0877883D640C2"/>
    <w:rsid w:val="00E82F70"/>
  </w:style>
  <w:style w:type="paragraph" w:customStyle="1" w:styleId="FF5A62B3589947AE814CED425A6AA6E5">
    <w:name w:val="FF5A62B3589947AE814CED425A6AA6E5"/>
    <w:rsid w:val="00E82F70"/>
  </w:style>
  <w:style w:type="paragraph" w:customStyle="1" w:styleId="4B02286F3FE84C6DB8AFBFC517DE803A">
    <w:name w:val="4B02286F3FE84C6DB8AFBFC517DE803A"/>
    <w:rsid w:val="00E82F70"/>
  </w:style>
  <w:style w:type="paragraph" w:customStyle="1" w:styleId="E00F0CD7CC9241B783067FF2E877B3B3">
    <w:name w:val="E00F0CD7CC9241B783067FF2E877B3B3"/>
    <w:rsid w:val="00E82F70"/>
  </w:style>
  <w:style w:type="paragraph" w:customStyle="1" w:styleId="CCE58D6470FB475382A4F5CB8FF70013">
    <w:name w:val="CCE58D6470FB475382A4F5CB8FF70013"/>
    <w:rsid w:val="00E82F70"/>
  </w:style>
  <w:style w:type="paragraph" w:customStyle="1" w:styleId="E30A255591244D208AAE6648FEC19E0C">
    <w:name w:val="E30A255591244D208AAE6648FEC19E0C"/>
    <w:rsid w:val="00E82F70"/>
  </w:style>
  <w:style w:type="paragraph" w:customStyle="1" w:styleId="9E7538EA0900491FB385FEF7E95AE508">
    <w:name w:val="9E7538EA0900491FB385FEF7E95AE508"/>
    <w:rsid w:val="00E82F70"/>
  </w:style>
  <w:style w:type="paragraph" w:customStyle="1" w:styleId="A783C6757FB1482CB0857A89CA60A5C0">
    <w:name w:val="A783C6757FB1482CB0857A89CA60A5C0"/>
    <w:rsid w:val="00E82F70"/>
  </w:style>
  <w:style w:type="paragraph" w:customStyle="1" w:styleId="89A2BE2498EE4592987CCE780CA498CB">
    <w:name w:val="89A2BE2498EE4592987CCE780CA498CB"/>
    <w:rsid w:val="00E82F70"/>
  </w:style>
  <w:style w:type="paragraph" w:customStyle="1" w:styleId="26C9E3B1AA74452685E934D73BB4F2CB">
    <w:name w:val="26C9E3B1AA74452685E934D73BB4F2CB"/>
    <w:rsid w:val="00E82F70"/>
  </w:style>
  <w:style w:type="paragraph" w:customStyle="1" w:styleId="D44314E6E31F42688EEF083728485BBF">
    <w:name w:val="D44314E6E31F42688EEF083728485BBF"/>
    <w:rsid w:val="00E82F70"/>
  </w:style>
  <w:style w:type="paragraph" w:customStyle="1" w:styleId="42C9EA11E2DE4CDAB22C7060096B42FE">
    <w:name w:val="42C9EA11E2DE4CDAB22C7060096B42FE"/>
    <w:rsid w:val="00E82F70"/>
  </w:style>
  <w:style w:type="paragraph" w:customStyle="1" w:styleId="4E854EAC1FEB4CFFA17226E6F56102DB">
    <w:name w:val="4E854EAC1FEB4CFFA17226E6F56102DB"/>
    <w:rsid w:val="00E82F70"/>
  </w:style>
  <w:style w:type="paragraph" w:customStyle="1" w:styleId="3B3DD94F7CE34D3A9B94B4DD6B4E393C">
    <w:name w:val="3B3DD94F7CE34D3A9B94B4DD6B4E393C"/>
    <w:rsid w:val="00E82F70"/>
  </w:style>
  <w:style w:type="paragraph" w:customStyle="1" w:styleId="540DE41186494B019836CB86D0FEB427">
    <w:name w:val="540DE41186494B019836CB86D0FEB427"/>
    <w:rsid w:val="00E82F70"/>
  </w:style>
  <w:style w:type="paragraph" w:customStyle="1" w:styleId="C538E059F63A4301B496EA228CA61EFE">
    <w:name w:val="C538E059F63A4301B496EA228CA61EFE"/>
    <w:rsid w:val="00E82F70"/>
  </w:style>
  <w:style w:type="paragraph" w:customStyle="1" w:styleId="CB8BFC7326EC46B3AE4839B5D1FFED1F">
    <w:name w:val="CB8BFC7326EC46B3AE4839B5D1FFED1F"/>
    <w:rsid w:val="00E82F70"/>
  </w:style>
  <w:style w:type="paragraph" w:customStyle="1" w:styleId="DE340F8BFDE0445E8F357EDE2B1561BB">
    <w:name w:val="DE340F8BFDE0445E8F357EDE2B1561BB"/>
    <w:rsid w:val="00E82F70"/>
  </w:style>
  <w:style w:type="paragraph" w:customStyle="1" w:styleId="11D865DDD3E94CF0BA3107BF9A75C8DB">
    <w:name w:val="11D865DDD3E94CF0BA3107BF9A75C8DB"/>
    <w:rsid w:val="00E82F70"/>
  </w:style>
  <w:style w:type="paragraph" w:customStyle="1" w:styleId="27F94A8198FE4F18A945DF96629F3E78">
    <w:name w:val="27F94A8198FE4F18A945DF96629F3E78"/>
    <w:rsid w:val="00E82F70"/>
  </w:style>
  <w:style w:type="paragraph" w:customStyle="1" w:styleId="1DBB8D0505B0431E8D547878BB8CF11F">
    <w:name w:val="1DBB8D0505B0431E8D547878BB8CF11F"/>
    <w:rsid w:val="00E82F70"/>
  </w:style>
  <w:style w:type="paragraph" w:customStyle="1" w:styleId="00F3441BE6584CE8A7E8599C501EC0EE">
    <w:name w:val="00F3441BE6584CE8A7E8599C501EC0EE"/>
    <w:rsid w:val="00E82F70"/>
  </w:style>
  <w:style w:type="paragraph" w:customStyle="1" w:styleId="03C47672B6B6459E99B1E29C68E759F1">
    <w:name w:val="03C47672B6B6459E99B1E29C68E759F1"/>
    <w:rsid w:val="00E82F70"/>
  </w:style>
  <w:style w:type="paragraph" w:customStyle="1" w:styleId="4B45D4C63D0440B6B1472A8E0EF8C961">
    <w:name w:val="4B45D4C63D0440B6B1472A8E0EF8C961"/>
    <w:rsid w:val="00E82F70"/>
  </w:style>
  <w:style w:type="paragraph" w:customStyle="1" w:styleId="541A091939A1449F9687E5DE1426639D">
    <w:name w:val="541A091939A1449F9687E5DE1426639D"/>
    <w:rsid w:val="00E82F70"/>
  </w:style>
  <w:style w:type="paragraph" w:customStyle="1" w:styleId="1384F94082CA4D3B9946F1C20292B674">
    <w:name w:val="1384F94082CA4D3B9946F1C20292B674"/>
    <w:rsid w:val="00E82F70"/>
  </w:style>
  <w:style w:type="paragraph" w:customStyle="1" w:styleId="51520EF6124B484E8D6F63C898335ED4">
    <w:name w:val="51520EF6124B484E8D6F63C898335ED4"/>
    <w:rsid w:val="00E82F70"/>
  </w:style>
  <w:style w:type="paragraph" w:customStyle="1" w:styleId="587B973303E0436A93F050485C65E917">
    <w:name w:val="587B973303E0436A93F050485C65E917"/>
    <w:rsid w:val="00E82F70"/>
  </w:style>
  <w:style w:type="paragraph" w:customStyle="1" w:styleId="EF44F4BB5B3548AC86466A5B183794AF">
    <w:name w:val="EF44F4BB5B3548AC86466A5B183794AF"/>
    <w:rsid w:val="00E82F70"/>
  </w:style>
  <w:style w:type="paragraph" w:customStyle="1" w:styleId="A4FE084282DF434B8FED16150A99C37D">
    <w:name w:val="A4FE084282DF434B8FED16150A99C37D"/>
    <w:rsid w:val="00E82F70"/>
  </w:style>
  <w:style w:type="paragraph" w:customStyle="1" w:styleId="8553FF3AD6344E80BA34721FE3652433">
    <w:name w:val="8553FF3AD6344E80BA34721FE3652433"/>
    <w:rsid w:val="00E82F70"/>
  </w:style>
  <w:style w:type="paragraph" w:customStyle="1" w:styleId="B6E454E0108744E58BA4A57456CE5BF3">
    <w:name w:val="B6E454E0108744E58BA4A57456CE5BF3"/>
    <w:rsid w:val="00E82F70"/>
  </w:style>
  <w:style w:type="paragraph" w:customStyle="1" w:styleId="E05C7576BCDC421EAF3E9821B521F21E">
    <w:name w:val="E05C7576BCDC421EAF3E9821B521F21E"/>
    <w:rsid w:val="00E82F70"/>
  </w:style>
  <w:style w:type="paragraph" w:customStyle="1" w:styleId="EB88EA3FE49C4A4F9084C27964FC60B8">
    <w:name w:val="EB88EA3FE49C4A4F9084C27964FC60B8"/>
    <w:rsid w:val="00E82F70"/>
  </w:style>
  <w:style w:type="paragraph" w:customStyle="1" w:styleId="BDB3A5C012A64ABDA180D681A5A32FA6">
    <w:name w:val="BDB3A5C012A64ABDA180D681A5A32FA6"/>
    <w:rsid w:val="00E82F70"/>
  </w:style>
  <w:style w:type="paragraph" w:customStyle="1" w:styleId="F711DE5DA34249239FC614755CE60640">
    <w:name w:val="F711DE5DA34249239FC614755CE60640"/>
    <w:rsid w:val="00E82F70"/>
  </w:style>
  <w:style w:type="paragraph" w:customStyle="1" w:styleId="C76A9C1386B348D6B1E40F84DA9AA063">
    <w:name w:val="C76A9C1386B348D6B1E40F84DA9AA063"/>
    <w:rsid w:val="00E82F70"/>
  </w:style>
  <w:style w:type="paragraph" w:customStyle="1" w:styleId="C186B32715284E81A367DDDFCF485E42">
    <w:name w:val="C186B32715284E81A367DDDFCF485E42"/>
    <w:rsid w:val="00E82F70"/>
  </w:style>
  <w:style w:type="paragraph" w:customStyle="1" w:styleId="50F0C521B3B74D4B8DF0203A3DEE75BD">
    <w:name w:val="50F0C521B3B74D4B8DF0203A3DEE75BD"/>
    <w:rsid w:val="00E82F70"/>
  </w:style>
  <w:style w:type="paragraph" w:customStyle="1" w:styleId="4AAF52BFD1B845AE9A257709E19B7F7D">
    <w:name w:val="4AAF52BFD1B845AE9A257709E19B7F7D"/>
    <w:rsid w:val="00E82F70"/>
  </w:style>
  <w:style w:type="paragraph" w:customStyle="1" w:styleId="C54D116E2680441B98360AAB5DBFC9E0">
    <w:name w:val="C54D116E2680441B98360AAB5DBFC9E0"/>
    <w:rsid w:val="00E82F70"/>
  </w:style>
  <w:style w:type="paragraph" w:customStyle="1" w:styleId="978405A236A8480FAE55821618FE8708">
    <w:name w:val="978405A236A8480FAE55821618FE8708"/>
    <w:rsid w:val="00E82F70"/>
  </w:style>
  <w:style w:type="paragraph" w:customStyle="1" w:styleId="5CE2864D226A426BBEB080F943B76C93">
    <w:name w:val="5CE2864D226A426BBEB080F943B76C93"/>
    <w:rsid w:val="00E82F70"/>
  </w:style>
  <w:style w:type="paragraph" w:customStyle="1" w:styleId="CF2583A709A04328A846830248AC5225">
    <w:name w:val="CF2583A709A04328A846830248AC5225"/>
    <w:rsid w:val="00E82F70"/>
  </w:style>
  <w:style w:type="paragraph" w:customStyle="1" w:styleId="96EB75BC4D23448A9604F6604968FC9B">
    <w:name w:val="96EB75BC4D23448A9604F6604968FC9B"/>
    <w:rsid w:val="00E82F70"/>
  </w:style>
  <w:style w:type="paragraph" w:customStyle="1" w:styleId="68A3837A8573448B8AFE23DDABFE9EB3">
    <w:name w:val="68A3837A8573448B8AFE23DDABFE9EB3"/>
    <w:rsid w:val="00E82F70"/>
  </w:style>
  <w:style w:type="paragraph" w:customStyle="1" w:styleId="822755533CAB4C2C854D589C8F699C7E">
    <w:name w:val="822755533CAB4C2C854D589C8F699C7E"/>
    <w:rsid w:val="00E82F70"/>
  </w:style>
  <w:style w:type="paragraph" w:customStyle="1" w:styleId="38FE6A79AA7A41D8B7874472E8C7501C">
    <w:name w:val="38FE6A79AA7A41D8B7874472E8C7501C"/>
    <w:rsid w:val="00E82F70"/>
  </w:style>
  <w:style w:type="paragraph" w:customStyle="1" w:styleId="4A8E47C6360345B1A827588C480A1DE1">
    <w:name w:val="4A8E47C6360345B1A827588C480A1DE1"/>
    <w:rsid w:val="00E82F70"/>
  </w:style>
  <w:style w:type="paragraph" w:customStyle="1" w:styleId="C14B3CF321354BD0B218E2F13E68334A">
    <w:name w:val="C14B3CF321354BD0B218E2F13E68334A"/>
    <w:rsid w:val="00E82F70"/>
  </w:style>
  <w:style w:type="paragraph" w:customStyle="1" w:styleId="95EAACDA1A4F41C3BDB1B47402051DA6">
    <w:name w:val="95EAACDA1A4F41C3BDB1B47402051DA6"/>
    <w:rsid w:val="00E82F70"/>
  </w:style>
  <w:style w:type="paragraph" w:customStyle="1" w:styleId="F01DA7857BE1473CBD594E2B21816B26">
    <w:name w:val="F01DA7857BE1473CBD594E2B21816B26"/>
    <w:rsid w:val="00E82F70"/>
  </w:style>
  <w:style w:type="paragraph" w:customStyle="1" w:styleId="C52FAF8ECE614306AA66D197582F26C8">
    <w:name w:val="C52FAF8ECE614306AA66D197582F26C8"/>
    <w:rsid w:val="00E82F70"/>
  </w:style>
  <w:style w:type="paragraph" w:customStyle="1" w:styleId="F65E3C2EBF6742BCB69A5C94969EBA96">
    <w:name w:val="F65E3C2EBF6742BCB69A5C94969EBA96"/>
    <w:rsid w:val="00E82F70"/>
  </w:style>
  <w:style w:type="paragraph" w:customStyle="1" w:styleId="84DC0A1D7CD0485B8BEA70517E2E8C8C">
    <w:name w:val="84DC0A1D7CD0485B8BEA70517E2E8C8C"/>
    <w:rsid w:val="00E82F70"/>
  </w:style>
  <w:style w:type="paragraph" w:customStyle="1" w:styleId="86903A6FA51F4338B7FAF4597477E18C">
    <w:name w:val="86903A6FA51F4338B7FAF4597477E18C"/>
    <w:rsid w:val="0029607A"/>
  </w:style>
  <w:style w:type="paragraph" w:customStyle="1" w:styleId="DE896575DB43401196265E4A2BCA6A9B">
    <w:name w:val="DE896575DB43401196265E4A2BCA6A9B"/>
    <w:rsid w:val="0029607A"/>
  </w:style>
  <w:style w:type="paragraph" w:customStyle="1" w:styleId="555299CA3F4B49C3B3D4929276F01634">
    <w:name w:val="555299CA3F4B49C3B3D4929276F01634"/>
    <w:rsid w:val="0029607A"/>
  </w:style>
  <w:style w:type="paragraph" w:customStyle="1" w:styleId="3C8239DA22304E7D84152C5BCEBFD905">
    <w:name w:val="3C8239DA22304E7D84152C5BCEBFD905"/>
    <w:rsid w:val="00EA038F"/>
  </w:style>
  <w:style w:type="paragraph" w:customStyle="1" w:styleId="7B00B18E520B4181B1DA53621DE4FDE4">
    <w:name w:val="7B00B18E520B4181B1DA53621DE4FDE4"/>
    <w:rsid w:val="00EA0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0b97378e-0d32-4bda-b714-6d403ae523db">false</_dlc_DocIdPersistId>
    <_dlc_DocId xmlns="0b97378e-0d32-4bda-b714-6d403ae523db">D5FAUEVVHHAR-224-1</_dlc_DocId>
    <_dlc_DocIdUrl xmlns="0b97378e-0d32-4bda-b714-6d403ae523db">
      <Url>https://inside.tmr.qld.gov.au/sites/engtech/technologies-and-services/_layouts/15/DocIdRedir.aspx?ID=D5FAUEVVHHAR-224-1</Url>
      <Description>D5FAUEVVHHAR-224-1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B6EA8AD76232547858EB19757D107E9" ma:contentTypeVersion="1" ma:contentTypeDescription="Create a new document." ma:contentTypeScope="" ma:versionID="e8aae3577f70d98957f94af7dcfeacbf">
  <xsd:schema xmlns:xsd="http://www.w3.org/2001/XMLSchema" xmlns:xs="http://www.w3.org/2001/XMLSchema" xmlns:p="http://schemas.microsoft.com/office/2006/metadata/properties" xmlns:ns1="http://schemas.microsoft.com/sharepoint/v3" xmlns:ns2="0b97378e-0d32-4bda-b714-6d403ae523db" targetNamespace="http://schemas.microsoft.com/office/2006/metadata/properties" ma:root="true" ma:fieldsID="848d11ff66f3e202bd530df5f653bef9" ns1:_="" ns2:_="">
    <xsd:import namespace="http://schemas.microsoft.com/sharepoint/v3"/>
    <xsd:import namespace="0b97378e-0d32-4bda-b714-6d403ae523d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7378e-0d32-4bda-b714-6d403ae523d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155A-B3AD-4B8B-84F8-2AB720732F9B}">
  <ds:schemaRefs>
    <ds:schemaRef ds:uri="http://schemas.microsoft.com/office/infopath/2007/PartnerControls"/>
    <ds:schemaRef ds:uri="http://schemas.microsoft.com/sharepoint/v3"/>
    <ds:schemaRef ds:uri="http://schemas.microsoft.com/office/2006/documentManagement/types"/>
    <ds:schemaRef ds:uri="http://purl.org/dc/elements/1.1/"/>
    <ds:schemaRef ds:uri="0b97378e-0d32-4bda-b714-6d403ae523db"/>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ABADAFA4-6667-45D6-BCE6-C084AB2BF899}">
  <ds:schemaRefs>
    <ds:schemaRef ds:uri="http://schemas.microsoft.com/sharepoint/events"/>
  </ds:schemaRefs>
</ds:datastoreItem>
</file>

<file path=customXml/itemProps5.xml><?xml version="1.0" encoding="utf-8"?>
<ds:datastoreItem xmlns:ds="http://schemas.openxmlformats.org/officeDocument/2006/customXml" ds:itemID="{A068C333-A34E-4868-94D7-2BD9ACC1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7378e-0d32-4bda-b714-6d403ae52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BDED9A-933E-448B-96B1-972625DA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230</TotalTime>
  <Pages>16</Pages>
  <Words>2660</Words>
  <Characters>17220</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Climate Change Risk and Adaptation Assessment Report </vt:lpstr>
    </vt:vector>
  </TitlesOfParts>
  <Company>Department of Transport and Main Roads</Company>
  <LinksUpToDate>false</LinksUpToDate>
  <CharactersWithSpaces>19841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Risk and Adaptation Assessment Report </dc:title>
  <dc:subject>Template</dc:subject>
  <dc:creator>Department of Transport and Main Roads</dc:creator>
  <cp:keywords>hazards, projections, consequences, bushfire, water shortage, temperatures, heatwave, rainfall, </cp:keywords>
  <dc:description/>
  <cp:lastModifiedBy>Courtney M West</cp:lastModifiedBy>
  <cp:revision>46</cp:revision>
  <cp:lastPrinted>2018-02-26T03:58:00Z</cp:lastPrinted>
  <dcterms:created xsi:type="dcterms:W3CDTF">2020-05-26T00:56:00Z</dcterms:created>
  <dcterms:modified xsi:type="dcterms:W3CDTF">2020-05-28T04:02:00Z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0x0101002B6EA8AD76232547858EB19757D107E9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ies>
</file>