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14:paraId="377AA729" w14:textId="77777777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EEEECC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4BFECD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BF396E3" wp14:editId="0AF05065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7AF47038" w14:textId="77777777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B9B92" w14:textId="50742324" w:rsidR="003861E9" w:rsidRPr="00070033" w:rsidRDefault="00ED3DB1" w:rsidP="003F0922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Annexure </w:t>
            </w:r>
            <w:r w:rsidR="003861E9" w:rsidRPr="00070033">
              <w:rPr>
                <w:b/>
                <w:sz w:val="40"/>
                <w:szCs w:val="40"/>
              </w:rPr>
              <w:t>MRTS</w:t>
            </w:r>
            <w:r w:rsidR="00566043">
              <w:rPr>
                <w:b/>
                <w:sz w:val="40"/>
                <w:szCs w:val="40"/>
              </w:rPr>
              <w:t>62</w:t>
            </w:r>
            <w:r w:rsidR="003861E9" w:rsidRPr="00070033">
              <w:rPr>
                <w:b/>
                <w:sz w:val="40"/>
                <w:szCs w:val="40"/>
              </w:rPr>
              <w:t>.1</w:t>
            </w:r>
            <w:r w:rsidR="00F22213">
              <w:rPr>
                <w:b/>
                <w:sz w:val="40"/>
                <w:szCs w:val="40"/>
              </w:rPr>
              <w:t xml:space="preserve"> </w:t>
            </w:r>
            <w:r w:rsidR="00F22213" w:rsidRPr="00F22213">
              <w:rPr>
                <w:b/>
                <w:sz w:val="32"/>
                <w:szCs w:val="32"/>
              </w:rPr>
              <w:t>(November 2023)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3C1B69" w14:textId="77777777" w:rsidR="003861E9" w:rsidRDefault="003861E9" w:rsidP="003000CD">
            <w:pPr>
              <w:pStyle w:val="BodyText"/>
            </w:pPr>
          </w:p>
        </w:tc>
      </w:tr>
      <w:tr w:rsidR="003861E9" w14:paraId="148C5CB4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8215E6" w14:textId="77777777" w:rsidR="003861E9" w:rsidRPr="00070033" w:rsidRDefault="00566043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Bridge Substructure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8ECE48" w14:textId="77777777" w:rsidR="003861E9" w:rsidRDefault="003861E9" w:rsidP="003000CD">
            <w:pPr>
              <w:pStyle w:val="BodyText"/>
            </w:pPr>
          </w:p>
        </w:tc>
      </w:tr>
      <w:tr w:rsidR="003861E9" w14:paraId="73D9564C" w14:textId="77777777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CD0FDF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E6DDD7" w14:textId="77777777" w:rsidR="003861E9" w:rsidRDefault="003861E9" w:rsidP="003000CD">
            <w:pPr>
              <w:pStyle w:val="BodyText"/>
            </w:pPr>
          </w:p>
        </w:tc>
      </w:tr>
      <w:tr w:rsidR="003861E9" w14:paraId="6973A5D4" w14:textId="77777777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D08F9A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21F9AA" w14:textId="77777777" w:rsidR="003861E9" w:rsidRDefault="003861E9" w:rsidP="003000CD">
            <w:pPr>
              <w:pStyle w:val="BodyText"/>
            </w:pPr>
          </w:p>
        </w:tc>
      </w:tr>
      <w:tr w:rsidR="003861E9" w14:paraId="61F15081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ADA344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5D14BC" w14:textId="77777777" w:rsidR="003861E9" w:rsidRDefault="003861E9" w:rsidP="003000CD">
            <w:pPr>
              <w:pStyle w:val="BodyText"/>
            </w:pPr>
          </w:p>
        </w:tc>
      </w:tr>
      <w:tr w:rsidR="003861E9" w14:paraId="7C6D783F" w14:textId="77777777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A4766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0964E2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C20F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EA786" w14:textId="77777777" w:rsidR="003861E9" w:rsidRDefault="003861E9" w:rsidP="003000CD">
            <w:pPr>
              <w:pStyle w:val="BodyText"/>
            </w:pPr>
          </w:p>
        </w:tc>
      </w:tr>
      <w:tr w:rsidR="003861E9" w14:paraId="53549FFF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AB0E6A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1E335728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08AC8E9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4A733B" w14:textId="77777777" w:rsidR="00566043" w:rsidRPr="000157C6" w:rsidRDefault="003861E9" w:rsidP="003F0922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="00ED3DB1">
              <w:rPr>
                <w:rStyle w:val="BodyTextbold"/>
              </w:rPr>
              <w:t>Specification </w:t>
            </w:r>
            <w:r w:rsidRPr="000157C6">
              <w:rPr>
                <w:rStyle w:val="BodyTextbold"/>
              </w:rPr>
              <w:t>MRTS</w:t>
            </w:r>
            <w:r w:rsidR="00566043">
              <w:rPr>
                <w:rStyle w:val="BodyTextbold"/>
              </w:rPr>
              <w:t>62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32A36044" w14:textId="77777777" w:rsidR="00566043" w:rsidRDefault="00566043" w:rsidP="00044E48">
      <w:pPr>
        <w:pStyle w:val="Heading1"/>
      </w:pPr>
      <w:r>
        <w:t xml:space="preserve">Construction </w:t>
      </w:r>
      <w:r w:rsidR="00ED3DB1">
        <w:t>p</w:t>
      </w:r>
      <w:r>
        <w:t>rocedures (Clause</w:t>
      </w:r>
      <w:r w:rsidR="00ED3DB1">
        <w:t> </w:t>
      </w:r>
      <w:r>
        <w:t>4.2)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375CF5" w14:paraId="5B14CB58" w14:textId="77777777" w:rsidTr="00F33E23">
        <w:tc>
          <w:tcPr>
            <w:tcW w:w="9060" w:type="dxa"/>
            <w:gridSpan w:val="2"/>
          </w:tcPr>
          <w:p w14:paraId="40B0D629" w14:textId="77777777" w:rsidR="00375CF5" w:rsidRDefault="00375CF5" w:rsidP="00375CF5">
            <w:pPr>
              <w:pStyle w:val="BodyText"/>
              <w:ind w:left="176" w:firstLine="283"/>
            </w:pPr>
            <w:r w:rsidRPr="00375CF5">
              <w:t>The following construction procedures are required to be submitted to the Administrator.</w:t>
            </w:r>
          </w:p>
        </w:tc>
      </w:tr>
      <w:tr w:rsidR="0003466A" w14:paraId="331CE2D0" w14:textId="77777777" w:rsidTr="009A4D3A">
        <w:trPr>
          <w:trHeight w:val="3232"/>
        </w:trPr>
        <w:tc>
          <w:tcPr>
            <w:tcW w:w="560" w:type="dxa"/>
            <w:tcBorders>
              <w:right w:val="single" w:sz="4" w:space="0" w:color="auto"/>
            </w:tcBorders>
            <w:vAlign w:val="top"/>
          </w:tcPr>
          <w:p w14:paraId="47C9D0C0" w14:textId="77777777" w:rsidR="0003466A" w:rsidRDefault="0003466A" w:rsidP="009A4D3A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45A312A" w14:textId="77777777" w:rsidR="0003466A" w:rsidRDefault="0003466A" w:rsidP="0007027D">
            <w:pPr>
              <w:pStyle w:val="BodyText"/>
            </w:pPr>
          </w:p>
        </w:tc>
      </w:tr>
    </w:tbl>
    <w:p w14:paraId="76361522" w14:textId="77777777" w:rsidR="009A4D3A" w:rsidRDefault="009A4D3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03466A" w14:paraId="08AC94CD" w14:textId="77777777" w:rsidTr="00A07044">
        <w:tc>
          <w:tcPr>
            <w:tcW w:w="9060" w:type="dxa"/>
            <w:gridSpan w:val="2"/>
          </w:tcPr>
          <w:p w14:paraId="13D5B5CF" w14:textId="77777777" w:rsidR="0003466A" w:rsidRDefault="00E2058F" w:rsidP="00E2058F">
            <w:pPr>
              <w:pStyle w:val="Heading1"/>
              <w:keepLines w:val="0"/>
            </w:pPr>
            <w:r w:rsidRPr="00E2058F">
              <w:t>Proprietary shrinkage compensated grout or shrinkage compensated micro-concrete – Transport and Main Roads Registered Products (Clauses</w:t>
            </w:r>
            <w:r>
              <w:t> </w:t>
            </w:r>
            <w:r w:rsidRPr="00E2058F">
              <w:t>10.2)</w:t>
            </w:r>
          </w:p>
        </w:tc>
      </w:tr>
      <w:tr w:rsidR="0003466A" w14:paraId="501B2D61" w14:textId="77777777" w:rsidTr="00A07044">
        <w:tc>
          <w:tcPr>
            <w:tcW w:w="560" w:type="dxa"/>
          </w:tcPr>
          <w:p w14:paraId="5FD544B4" w14:textId="77777777" w:rsidR="0003466A" w:rsidRDefault="0003466A" w:rsidP="00A07044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13B98B21" w14:textId="77777777" w:rsidR="0003466A" w:rsidRDefault="00375CF5" w:rsidP="00375CF5">
            <w:pPr>
              <w:pStyle w:val="BodyText"/>
              <w:ind w:left="176" w:hanging="277"/>
            </w:pPr>
            <w:r w:rsidRPr="00C07A72">
              <w:t xml:space="preserve">The following </w:t>
            </w:r>
            <w:r w:rsidR="00E2058F">
              <w:t>products are registered for use</w:t>
            </w:r>
            <w:r w:rsidRPr="00C07A72">
              <w:t>.</w:t>
            </w:r>
          </w:p>
        </w:tc>
      </w:tr>
      <w:tr w:rsidR="0003466A" w14:paraId="45C0320E" w14:textId="77777777" w:rsidTr="009A4D3A">
        <w:trPr>
          <w:trHeight w:val="3232"/>
        </w:trPr>
        <w:tc>
          <w:tcPr>
            <w:tcW w:w="560" w:type="dxa"/>
            <w:tcBorders>
              <w:right w:val="single" w:sz="4" w:space="0" w:color="auto"/>
            </w:tcBorders>
            <w:vAlign w:val="top"/>
          </w:tcPr>
          <w:p w14:paraId="3DA8CB83" w14:textId="77777777" w:rsidR="0003466A" w:rsidRDefault="0003466A" w:rsidP="009A4D3A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F94424D" w14:textId="77777777" w:rsidR="0003466A" w:rsidRDefault="0003466A" w:rsidP="00A07044">
            <w:pPr>
              <w:pStyle w:val="BodyText"/>
              <w:keepNext w:val="0"/>
              <w:keepLines w:val="0"/>
            </w:pPr>
          </w:p>
        </w:tc>
      </w:tr>
    </w:tbl>
    <w:p w14:paraId="794D11C2" w14:textId="77777777" w:rsidR="0003466A" w:rsidRDefault="0003466A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E2058F" w14:paraId="08929A53" w14:textId="77777777" w:rsidTr="00FD72EF">
        <w:tc>
          <w:tcPr>
            <w:tcW w:w="9060" w:type="dxa"/>
            <w:gridSpan w:val="2"/>
          </w:tcPr>
          <w:p w14:paraId="1CAF350B" w14:textId="77777777" w:rsidR="00E2058F" w:rsidRDefault="00E2058F" w:rsidP="00E2058F">
            <w:pPr>
              <w:pStyle w:val="Heading1"/>
            </w:pPr>
            <w:r>
              <w:lastRenderedPageBreak/>
              <w:t>Supplementary requirements (Clause 17)</w:t>
            </w:r>
          </w:p>
        </w:tc>
      </w:tr>
      <w:tr w:rsidR="00E2058F" w14:paraId="00DB27A3" w14:textId="77777777" w:rsidTr="00FD72EF">
        <w:tc>
          <w:tcPr>
            <w:tcW w:w="560" w:type="dxa"/>
          </w:tcPr>
          <w:p w14:paraId="7B3725E2" w14:textId="77777777" w:rsidR="00E2058F" w:rsidRDefault="00E2058F" w:rsidP="00FD72EF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0DB5571A" w14:textId="77777777" w:rsidR="00E2058F" w:rsidRDefault="00E2058F" w:rsidP="00FD72EF">
            <w:pPr>
              <w:pStyle w:val="BodyText"/>
              <w:ind w:left="176" w:hanging="277"/>
            </w:pPr>
            <w:r w:rsidRPr="00C07A72">
              <w:t>The following supplementary requirements shall apply.</w:t>
            </w:r>
          </w:p>
        </w:tc>
      </w:tr>
      <w:tr w:rsidR="00E2058F" w14:paraId="59A64992" w14:textId="77777777" w:rsidTr="00FD72EF">
        <w:trPr>
          <w:trHeight w:val="3232"/>
        </w:trPr>
        <w:tc>
          <w:tcPr>
            <w:tcW w:w="560" w:type="dxa"/>
            <w:tcBorders>
              <w:right w:val="single" w:sz="4" w:space="0" w:color="auto"/>
            </w:tcBorders>
            <w:vAlign w:val="top"/>
          </w:tcPr>
          <w:p w14:paraId="728C4B9D" w14:textId="77777777" w:rsidR="00E2058F" w:rsidRDefault="00E2058F" w:rsidP="00FD72EF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B3DB71B" w14:textId="77777777" w:rsidR="00E2058F" w:rsidRDefault="00E2058F" w:rsidP="00FD72EF">
            <w:pPr>
              <w:pStyle w:val="BodyText"/>
              <w:keepNext w:val="0"/>
              <w:keepLines w:val="0"/>
            </w:pPr>
          </w:p>
        </w:tc>
      </w:tr>
    </w:tbl>
    <w:p w14:paraId="5B6139CF" w14:textId="77777777" w:rsidR="00E2058F" w:rsidRDefault="00E2058F" w:rsidP="0064699C">
      <w:pPr>
        <w:pStyle w:val="BodyText"/>
      </w:pPr>
    </w:p>
    <w:sectPr w:rsidR="00E2058F" w:rsidSect="00685517">
      <w:headerReference w:type="default" r:id="rId12"/>
      <w:footerReference w:type="default" r:id="rId13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76B07" w14:textId="77777777" w:rsidR="00EF2FDD" w:rsidRDefault="00EF2FDD">
      <w:r>
        <w:separator/>
      </w:r>
    </w:p>
    <w:p w14:paraId="0481E7A1" w14:textId="77777777" w:rsidR="00EF2FDD" w:rsidRDefault="00EF2FDD"/>
  </w:endnote>
  <w:endnote w:type="continuationSeparator" w:id="0">
    <w:p w14:paraId="3842E8DA" w14:textId="77777777" w:rsidR="00EF2FDD" w:rsidRDefault="00EF2FDD">
      <w:r>
        <w:continuationSeparator/>
      </w:r>
    </w:p>
    <w:p w14:paraId="79EBD32D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A4E4E" w14:textId="77777777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8636EC">
      <w:t>November</w:t>
    </w:r>
    <w:r w:rsidR="00F83E42">
      <w:t> </w:t>
    </w:r>
    <w:r w:rsidR="00566043">
      <w:t>20</w:t>
    </w:r>
    <w:r w:rsidR="008636EC">
      <w:t>23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9A4D3A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8E292" w14:textId="77777777" w:rsidR="00EF2FDD" w:rsidRDefault="00EF2FDD">
      <w:r>
        <w:separator/>
      </w:r>
    </w:p>
    <w:p w14:paraId="4728D780" w14:textId="77777777" w:rsidR="00EF2FDD" w:rsidRDefault="00EF2FDD"/>
  </w:footnote>
  <w:footnote w:type="continuationSeparator" w:id="0">
    <w:p w14:paraId="268D48B6" w14:textId="77777777" w:rsidR="00EF2FDD" w:rsidRDefault="00EF2FDD">
      <w:r>
        <w:continuationSeparator/>
      </w:r>
    </w:p>
    <w:p w14:paraId="152B2318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18FA" w14:textId="77777777" w:rsidR="00CE3694" w:rsidRPr="00125B5A" w:rsidRDefault="00CE3694" w:rsidP="00CE3694">
    <w:pPr>
      <w:pStyle w:val="HeaderChapterpart"/>
    </w:pPr>
    <w:r>
      <w:t>Technical Specification Annexure, MRT</w:t>
    </w:r>
    <w:r w:rsidR="000157C6">
      <w:t>S</w:t>
    </w:r>
    <w:r w:rsidR="00566043">
      <w:t>62.1</w:t>
    </w:r>
    <w:r w:rsidR="00F83E42">
      <w:t> </w:t>
    </w:r>
    <w:r w:rsidR="00566043">
      <w:t>Bridge Substructure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C37E2E84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02463684">
    <w:abstractNumId w:val="4"/>
  </w:num>
  <w:num w:numId="2" w16cid:durableId="1673530827">
    <w:abstractNumId w:val="8"/>
  </w:num>
  <w:num w:numId="3" w16cid:durableId="1832790362">
    <w:abstractNumId w:val="10"/>
  </w:num>
  <w:num w:numId="4" w16cid:durableId="661542405">
    <w:abstractNumId w:val="0"/>
  </w:num>
  <w:num w:numId="5" w16cid:durableId="595555619">
    <w:abstractNumId w:val="6"/>
  </w:num>
  <w:num w:numId="6" w16cid:durableId="1694647104">
    <w:abstractNumId w:val="5"/>
  </w:num>
  <w:num w:numId="7" w16cid:durableId="1786270780">
    <w:abstractNumId w:val="2"/>
  </w:num>
  <w:num w:numId="8" w16cid:durableId="74212719">
    <w:abstractNumId w:val="7"/>
  </w:num>
  <w:num w:numId="9" w16cid:durableId="2335095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4128558">
    <w:abstractNumId w:val="1"/>
  </w:num>
  <w:num w:numId="11" w16cid:durableId="916477505">
    <w:abstractNumId w:val="3"/>
  </w:num>
  <w:num w:numId="12" w16cid:durableId="135248844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4E2"/>
    <w:rsid w:val="00096FC7"/>
    <w:rsid w:val="000B047B"/>
    <w:rsid w:val="000B71E8"/>
    <w:rsid w:val="000E1CE3"/>
    <w:rsid w:val="0010528D"/>
    <w:rsid w:val="00115E98"/>
    <w:rsid w:val="00117AA8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216756"/>
    <w:rsid w:val="00216F79"/>
    <w:rsid w:val="00217457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B668D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5CF5"/>
    <w:rsid w:val="00376A0A"/>
    <w:rsid w:val="00383A3B"/>
    <w:rsid w:val="003861E9"/>
    <w:rsid w:val="00391457"/>
    <w:rsid w:val="003960ED"/>
    <w:rsid w:val="003A3635"/>
    <w:rsid w:val="003A5033"/>
    <w:rsid w:val="003C340E"/>
    <w:rsid w:val="003D1729"/>
    <w:rsid w:val="003E0E9D"/>
    <w:rsid w:val="003E3C82"/>
    <w:rsid w:val="003F0922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5DDC"/>
    <w:rsid w:val="00490E3C"/>
    <w:rsid w:val="004D2E76"/>
    <w:rsid w:val="004D5E0B"/>
    <w:rsid w:val="004E3F40"/>
    <w:rsid w:val="004E49B7"/>
    <w:rsid w:val="004F3BF1"/>
    <w:rsid w:val="004F4085"/>
    <w:rsid w:val="00501027"/>
    <w:rsid w:val="00521D18"/>
    <w:rsid w:val="005233EF"/>
    <w:rsid w:val="00526282"/>
    <w:rsid w:val="00530265"/>
    <w:rsid w:val="00531F22"/>
    <w:rsid w:val="005424A4"/>
    <w:rsid w:val="00555B77"/>
    <w:rsid w:val="00556E72"/>
    <w:rsid w:val="00566043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D3973"/>
    <w:rsid w:val="005D59C0"/>
    <w:rsid w:val="005F4F3D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5517"/>
    <w:rsid w:val="00686875"/>
    <w:rsid w:val="006954F6"/>
    <w:rsid w:val="006A6908"/>
    <w:rsid w:val="006C2B1A"/>
    <w:rsid w:val="006D2668"/>
    <w:rsid w:val="006D2FDF"/>
    <w:rsid w:val="006D52CB"/>
    <w:rsid w:val="006D553A"/>
    <w:rsid w:val="00720C44"/>
    <w:rsid w:val="00723F1A"/>
    <w:rsid w:val="00730C95"/>
    <w:rsid w:val="007462A6"/>
    <w:rsid w:val="007539B4"/>
    <w:rsid w:val="007672DC"/>
    <w:rsid w:val="0077261D"/>
    <w:rsid w:val="00785550"/>
    <w:rsid w:val="00793FA9"/>
    <w:rsid w:val="00796D7D"/>
    <w:rsid w:val="007B0524"/>
    <w:rsid w:val="007C4319"/>
    <w:rsid w:val="007D0963"/>
    <w:rsid w:val="007D76AC"/>
    <w:rsid w:val="00811807"/>
    <w:rsid w:val="00836DC0"/>
    <w:rsid w:val="008636EC"/>
    <w:rsid w:val="008807C8"/>
    <w:rsid w:val="008840A9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4D3A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52AB4"/>
    <w:rsid w:val="00A64A05"/>
    <w:rsid w:val="00A67E68"/>
    <w:rsid w:val="00A832D7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16C1D"/>
    <w:rsid w:val="00E2058F"/>
    <w:rsid w:val="00E57C45"/>
    <w:rsid w:val="00E70EA9"/>
    <w:rsid w:val="00E8162F"/>
    <w:rsid w:val="00E84619"/>
    <w:rsid w:val="00E96F32"/>
    <w:rsid w:val="00EA319A"/>
    <w:rsid w:val="00EC0517"/>
    <w:rsid w:val="00ED06E5"/>
    <w:rsid w:val="00ED3DB1"/>
    <w:rsid w:val="00ED4A4A"/>
    <w:rsid w:val="00ED5C9C"/>
    <w:rsid w:val="00EE3A27"/>
    <w:rsid w:val="00EE3AA3"/>
    <w:rsid w:val="00EE7EEC"/>
    <w:rsid w:val="00EF2FDD"/>
    <w:rsid w:val="00F15554"/>
    <w:rsid w:val="00F22213"/>
    <w:rsid w:val="00F23DCF"/>
    <w:rsid w:val="00F23EF7"/>
    <w:rsid w:val="00F30D7C"/>
    <w:rsid w:val="00F322FA"/>
    <w:rsid w:val="00F44BA4"/>
    <w:rsid w:val="00F45A8D"/>
    <w:rsid w:val="00F64B7F"/>
    <w:rsid w:val="00F70E96"/>
    <w:rsid w:val="00F83E42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."/>
  <w:listSeparator w:val=","/>
  <w14:docId w14:val="3D38EA82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spacing w:before="120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paragraph" w:styleId="Revision">
    <w:name w:val="Revision"/>
    <w:hidden/>
    <w:uiPriority w:val="99"/>
    <w:semiHidden/>
    <w:rsid w:val="008636EC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88155A-B3AD-4B8B-84F8-2AB720732F9B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ec972935-d489-4a83-af2a-c34816ed2832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9</TotalTime>
  <Pages>2</Pages>
  <Words>83</Words>
  <Characters>611</Characters>
  <Application>Microsoft Office Word</Application>
  <DocSecurity>0</DocSecurity>
  <Lines>21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MRTS62.1 - Annexure</vt:lpstr>
    </vt:vector>
  </TitlesOfParts>
  <Company>Department of Transport and Main Roads</Company>
  <LinksUpToDate>false</LinksUpToDate>
  <CharactersWithSpaces>678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MRTS62.1 - Annexure</dc:title>
  <dc:subject>Bridge Substructure</dc:subject>
  <dc:creator>Department of Transport and Main Roads</dc:creator>
  <cp:keywords>Specification; Technical; Standard; Contract; Tender; Construction; Design</cp:keywords>
  <dc:description/>
  <cp:lastModifiedBy>Courtney M West</cp:lastModifiedBy>
  <cp:revision>5</cp:revision>
  <cp:lastPrinted>2013-06-20T03:17:00Z</cp:lastPrinted>
  <dcterms:created xsi:type="dcterms:W3CDTF">2017-06-09T05:29:00Z</dcterms:created>
  <dcterms:modified xsi:type="dcterms:W3CDTF">2023-11-02T02:33:00Z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